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Segoe UI" w:hAnsi="Segoe UI"/>
          <w:b/>
          <w:color w:val="0F172A"/>
          <w:sz w:val="48"/>
        </w:rPr>
        <w:t>☀️ SUNSEEKERS TRAVEL PLATFORM &amp; CRM</w:t>
      </w:r>
    </w:p>
    <w:p>
      <w:pPr>
        <w:spacing w:before="0" w:after="360"/>
      </w:pPr>
      <w:r>
        <w:rPr>
          <w:rFonts w:ascii="Segoe UI" w:hAnsi="Segoe UI"/>
          <w:color w:val="0284C7"/>
          <w:sz w:val="24"/>
        </w:rPr>
        <w:t>Complete User Training Manual &amp; Automation Guide | Operations, Sales &amp; Fleet Management</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36" w:space="0" w:color="0284C7"/>
              <w:bottom w:val="none"/>
              <w:right w:val="none"/>
            </w:tcBorders>
          </w:tcPr>
          <w:p>
            <w:pPr>
              <w:spacing w:before="40" w:after="40" w:line="276" w:lineRule="auto"/>
            </w:pPr>
            <w:r>
              <w:rPr>
                <w:rFonts w:ascii="Segoe UI" w:hAnsi="Segoe UI"/>
                <w:color w:val="0F172A"/>
                <w:sz w:val="20"/>
              </w:rPr>
              <w:t>📘 Document Version: 2.4 (Enterprise Edition)</w:t>
            </w:r>
          </w:p>
          <w:p>
            <w:pPr>
              <w:spacing w:before="40" w:after="40" w:line="276" w:lineRule="auto"/>
            </w:pPr>
            <w:r>
              <w:rPr>
                <w:rFonts w:ascii="Segoe UI" w:hAnsi="Segoe UI"/>
                <w:color w:val="0F172A"/>
                <w:sz w:val="20"/>
              </w:rPr>
              <w:t>🏢 Organization: Sunseekers Tours Limited</w:t>
            </w:r>
          </w:p>
          <w:p>
            <w:pPr>
              <w:spacing w:before="40" w:after="40" w:line="276" w:lineRule="auto"/>
            </w:pPr>
            <w:r>
              <w:rPr>
                <w:rFonts w:ascii="Segoe UI" w:hAnsi="Segoe UI"/>
                <w:color w:val="0F172A"/>
                <w:sz w:val="20"/>
              </w:rPr>
              <w:t>🎯 Target Audience: Sales Agents, Operations Managers, Fleet Coordinators, Financial Officers, and System Administrators</w:t>
            </w:r>
          </w:p>
          <w:p>
            <w:pPr>
              <w:spacing w:before="40" w:after="40" w:line="276" w:lineRule="auto"/>
            </w:pPr>
            <w:r>
              <w:rPr>
                <w:rFonts w:ascii="Segoe UI" w:hAnsi="Segoe UI"/>
                <w:color w:val="0F172A"/>
                <w:sz w:val="20"/>
              </w:rPr>
              <w:t>🌐 Applications Covered: Staff CRM (Port 3001), Executive Admin (Port 3003), Customer Web Portal (Port 3002)</w:t>
            </w:r>
          </w:p>
          <w:p>
            <w:pPr>
              <w:spacing w:before="40" w:after="40" w:line="276" w:lineRule="auto"/>
            </w:pPr>
            <w:r>
              <w:rPr>
                <w:rFonts w:ascii="Segoe UI" w:hAnsi="Segoe UI"/>
                <w:color w:val="0F172A"/>
                <w:sz w:val="20"/>
              </w:rPr>
              <w:t>⚡ Automated Real-Time Channels: Telegram Bot Alerts, In-App Notifications, Jetpack CRM Synchronization</w:t>
            </w:r>
          </w:p>
        </w:tc>
      </w:tr>
    </w:tbl>
    <w:p>
      <w:pPr>
        <w:spacing w:before="0" w:after="80"/>
      </w:pPr>
    </w:p>
    <w:p>
      <w:pPr>
        <w:pStyle w:val="Heading1"/>
      </w:pPr>
      <w:r>
        <w:rPr>
          <w:rFonts w:ascii="Segoe UI" w:hAnsi="Segoe UI"/>
          <w:color w:val="0F172A"/>
        </w:rPr>
        <w:t>1. System Overview &amp; Core User Roles</w:t>
      </w:r>
    </w:p>
    <w:p>
      <w:pPr>
        <w:spacing w:line="276" w:lineRule="auto"/>
      </w:pPr>
      <w:r>
        <w:t>The Sunseekers Travel Platform is a unified digital ecosystem engineered specifically for modern tour operators, travel management companies, and corporate fleet services. It bridges customer acquisition, inquiry handling, multi-day itinerary bookings, vehicle and driver logistics, and automated financial accounting into a synchronized workflow.</w:t>
      </w:r>
    </w:p>
    <w:tbl>
      <w:tblPr>
        <w:tblW w:type="auto" w:w="0"/>
        <w:jc w:val="center"/>
        <w:tblLayout w:type="fixed"/>
        <w:tblLook w:firstColumn="1" w:firstRow="1" w:lastColumn="0" w:lastRow="0" w:noHBand="0" w:noVBand="1" w:val="04A0"/>
      </w:tblPr>
      <w:tblGrid>
        <w:gridCol w:w="3120"/>
        <w:gridCol w:w="3120"/>
        <w:gridCol w:w="3120"/>
      </w:tblGrid>
      <w:tr>
        <w:trPr>
          <w:trHeight w:val="504"/>
        </w:trPr>
        <w:tc>
          <w:tcPr>
            <w:tcW w:type="dxa" w:w="2592"/>
            <w:shd w:fill="0F172A"/>
            <w:tcMar>
              <w:top w:w="100" w:type="dxa"/>
              <w:bottom w:w="100" w:type="dxa"/>
              <w:left w:w="140" w:type="dxa"/>
              <w:right w:w="140" w:type="dxa"/>
            </w:tcMar>
          </w:tcPr>
          <w:p>
            <w:pPr>
              <w:spacing w:before="40" w:after="40"/>
              <w:jc w:val="left"/>
            </w:pPr>
            <w:r>
              <w:rPr>
                <w:rFonts w:ascii="Segoe UI" w:hAnsi="Segoe UI"/>
                <w:b/>
                <w:color w:val="FFFFFF"/>
                <w:sz w:val="19"/>
              </w:rPr>
              <w:t>Role Title</w:t>
            </w:r>
          </w:p>
        </w:tc>
        <w:tc>
          <w:tcPr>
            <w:tcW w:type="dxa" w:w="2592"/>
            <w:shd w:fill="0F172A"/>
            <w:tcMar>
              <w:top w:w="100" w:type="dxa"/>
              <w:bottom w:w="100" w:type="dxa"/>
              <w:left w:w="140" w:type="dxa"/>
              <w:right w:w="140" w:type="dxa"/>
            </w:tcMar>
          </w:tcPr>
          <w:p>
            <w:pPr>
              <w:spacing w:before="40" w:after="40"/>
              <w:jc w:val="left"/>
            </w:pPr>
            <w:r>
              <w:rPr>
                <w:rFonts w:ascii="Segoe UI" w:hAnsi="Segoe UI"/>
                <w:b/>
                <w:color w:val="FFFFFF"/>
                <w:sz w:val="19"/>
              </w:rPr>
              <w:t>Access Scope</w:t>
            </w:r>
          </w:p>
        </w:tc>
        <w:tc>
          <w:tcPr>
            <w:tcW w:type="dxa" w:w="4176"/>
            <w:shd w:fill="0F172A"/>
            <w:tcMar>
              <w:top w:w="100" w:type="dxa"/>
              <w:bottom w:w="100" w:type="dxa"/>
              <w:left w:w="140" w:type="dxa"/>
              <w:right w:w="140" w:type="dxa"/>
            </w:tcMar>
          </w:tcPr>
          <w:p>
            <w:pPr>
              <w:spacing w:before="40" w:after="40"/>
              <w:jc w:val="left"/>
            </w:pPr>
            <w:r>
              <w:rPr>
                <w:rFonts w:ascii="Segoe UI" w:hAnsi="Segoe UI"/>
                <w:b/>
                <w:color w:val="FFFFFF"/>
                <w:sz w:val="19"/>
              </w:rPr>
              <w:t>Primary Responsibilities</w:t>
            </w:r>
          </w:p>
        </w:tc>
      </w:tr>
      <w:tr>
        <w:trPr>
          <w:trHeight w:val="432"/>
        </w:trPr>
        <w:tc>
          <w:tcPr>
            <w:tcW w:type="dxa" w:w="2592"/>
            <w:shd w:fill="FFFFFF"/>
            <w:tcMar>
              <w:top w:w="80" w:type="dxa"/>
              <w:bottom w:w="80" w:type="dxa"/>
              <w:left w:w="140" w:type="dxa"/>
              <w:right w:w="140" w:type="dxa"/>
            </w:tcMar>
          </w:tcPr>
          <w:p>
            <w:pPr>
              <w:spacing w:before="40" w:after="40" w:line="276" w:lineRule="auto"/>
              <w:jc w:val="left"/>
            </w:pPr>
            <w:r>
              <w:rPr>
                <w:rFonts w:ascii="Segoe UI" w:hAnsi="Segoe UI"/>
                <w:b/>
                <w:color w:val="334155"/>
                <w:sz w:val="18"/>
              </w:rPr>
              <w:t>SUPER_ADMIN / ADMIN</w:t>
            </w:r>
          </w:p>
        </w:tc>
        <w:tc>
          <w:tcPr>
            <w:tcW w:type="dxa" w:w="2592"/>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Full platform privileges across CRM, Admin, Financials, Fleet, and Automations.</w:t>
            </w:r>
          </w:p>
        </w:tc>
        <w:tc>
          <w:tcPr>
            <w:tcW w:type="dxa" w:w="4176"/>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System configuration, user management, site settings, Telegram routing, database exports, and overarching audit oversight.</w:t>
            </w:r>
          </w:p>
        </w:tc>
      </w:tr>
      <w:tr>
        <w:trPr>
          <w:trHeight w:val="432"/>
        </w:trPr>
        <w:tc>
          <w:tcPr>
            <w:tcW w:type="dxa" w:w="2592"/>
            <w:shd w:fill="F8FAFC"/>
            <w:tcMar>
              <w:top w:w="80" w:type="dxa"/>
              <w:bottom w:w="80" w:type="dxa"/>
              <w:left w:w="140" w:type="dxa"/>
              <w:right w:w="140" w:type="dxa"/>
            </w:tcMar>
          </w:tcPr>
          <w:p>
            <w:pPr>
              <w:spacing w:before="40" w:after="40" w:line="276" w:lineRule="auto"/>
              <w:jc w:val="left"/>
            </w:pPr>
            <w:r>
              <w:rPr>
                <w:rFonts w:ascii="Segoe UI" w:hAnsi="Segoe UI"/>
                <w:b/>
                <w:color w:val="334155"/>
                <w:sz w:val="18"/>
              </w:rPr>
              <w:t>SALES_AGENT</w:t>
            </w:r>
          </w:p>
        </w:tc>
        <w:tc>
          <w:tcPr>
            <w:tcW w:type="dxa" w:w="2592"/>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CRM Leads, Customer Pipeline, Deals, Quotes, and Activity Timelines.</w:t>
            </w:r>
          </w:p>
        </w:tc>
        <w:tc>
          <w:tcPr>
            <w:tcW w:type="dxa" w:w="4176"/>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Lead outreach within SLA, qualifying prospects, building tour quotes, closing deals, and recording customer requests.</w:t>
            </w:r>
          </w:p>
        </w:tc>
      </w:tr>
      <w:tr>
        <w:trPr>
          <w:trHeight w:val="432"/>
        </w:trPr>
        <w:tc>
          <w:tcPr>
            <w:tcW w:type="dxa" w:w="2592"/>
            <w:shd w:fill="FFFFFF"/>
            <w:tcMar>
              <w:top w:w="80" w:type="dxa"/>
              <w:bottom w:w="80" w:type="dxa"/>
              <w:left w:w="140" w:type="dxa"/>
              <w:right w:w="140" w:type="dxa"/>
            </w:tcMar>
          </w:tcPr>
          <w:p>
            <w:pPr>
              <w:spacing w:before="40" w:after="40" w:line="276" w:lineRule="auto"/>
              <w:jc w:val="left"/>
            </w:pPr>
            <w:r>
              <w:rPr>
                <w:rFonts w:ascii="Segoe UI" w:hAnsi="Segoe UI"/>
                <w:b/>
                <w:color w:val="334155"/>
                <w:sz w:val="18"/>
              </w:rPr>
              <w:t>OPERATIONS_MANAGER</w:t>
            </w:r>
          </w:p>
        </w:tc>
        <w:tc>
          <w:tcPr>
            <w:tcW w:type="dxa" w:w="2592"/>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Bookings, Calendar Schedule, Vehicle Dispatch, Driver Assignments, and Fleet Rates.</w:t>
            </w:r>
          </w:p>
        </w:tc>
        <w:tc>
          <w:tcPr>
            <w:tcW w:type="dxa" w:w="4176"/>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Allocating cars and drivers to tours, monitoring vehicle statuses, tracking 4,000+ bookings, and ensuring tour delivery.</w:t>
            </w:r>
          </w:p>
        </w:tc>
      </w:tr>
      <w:tr>
        <w:trPr>
          <w:trHeight w:val="432"/>
        </w:trPr>
        <w:tc>
          <w:tcPr>
            <w:tcW w:type="dxa" w:w="2592"/>
            <w:shd w:fill="F8FAFC"/>
            <w:tcMar>
              <w:top w:w="80" w:type="dxa"/>
              <w:bottom w:w="80" w:type="dxa"/>
              <w:left w:w="140" w:type="dxa"/>
              <w:right w:w="140" w:type="dxa"/>
            </w:tcMar>
          </w:tcPr>
          <w:p>
            <w:pPr>
              <w:spacing w:before="40" w:after="40" w:line="276" w:lineRule="auto"/>
              <w:jc w:val="left"/>
            </w:pPr>
            <w:r>
              <w:rPr>
                <w:rFonts w:ascii="Segoe UI" w:hAnsi="Segoe UI"/>
                <w:b/>
                <w:color w:val="334155"/>
                <w:sz w:val="18"/>
              </w:rPr>
              <w:t>ACCOUNTANT / FINANCE</w:t>
            </w:r>
          </w:p>
        </w:tc>
        <w:tc>
          <w:tcPr>
            <w:tcW w:type="dxa" w:w="2592"/>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Invoices, Payments, Receipts, Pricing, and Exporting Financial Logs.</w:t>
            </w:r>
          </w:p>
        </w:tc>
        <w:tc>
          <w:tcPr>
            <w:tcW w:type="dxa" w:w="4176"/>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Issuing VAT/standard invoices, logging MoMo/Card/Wire payments, issuing official receipts, and reviewing overdue aging.</w:t>
            </w:r>
          </w:p>
        </w:tc>
      </w:tr>
      <w:tr>
        <w:trPr>
          <w:trHeight w:val="432"/>
        </w:trPr>
        <w:tc>
          <w:tcPr>
            <w:tcW w:type="dxa" w:w="2592"/>
            <w:shd w:fill="FFFFFF"/>
            <w:tcMar>
              <w:top w:w="80" w:type="dxa"/>
              <w:bottom w:w="80" w:type="dxa"/>
              <w:left w:w="140" w:type="dxa"/>
              <w:right w:w="140" w:type="dxa"/>
            </w:tcMar>
          </w:tcPr>
          <w:p>
            <w:pPr>
              <w:spacing w:before="40" w:after="40" w:line="276" w:lineRule="auto"/>
              <w:jc w:val="left"/>
            </w:pPr>
            <w:r>
              <w:rPr>
                <w:rFonts w:ascii="Segoe UI" w:hAnsi="Segoe UI"/>
                <w:b/>
                <w:color w:val="334155"/>
                <w:sz w:val="18"/>
              </w:rPr>
              <w:t>DRIVER / FIELD AGENT</w:t>
            </w:r>
          </w:p>
        </w:tc>
        <w:tc>
          <w:tcPr>
            <w:tcW w:type="dxa" w:w="2592"/>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Mobile Driver Portal, Assigned Trips, Customer Pickup Logs.</w:t>
            </w:r>
          </w:p>
        </w:tc>
        <w:tc>
          <w:tcPr>
            <w:tcW w:type="dxa" w:w="4176"/>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Viewing daily assigned trips, inspecting vehicle assignments, and acknowledging customer pickups.</w:t>
            </w:r>
          </w:p>
        </w:tc>
      </w:tr>
    </w:tbl>
    <w:p>
      <w:pPr>
        <w:pStyle w:val="Heading1"/>
      </w:pPr>
      <w:r>
        <w:rPr>
          <w:color w:val="0F172A"/>
        </w:rPr>
        <w:t>2. Step-by-Step Module User Manual</w:t>
      </w:r>
    </w:p>
    <w:p>
      <w:pPr>
        <w:pStyle w:val="Heading2"/>
      </w:pPr>
      <w:r>
        <w:rPr>
          <w:color w:val="0284C7"/>
        </w:rPr>
        <w:t>2.1 Customer &amp; Company Management</w:t>
      </w:r>
    </w:p>
    <w:p>
      <w:r>
        <w:t>Customers represent individual travelers or corporate liaisons. Every interaction (quotes, emails, deals, payments) is tied directly to a single customer profile, giving your team a 360-degree timeline.</w:t>
      </w:r>
    </w:p>
    <w:p>
      <w:pPr>
        <w:pStyle w:val="ListBullet"/>
      </w:pPr>
      <w:r>
        <w:t>Key Actions for Staff:</w:t>
      </w:r>
    </w:p>
    <w:p>
      <w:pPr>
        <w:pStyle w:val="ListBullet2"/>
      </w:pPr>
      <w:r>
        <w:t>Creating a Customer: Navigate to Customers &gt; 'Add Customer'. Enter first name, last name, email, phone (with country code), WhatsApp, and company affiliation.</w:t>
      </w:r>
    </w:p>
    <w:p>
      <w:pPr>
        <w:pStyle w:val="ListBullet2"/>
      </w:pPr>
      <w:r>
        <w:t>Customer Tags: Assign tags such as 'VIP', 'Repeat Traveler', 'Corporate', or 'Fleet Client'. Tagging a client with 'fleet' automatically presets default dispatch preferences.</w:t>
      </w:r>
    </w:p>
    <w:p>
      <w:pPr>
        <w:pStyle w:val="ListBullet2"/>
      </w:pPr>
      <w:r>
        <w:t>Activity Timeline: Open any customer detail to review every logged call, note, quote accepted, payment made, and automated reminder issued.</w:t>
      </w:r>
    </w:p>
    <w:p>
      <w:pPr>
        <w:pStyle w:val="Heading2"/>
      </w:pPr>
      <w:r>
        <w:rPr>
          <w:color w:val="0284C7"/>
        </w:rPr>
        <w:t>2.2 Leads Intake, Auto-Assignment &amp; Pipeline</w:t>
      </w:r>
    </w:p>
    <w:p>
      <w:r>
        <w:t>Leads enter the system through website inquiries, WhatsApp forms, Jetpack CRM imports, or direct manual phone entry. The CRM uses automated round-robin load-balancing to distribute inquiries immediately to the least busy sales rep.</w:t>
      </w:r>
    </w:p>
    <w:p>
      <w:pPr>
        <w:pStyle w:val="ListBullet"/>
      </w:pPr>
      <w:r>
        <w:t>Lead Stages &amp; Workflow:</w:t>
      </w:r>
    </w:p>
    <w:p>
      <w:pPr>
        <w:pStyle w:val="ListBullet2"/>
      </w:pPr>
      <w:r>
        <w:t>1. NEW: Fresh inquiry awaiting first touch. Automatically generates a High-Priority Follow-Up Task due in 2 hours.</w:t>
      </w:r>
    </w:p>
    <w:p>
      <w:pPr>
        <w:pStyle w:val="ListBullet2"/>
      </w:pPr>
      <w:r>
        <w:t>2. CONTACTED: Agent has called or emailed the traveler. Log notes immediately in the CRM timeline.</w:t>
      </w:r>
    </w:p>
    <w:p>
      <w:pPr>
        <w:pStyle w:val="ListBullet2"/>
      </w:pPr>
      <w:r>
        <w:t>3. QUALIFIED: Traveler has confirmed dates, group size, and budget. Moving a lead to QUALIFIED automatically spawns an Opportunity (Deal) in the pipeline.</w:t>
      </w:r>
    </w:p>
    <w:p>
      <w:pPr>
        <w:pStyle w:val="ListBullet2"/>
      </w:pPr>
      <w:r>
        <w:t>4. PROPOSAL SENT: An official customized quote has been sent to the traveler.</w:t>
      </w:r>
    </w:p>
    <w:p>
      <w:pPr>
        <w:pStyle w:val="ListBullet2"/>
      </w:pPr>
      <w:r>
        <w:t>5. WON / LOST: Converted into a confirmed tour or archived with a loss reason (e.g. Budget, Competitor).</w:t>
      </w:r>
    </w:p>
    <w:p>
      <w:pPr>
        <w:pStyle w:val="Heading2"/>
      </w:pPr>
      <w:r>
        <w:rPr>
          <w:color w:val="0284C7"/>
        </w:rPr>
        <w:t>2.3 Quotes, Pricing &amp; Official Proposals</w:t>
      </w:r>
    </w:p>
    <w:p>
      <w:r>
        <w:t>Staff can produce branded, itemized quotations within 30 seconds. Quotes automatically compute tour package line items, vehicle hire rates, guide fees, and hotel accommodations with standard tax calculations.</w:t>
      </w:r>
    </w:p>
    <w:p>
      <w:pPr>
        <w:pStyle w:val="ListBullet"/>
      </w:pPr>
      <w:r>
        <w:t>How to Issue a Quote:</w:t>
      </w:r>
    </w:p>
    <w:p>
      <w:pPr>
        <w:pStyle w:val="ListBullet2"/>
      </w:pPr>
      <w:r>
        <w:t>Navigate to Quotes &gt; 'Create Quote' or generate directly from an open Deal.</w:t>
      </w:r>
    </w:p>
    <w:p>
      <w:pPr>
        <w:pStyle w:val="ListBullet2"/>
      </w:pPr>
      <w:r>
        <w:t>Select the Customer, Tour package, Validity Date (e.g., 14 days), and Currency (USD, GHS, EUR, GBP).</w:t>
      </w:r>
    </w:p>
    <w:p>
      <w:pPr>
        <w:pStyle w:val="ListBullet2"/>
      </w:pPr>
      <w:r>
        <w:t>System generates a standardized reference (e.g. QTE-2026-48192).</w:t>
      </w:r>
    </w:p>
    <w:p>
      <w:pPr>
        <w:pStyle w:val="ListBullet2"/>
      </w:pPr>
      <w:r>
        <w:t>Click 'Document Preview / Print' to generate an official PDF complete with Sunseekers branding, payment terms, and direct bank transfer instructions.</w:t>
      </w:r>
    </w:p>
    <w:p>
      <w:pPr>
        <w:pStyle w:val="Heading2"/>
      </w:pPr>
      <w:r>
        <w:rPr>
          <w:color w:val="0284C7"/>
        </w:rPr>
        <w:t>2.4 Invoicing &amp; Automated Billing</w:t>
      </w:r>
    </w:p>
    <w:p>
      <w:r>
        <w:t>Invoicing is seamlessly linked to deals and tour bookings. When a sales rep moves a deal to WON, the platform automatically generates an official SST invoice (INV-YYYY-XXXXX) with itemized package costs and a default 7-day payment window.</w:t>
      </w:r>
    </w:p>
    <w:p>
      <w:pPr>
        <w:pStyle w:val="Heading2"/>
      </w:pPr>
      <w:r>
        <w:rPr>
          <w:color w:val="0284C7"/>
        </w:rPr>
        <w:t>2.5 Payment Recording &amp; Official Receipts</w:t>
      </w:r>
    </w:p>
    <w:p>
      <w:r>
        <w:t>When a client pays via Mobile Money (MTN/Telecel), Bank Wire Transfer, Credit Card, or Cash, finance records the transaction under Payments:</w:t>
      </w:r>
    </w:p>
    <w:p>
      <w:pPr>
        <w:pStyle w:val="ListBullet"/>
      </w:pPr>
      <w:r>
        <w:t>1. Select the relevant Invoice: The system auto-populates the customer, amount due, and currency.</w:t>
      </w:r>
    </w:p>
    <w:p>
      <w:pPr>
        <w:pStyle w:val="ListBullet"/>
      </w:pPr>
      <w:r>
        <w:t>2. Enter Payment Details: Amount paid, payment method, transaction/reference code.</w:t>
      </w:r>
    </w:p>
    <w:p>
      <w:pPr>
        <w:pStyle w:val="ListBullet"/>
      </w:pPr>
      <w:r>
        <w:t>3. Automatic Receipt Generation: The platform immediately creates an official receipt (e.g., REC-2026-92814).</w:t>
      </w:r>
    </w:p>
    <w:p>
      <w:pPr>
        <w:pStyle w:val="ListBullet"/>
      </w:pPr>
      <w:r>
        <w:t>4. Automatic Booking Confirmation: If the payment clears the invoice balance in full, the linked tour booking status changes from PENDING to CONFIRMED without manual intervention.</w:t>
      </w:r>
    </w:p>
    <w:p>
      <w:pPr>
        <w:pStyle w:val="Heading2"/>
      </w:pPr>
      <w:r>
        <w:rPr>
          <w:color w:val="0284C7"/>
        </w:rPr>
        <w:t>2.6 Fleet Management (Vehicles, Daily Rates &amp; Drivers)</w:t>
      </w:r>
    </w:p>
    <w:p>
      <w:r>
        <w:t>The Fleet module coordinates all transportation assets for Sunseekers Tours and corporate private rentals.</w:t>
      </w:r>
    </w:p>
    <w:p>
      <w:pPr>
        <w:pStyle w:val="ListBullet"/>
      </w:pPr>
      <w:r>
        <w:t>Managing Vehicles:</w:t>
      </w:r>
    </w:p>
    <w:p>
      <w:pPr>
        <w:pStyle w:val="ListBullet2"/>
      </w:pPr>
      <w:r>
        <w:t>Adding a Vehicle: Registration Number (e.g., GE 4819-24), Make &amp; Model (e.g., Toyota Land Cruiser Prado), Passenger Capacity, Daily Rental Rate, and Current Operational Status (Available, In Service, Maintenance).</w:t>
      </w:r>
    </w:p>
    <w:p>
      <w:pPr>
        <w:pStyle w:val="ListBullet2"/>
      </w:pPr>
      <w:r>
        <w:t>In-Place Editing: Click any vehicle card or table row to edit rates, update registration, or change status instantly.</w:t>
      </w:r>
    </w:p>
    <w:p>
      <w:pPr>
        <w:pStyle w:val="ListBullet"/>
      </w:pPr>
      <w:r>
        <w:t>Managing Drivers:</w:t>
      </w:r>
    </w:p>
    <w:p>
      <w:pPr>
        <w:pStyle w:val="ListBullet2"/>
      </w:pPr>
      <w:r>
        <w:t>Add Driver: Full Name, Phone Number, Driver License Number, License Expiration Date, and Default Assigned Vehicle.</w:t>
      </w:r>
    </w:p>
    <w:p>
      <w:pPr>
        <w:pStyle w:val="ListBullet2"/>
      </w:pPr>
      <w:r>
        <w:t>Status Toggles: Keep track of which drivers are Available, on Active Tour, or Off-Duty.</w:t>
      </w:r>
    </w:p>
    <w:p>
      <w:pPr>
        <w:pStyle w:val="ListBullet2"/>
      </w:pPr>
      <w:r>
        <w:t>Asset Deletion: Managers can safely delete decommissioned vehicles or former drivers directly with confirmation security.</w:t>
      </w:r>
    </w:p>
    <w:p>
      <w:pPr>
        <w:pStyle w:val="Heading1"/>
      </w:pPr>
      <w:r>
        <w:rPr>
          <w:color w:val="0F172A"/>
        </w:rPr>
        <w:t>3. The 13 Sales &amp; Operations Automations</w:t>
      </w:r>
    </w:p>
    <w:p>
      <w:r>
        <w:t>The platform includes 13 enterprise automation rules designed to eliminate manual data entry, enforce fast customer follow-up, and alert the entire company instantly on Telegram whenever business milestones occur.</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rHeight w:val="504"/>
        </w:trPr>
        <w:tc>
          <w:tcPr>
            <w:tcW w:type="dxa" w:w="576"/>
            <w:shd w:fill="0F172A"/>
            <w:tcMar>
              <w:top w:w="100" w:type="dxa"/>
              <w:bottom w:w="100" w:type="dxa"/>
              <w:left w:w="140" w:type="dxa"/>
              <w:right w:w="140" w:type="dxa"/>
            </w:tcMar>
          </w:tcPr>
          <w:p>
            <w:pPr>
              <w:spacing w:before="40" w:after="40"/>
              <w:jc w:val="left"/>
            </w:pPr>
            <w:r>
              <w:rPr>
                <w:rFonts w:ascii="Segoe UI" w:hAnsi="Segoe UI"/>
                <w:b/>
                <w:color w:val="FFFFFF"/>
                <w:sz w:val="19"/>
              </w:rPr>
              <w:t>No.</w:t>
            </w:r>
          </w:p>
        </w:tc>
        <w:tc>
          <w:tcPr>
            <w:tcW w:type="dxa" w:w="2592"/>
            <w:shd w:fill="0F172A"/>
            <w:tcMar>
              <w:top w:w="100" w:type="dxa"/>
              <w:bottom w:w="100" w:type="dxa"/>
              <w:left w:w="140" w:type="dxa"/>
              <w:right w:w="140" w:type="dxa"/>
            </w:tcMar>
          </w:tcPr>
          <w:p>
            <w:pPr>
              <w:spacing w:before="40" w:after="40"/>
              <w:jc w:val="left"/>
            </w:pPr>
            <w:r>
              <w:rPr>
                <w:rFonts w:ascii="Segoe UI" w:hAnsi="Segoe UI"/>
                <w:b/>
                <w:color w:val="FFFFFF"/>
                <w:sz w:val="19"/>
              </w:rPr>
              <w:t>Automation Name</w:t>
            </w:r>
          </w:p>
        </w:tc>
        <w:tc>
          <w:tcPr>
            <w:tcW w:type="dxa" w:w="2592"/>
            <w:shd w:fill="0F172A"/>
            <w:tcMar>
              <w:top w:w="100" w:type="dxa"/>
              <w:bottom w:w="100" w:type="dxa"/>
              <w:left w:w="140" w:type="dxa"/>
              <w:right w:w="140" w:type="dxa"/>
            </w:tcMar>
          </w:tcPr>
          <w:p>
            <w:pPr>
              <w:spacing w:before="40" w:after="40"/>
              <w:jc w:val="left"/>
            </w:pPr>
            <w:r>
              <w:rPr>
                <w:rFonts w:ascii="Segoe UI" w:hAnsi="Segoe UI"/>
                <w:b/>
                <w:color w:val="FFFFFF"/>
                <w:sz w:val="19"/>
              </w:rPr>
              <w:t>Event Trigger</w:t>
            </w:r>
          </w:p>
        </w:tc>
        <w:tc>
          <w:tcPr>
            <w:tcW w:type="dxa" w:w="2736"/>
            <w:shd w:fill="0F172A"/>
            <w:tcMar>
              <w:top w:w="100" w:type="dxa"/>
              <w:bottom w:w="100" w:type="dxa"/>
              <w:left w:w="140" w:type="dxa"/>
              <w:right w:w="140" w:type="dxa"/>
            </w:tcMar>
          </w:tcPr>
          <w:p>
            <w:pPr>
              <w:spacing w:before="40" w:after="40"/>
              <w:jc w:val="left"/>
            </w:pPr>
            <w:r>
              <w:rPr>
                <w:rFonts w:ascii="Segoe UI" w:hAnsi="Segoe UI"/>
                <w:b/>
                <w:color w:val="FFFFFF"/>
                <w:sz w:val="19"/>
              </w:rPr>
              <w:t>Automated Action Taken</w:t>
            </w:r>
          </w:p>
        </w:tc>
        <w:tc>
          <w:tcPr>
            <w:tcW w:type="dxa" w:w="864"/>
            <w:shd w:fill="0F172A"/>
            <w:tcMar>
              <w:top w:w="100" w:type="dxa"/>
              <w:bottom w:w="100" w:type="dxa"/>
              <w:left w:w="140" w:type="dxa"/>
              <w:right w:w="140" w:type="dxa"/>
            </w:tcMar>
          </w:tcPr>
          <w:p>
            <w:pPr>
              <w:spacing w:before="40" w:after="40"/>
              <w:jc w:val="left"/>
            </w:pPr>
            <w:r>
              <w:rPr>
                <w:rFonts w:ascii="Segoe UI" w:hAnsi="Segoe UI"/>
                <w:b/>
                <w:color w:val="FFFFFF"/>
                <w:sz w:val="19"/>
              </w:rPr>
              <w:t>Telegram Alert?</w:t>
            </w:r>
          </w:p>
        </w:tc>
      </w:tr>
      <w:tr>
        <w:trPr>
          <w:trHeight w:val="432"/>
        </w:trPr>
        <w:tc>
          <w:tcPr>
            <w:tcW w:type="dxa" w:w="576"/>
            <w:shd w:fill="FFFFFF"/>
            <w:tcMar>
              <w:top w:w="80" w:type="dxa"/>
              <w:bottom w:w="80" w:type="dxa"/>
              <w:left w:w="140" w:type="dxa"/>
              <w:right w:w="140" w:type="dxa"/>
            </w:tcMar>
          </w:tcPr>
          <w:p>
            <w:pPr>
              <w:spacing w:before="40" w:after="40" w:line="276" w:lineRule="auto"/>
              <w:jc w:val="left"/>
            </w:pPr>
            <w:r>
              <w:rPr>
                <w:rFonts w:ascii="Segoe UI" w:hAnsi="Segoe UI"/>
                <w:b/>
                <w:color w:val="334155"/>
                <w:sz w:val="18"/>
              </w:rPr>
              <w:t>1</w:t>
            </w:r>
          </w:p>
        </w:tc>
        <w:tc>
          <w:tcPr>
            <w:tcW w:type="dxa" w:w="2592"/>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Auto Lead Assignment</w:t>
            </w:r>
          </w:p>
        </w:tc>
        <w:tc>
          <w:tcPr>
            <w:tcW w:type="dxa" w:w="2592"/>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New lead arrives (Web/WhatsApp/API)</w:t>
            </w:r>
          </w:p>
        </w:tc>
        <w:tc>
          <w:tcPr>
            <w:tcW w:type="dxa" w:w="2736"/>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Assigns lead to least busy active sales rep using round-robin.</w:t>
            </w:r>
          </w:p>
        </w:tc>
        <w:tc>
          <w:tcPr>
            <w:tcW w:type="dxa" w:w="864"/>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Yes</w:t>
            </w:r>
          </w:p>
        </w:tc>
      </w:tr>
      <w:tr>
        <w:trPr>
          <w:trHeight w:val="432"/>
        </w:trPr>
        <w:tc>
          <w:tcPr>
            <w:tcW w:type="dxa" w:w="576"/>
            <w:shd w:fill="F8FAFC"/>
            <w:tcMar>
              <w:top w:w="80" w:type="dxa"/>
              <w:bottom w:w="80" w:type="dxa"/>
              <w:left w:w="140" w:type="dxa"/>
              <w:right w:w="140" w:type="dxa"/>
            </w:tcMar>
          </w:tcPr>
          <w:p>
            <w:pPr>
              <w:spacing w:before="40" w:after="40" w:line="276" w:lineRule="auto"/>
              <w:jc w:val="left"/>
            </w:pPr>
            <w:r>
              <w:rPr>
                <w:rFonts w:ascii="Segoe UI" w:hAnsi="Segoe UI"/>
                <w:b/>
                <w:color w:val="334155"/>
                <w:sz w:val="18"/>
              </w:rPr>
              <w:t>2</w:t>
            </w:r>
          </w:p>
        </w:tc>
        <w:tc>
          <w:tcPr>
            <w:tcW w:type="dxa" w:w="2592"/>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Immediate Follow-Up Task</w:t>
            </w:r>
          </w:p>
        </w:tc>
        <w:tc>
          <w:tcPr>
            <w:tcW w:type="dxa" w:w="2592"/>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New lead created</w:t>
            </w:r>
          </w:p>
        </w:tc>
        <w:tc>
          <w:tcPr>
            <w:tcW w:type="dxa" w:w="2736"/>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Creates a high-priority task for assigned rep with 2-hour SLA.</w:t>
            </w:r>
          </w:p>
        </w:tc>
        <w:tc>
          <w:tcPr>
            <w:tcW w:type="dxa" w:w="864"/>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Included</w:t>
            </w:r>
          </w:p>
        </w:tc>
      </w:tr>
      <w:tr>
        <w:trPr>
          <w:trHeight w:val="432"/>
        </w:trPr>
        <w:tc>
          <w:tcPr>
            <w:tcW w:type="dxa" w:w="576"/>
            <w:shd w:fill="FFFFFF"/>
            <w:tcMar>
              <w:top w:w="80" w:type="dxa"/>
              <w:bottom w:w="80" w:type="dxa"/>
              <w:left w:w="140" w:type="dxa"/>
              <w:right w:w="140" w:type="dxa"/>
            </w:tcMar>
          </w:tcPr>
          <w:p>
            <w:pPr>
              <w:spacing w:before="40" w:after="40" w:line="276" w:lineRule="auto"/>
              <w:jc w:val="left"/>
            </w:pPr>
            <w:r>
              <w:rPr>
                <w:rFonts w:ascii="Segoe UI" w:hAnsi="Segoe UI"/>
                <w:b/>
                <w:color w:val="334155"/>
                <w:sz w:val="18"/>
              </w:rPr>
              <w:t>3</w:t>
            </w:r>
          </w:p>
        </w:tc>
        <w:tc>
          <w:tcPr>
            <w:tcW w:type="dxa" w:w="2592"/>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Stale Lead Reminder</w:t>
            </w:r>
          </w:p>
        </w:tc>
        <w:tc>
          <w:tcPr>
            <w:tcW w:type="dxa" w:w="2592"/>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Lead inactive for 7 days</w:t>
            </w:r>
          </w:p>
        </w:tc>
        <w:tc>
          <w:tcPr>
            <w:tcW w:type="dxa" w:w="2736"/>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Notifies sales rep in-app to re-engage or archive the prospect.</w:t>
            </w:r>
          </w:p>
        </w:tc>
        <w:tc>
          <w:tcPr>
            <w:tcW w:type="dxa" w:w="864"/>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In-App</w:t>
            </w:r>
          </w:p>
        </w:tc>
      </w:tr>
      <w:tr>
        <w:trPr>
          <w:trHeight w:val="432"/>
        </w:trPr>
        <w:tc>
          <w:tcPr>
            <w:tcW w:type="dxa" w:w="576"/>
            <w:shd w:fill="F8FAFC"/>
            <w:tcMar>
              <w:top w:w="80" w:type="dxa"/>
              <w:bottom w:w="80" w:type="dxa"/>
              <w:left w:w="140" w:type="dxa"/>
              <w:right w:w="140" w:type="dxa"/>
            </w:tcMar>
          </w:tcPr>
          <w:p>
            <w:pPr>
              <w:spacing w:before="40" w:after="40" w:line="276" w:lineRule="auto"/>
              <w:jc w:val="left"/>
            </w:pPr>
            <w:r>
              <w:rPr>
                <w:rFonts w:ascii="Segoe UI" w:hAnsi="Segoe UI"/>
                <w:b/>
                <w:color w:val="334155"/>
                <w:sz w:val="18"/>
              </w:rPr>
              <w:t>4</w:t>
            </w:r>
          </w:p>
        </w:tc>
        <w:tc>
          <w:tcPr>
            <w:tcW w:type="dxa" w:w="2592"/>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Lead to Opportunity</w:t>
            </w:r>
          </w:p>
        </w:tc>
        <w:tc>
          <w:tcPr>
            <w:tcW w:type="dxa" w:w="2592"/>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Lead moved to 'QUALIFIED'</w:t>
            </w:r>
          </w:p>
        </w:tc>
        <w:tc>
          <w:tcPr>
            <w:tcW w:type="dxa" w:w="2736"/>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Automatically creates a new Deal in pipeline with calculated value.</w:t>
            </w:r>
          </w:p>
        </w:tc>
        <w:tc>
          <w:tcPr>
            <w:tcW w:type="dxa" w:w="864"/>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Yes</w:t>
            </w:r>
          </w:p>
        </w:tc>
      </w:tr>
      <w:tr>
        <w:trPr>
          <w:trHeight w:val="432"/>
        </w:trPr>
        <w:tc>
          <w:tcPr>
            <w:tcW w:type="dxa" w:w="576"/>
            <w:shd w:fill="FFFFFF"/>
            <w:tcMar>
              <w:top w:w="80" w:type="dxa"/>
              <w:bottom w:w="80" w:type="dxa"/>
              <w:left w:w="140" w:type="dxa"/>
              <w:right w:w="140" w:type="dxa"/>
            </w:tcMar>
          </w:tcPr>
          <w:p>
            <w:pPr>
              <w:spacing w:before="40" w:after="40" w:line="276" w:lineRule="auto"/>
              <w:jc w:val="left"/>
            </w:pPr>
            <w:r>
              <w:rPr>
                <w:rFonts w:ascii="Segoe UI" w:hAnsi="Segoe UI"/>
                <w:b/>
                <w:color w:val="334155"/>
                <w:sz w:val="18"/>
              </w:rPr>
              <w:t>5</w:t>
            </w:r>
          </w:p>
        </w:tc>
        <w:tc>
          <w:tcPr>
            <w:tcW w:type="dxa" w:w="2592"/>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Deal Stagnation Watchdog</w:t>
            </w:r>
          </w:p>
        </w:tc>
        <w:tc>
          <w:tcPr>
            <w:tcW w:type="dxa" w:w="2592"/>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Deal in same stage &gt; 14 days</w:t>
            </w:r>
          </w:p>
        </w:tc>
        <w:tc>
          <w:tcPr>
            <w:tcW w:type="dxa" w:w="2736"/>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Flags deal as stagnant on executive dashboard &amp; notifies rep.</w:t>
            </w:r>
          </w:p>
        </w:tc>
        <w:tc>
          <w:tcPr>
            <w:tcW w:type="dxa" w:w="864"/>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In-App</w:t>
            </w:r>
          </w:p>
        </w:tc>
      </w:tr>
      <w:tr>
        <w:trPr>
          <w:trHeight w:val="432"/>
        </w:trPr>
        <w:tc>
          <w:tcPr>
            <w:tcW w:type="dxa" w:w="576"/>
            <w:shd w:fill="F8FAFC"/>
            <w:tcMar>
              <w:top w:w="80" w:type="dxa"/>
              <w:bottom w:w="80" w:type="dxa"/>
              <w:left w:w="140" w:type="dxa"/>
              <w:right w:w="140" w:type="dxa"/>
            </w:tcMar>
          </w:tcPr>
          <w:p>
            <w:pPr>
              <w:spacing w:before="40" w:after="40" w:line="276" w:lineRule="auto"/>
              <w:jc w:val="left"/>
            </w:pPr>
            <w:r>
              <w:rPr>
                <w:rFonts w:ascii="Segoe UI" w:hAnsi="Segoe UI"/>
                <w:b/>
                <w:color w:val="334155"/>
                <w:sz w:val="18"/>
              </w:rPr>
              <w:t>6</w:t>
            </w:r>
          </w:p>
        </w:tc>
        <w:tc>
          <w:tcPr>
            <w:tcW w:type="dxa" w:w="2592"/>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Quote Follow-Up Reminder</w:t>
            </w:r>
          </w:p>
        </w:tc>
        <w:tc>
          <w:tcPr>
            <w:tcW w:type="dxa" w:w="2592"/>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Quote in 'SENT' status &gt; 3 days</w:t>
            </w:r>
          </w:p>
        </w:tc>
        <w:tc>
          <w:tcPr>
            <w:tcW w:type="dxa" w:w="2736"/>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Creates task for rep to call client and review itinerary proposal.</w:t>
            </w:r>
          </w:p>
        </w:tc>
        <w:tc>
          <w:tcPr>
            <w:tcW w:type="dxa" w:w="864"/>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In-App</w:t>
            </w:r>
          </w:p>
        </w:tc>
      </w:tr>
      <w:tr>
        <w:trPr>
          <w:trHeight w:val="432"/>
        </w:trPr>
        <w:tc>
          <w:tcPr>
            <w:tcW w:type="dxa" w:w="576"/>
            <w:shd w:fill="FFFFFF"/>
            <w:tcMar>
              <w:top w:w="80" w:type="dxa"/>
              <w:bottom w:w="80" w:type="dxa"/>
              <w:left w:w="140" w:type="dxa"/>
              <w:right w:w="140" w:type="dxa"/>
            </w:tcMar>
          </w:tcPr>
          <w:p>
            <w:pPr>
              <w:spacing w:before="40" w:after="40" w:line="276" w:lineRule="auto"/>
              <w:jc w:val="left"/>
            </w:pPr>
            <w:r>
              <w:rPr>
                <w:rFonts w:ascii="Segoe UI" w:hAnsi="Segoe UI"/>
                <w:b/>
                <w:color w:val="334155"/>
                <w:sz w:val="18"/>
              </w:rPr>
              <w:t>7</w:t>
            </w:r>
          </w:p>
        </w:tc>
        <w:tc>
          <w:tcPr>
            <w:tcW w:type="dxa" w:w="2592"/>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Deal Won to Invoice</w:t>
            </w:r>
          </w:p>
        </w:tc>
        <w:tc>
          <w:tcPr>
            <w:tcW w:type="dxa" w:w="2592"/>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Deal moved to 'WON'</w:t>
            </w:r>
          </w:p>
        </w:tc>
        <w:tc>
          <w:tcPr>
            <w:tcW w:type="dxa" w:w="2736"/>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Instantly creates official SST Invoice (INV-...) and accepts quote.</w:t>
            </w:r>
          </w:p>
        </w:tc>
        <w:tc>
          <w:tcPr>
            <w:tcW w:type="dxa" w:w="864"/>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Yes</w:t>
            </w:r>
          </w:p>
        </w:tc>
      </w:tr>
      <w:tr>
        <w:trPr>
          <w:trHeight w:val="432"/>
        </w:trPr>
        <w:tc>
          <w:tcPr>
            <w:tcW w:type="dxa" w:w="576"/>
            <w:shd w:fill="F8FAFC"/>
            <w:tcMar>
              <w:top w:w="80" w:type="dxa"/>
              <w:bottom w:w="80" w:type="dxa"/>
              <w:left w:w="140" w:type="dxa"/>
              <w:right w:w="140" w:type="dxa"/>
            </w:tcMar>
          </w:tcPr>
          <w:p>
            <w:pPr>
              <w:spacing w:before="40" w:after="40" w:line="276" w:lineRule="auto"/>
              <w:jc w:val="left"/>
            </w:pPr>
            <w:r>
              <w:rPr>
                <w:rFonts w:ascii="Segoe UI" w:hAnsi="Segoe UI"/>
                <w:b/>
                <w:color w:val="334155"/>
                <w:sz w:val="18"/>
              </w:rPr>
              <w:t>8</w:t>
            </w:r>
          </w:p>
        </w:tc>
        <w:tc>
          <w:tcPr>
            <w:tcW w:type="dxa" w:w="2592"/>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Auto-Receipt Generation</w:t>
            </w:r>
          </w:p>
        </w:tc>
        <w:tc>
          <w:tcPr>
            <w:tcW w:type="dxa" w:w="2592"/>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Payment logged in system</w:t>
            </w:r>
          </w:p>
        </w:tc>
        <w:tc>
          <w:tcPr>
            <w:tcW w:type="dxa" w:w="2736"/>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Generates official receipt (REC-...) and updates invoice balances.</w:t>
            </w:r>
          </w:p>
        </w:tc>
        <w:tc>
          <w:tcPr>
            <w:tcW w:type="dxa" w:w="864"/>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Yes</w:t>
            </w:r>
          </w:p>
        </w:tc>
      </w:tr>
      <w:tr>
        <w:trPr>
          <w:trHeight w:val="432"/>
        </w:trPr>
        <w:tc>
          <w:tcPr>
            <w:tcW w:type="dxa" w:w="576"/>
            <w:shd w:fill="FFFFFF"/>
            <w:tcMar>
              <w:top w:w="80" w:type="dxa"/>
              <w:bottom w:w="80" w:type="dxa"/>
              <w:left w:w="140" w:type="dxa"/>
              <w:right w:w="140" w:type="dxa"/>
            </w:tcMar>
          </w:tcPr>
          <w:p>
            <w:pPr>
              <w:spacing w:before="40" w:after="40" w:line="276" w:lineRule="auto"/>
              <w:jc w:val="left"/>
            </w:pPr>
            <w:r>
              <w:rPr>
                <w:rFonts w:ascii="Segoe UI" w:hAnsi="Segoe UI"/>
                <w:b/>
                <w:color w:val="334155"/>
                <w:sz w:val="18"/>
              </w:rPr>
              <w:t>9</w:t>
            </w:r>
          </w:p>
        </w:tc>
        <w:tc>
          <w:tcPr>
            <w:tcW w:type="dxa" w:w="2592"/>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Auto Booking Confirm</w:t>
            </w:r>
          </w:p>
        </w:tc>
        <w:tc>
          <w:tcPr>
            <w:tcW w:type="dxa" w:w="2592"/>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Invoice paid in full</w:t>
            </w:r>
          </w:p>
        </w:tc>
        <w:tc>
          <w:tcPr>
            <w:tcW w:type="dxa" w:w="2736"/>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Changes linked tour booking status from PENDING to CONFIRMED.</w:t>
            </w:r>
          </w:p>
        </w:tc>
        <w:tc>
          <w:tcPr>
            <w:tcW w:type="dxa" w:w="864"/>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Yes</w:t>
            </w:r>
          </w:p>
        </w:tc>
      </w:tr>
      <w:tr>
        <w:trPr>
          <w:trHeight w:val="432"/>
        </w:trPr>
        <w:tc>
          <w:tcPr>
            <w:tcW w:type="dxa" w:w="576"/>
            <w:shd w:fill="F8FAFC"/>
            <w:tcMar>
              <w:top w:w="80" w:type="dxa"/>
              <w:bottom w:w="80" w:type="dxa"/>
              <w:left w:w="140" w:type="dxa"/>
              <w:right w:w="140" w:type="dxa"/>
            </w:tcMar>
          </w:tcPr>
          <w:p>
            <w:pPr>
              <w:spacing w:before="40" w:after="40" w:line="276" w:lineRule="auto"/>
              <w:jc w:val="left"/>
            </w:pPr>
            <w:r>
              <w:rPr>
                <w:rFonts w:ascii="Segoe UI" w:hAnsi="Segoe UI"/>
                <w:b/>
                <w:color w:val="334155"/>
                <w:sz w:val="18"/>
              </w:rPr>
              <w:t>10</w:t>
            </w:r>
          </w:p>
        </w:tc>
        <w:tc>
          <w:tcPr>
            <w:tcW w:type="dxa" w:w="2592"/>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Post-Sale Care Task</w:t>
            </w:r>
          </w:p>
        </w:tc>
        <w:tc>
          <w:tcPr>
            <w:tcW w:type="dxa" w:w="2592"/>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Full payment received</w:t>
            </w:r>
          </w:p>
        </w:tc>
        <w:tc>
          <w:tcPr>
            <w:tcW w:type="dxa" w:w="2736"/>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Creates 48-hr task: 'Send travel documents &amp; welcome package'.</w:t>
            </w:r>
          </w:p>
        </w:tc>
        <w:tc>
          <w:tcPr>
            <w:tcW w:type="dxa" w:w="864"/>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Included</w:t>
            </w:r>
          </w:p>
        </w:tc>
      </w:tr>
      <w:tr>
        <w:trPr>
          <w:trHeight w:val="432"/>
        </w:trPr>
        <w:tc>
          <w:tcPr>
            <w:tcW w:type="dxa" w:w="576"/>
            <w:shd w:fill="FFFFFF"/>
            <w:tcMar>
              <w:top w:w="80" w:type="dxa"/>
              <w:bottom w:w="80" w:type="dxa"/>
              <w:left w:w="140" w:type="dxa"/>
              <w:right w:w="140" w:type="dxa"/>
            </w:tcMar>
          </w:tcPr>
          <w:p>
            <w:pPr>
              <w:spacing w:before="40" w:after="40" w:line="276" w:lineRule="auto"/>
              <w:jc w:val="left"/>
            </w:pPr>
            <w:r>
              <w:rPr>
                <w:rFonts w:ascii="Segoe UI" w:hAnsi="Segoe UI"/>
                <w:b/>
                <w:color w:val="334155"/>
                <w:sz w:val="18"/>
              </w:rPr>
              <w:t>11</w:t>
            </w:r>
          </w:p>
        </w:tc>
        <w:tc>
          <w:tcPr>
            <w:tcW w:type="dxa" w:w="2592"/>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Duplicate Detection</w:t>
            </w:r>
          </w:p>
        </w:tc>
        <w:tc>
          <w:tcPr>
            <w:tcW w:type="dxa" w:w="2592"/>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Customer/lead submitted</w:t>
            </w:r>
          </w:p>
        </w:tc>
        <w:tc>
          <w:tcPr>
            <w:tcW w:type="dxa" w:w="2736"/>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Scans phone &amp; email to prevent duplicate client accounts.</w:t>
            </w:r>
          </w:p>
        </w:tc>
        <w:tc>
          <w:tcPr>
            <w:tcW w:type="dxa" w:w="864"/>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Yes</w:t>
            </w:r>
          </w:p>
        </w:tc>
      </w:tr>
      <w:tr>
        <w:trPr>
          <w:trHeight w:val="432"/>
        </w:trPr>
        <w:tc>
          <w:tcPr>
            <w:tcW w:type="dxa" w:w="576"/>
            <w:shd w:fill="F8FAFC"/>
            <w:tcMar>
              <w:top w:w="80" w:type="dxa"/>
              <w:bottom w:w="80" w:type="dxa"/>
              <w:left w:w="140" w:type="dxa"/>
              <w:right w:w="140" w:type="dxa"/>
            </w:tcMar>
          </w:tcPr>
          <w:p>
            <w:pPr>
              <w:spacing w:before="40" w:after="40" w:line="276" w:lineRule="auto"/>
              <w:jc w:val="left"/>
            </w:pPr>
            <w:r>
              <w:rPr>
                <w:rFonts w:ascii="Segoe UI" w:hAnsi="Segoe UI"/>
                <w:b/>
                <w:color w:val="334155"/>
                <w:sz w:val="18"/>
              </w:rPr>
              <w:t>12</w:t>
            </w:r>
          </w:p>
        </w:tc>
        <w:tc>
          <w:tcPr>
            <w:tcW w:type="dxa" w:w="2592"/>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Inactivity SLA Escalation</w:t>
            </w:r>
          </w:p>
        </w:tc>
        <w:tc>
          <w:tcPr>
            <w:tcW w:type="dxa" w:w="2592"/>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Lead inactive &gt; 48 hours</w:t>
            </w:r>
          </w:p>
        </w:tc>
        <w:tc>
          <w:tcPr>
            <w:tcW w:type="dxa" w:w="2736"/>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Escalates directly to Telegram channel so management intervenes.</w:t>
            </w:r>
          </w:p>
        </w:tc>
        <w:tc>
          <w:tcPr>
            <w:tcW w:type="dxa" w:w="864"/>
            <w:shd w:fill="F8FAFC"/>
            <w:tcMar>
              <w:top w:w="80" w:type="dxa"/>
              <w:bottom w:w="80" w:type="dxa"/>
              <w:left w:w="140" w:type="dxa"/>
              <w:right w:w="140" w:type="dxa"/>
            </w:tcMar>
          </w:tcPr>
          <w:p>
            <w:pPr>
              <w:spacing w:before="40" w:after="40" w:line="276" w:lineRule="auto"/>
              <w:jc w:val="left"/>
            </w:pPr>
            <w:r>
              <w:rPr>
                <w:rFonts w:ascii="Segoe UI" w:hAnsi="Segoe UI"/>
                <w:color w:val="334155"/>
                <w:sz w:val="18"/>
              </w:rPr>
              <w:t>Yes</w:t>
            </w:r>
          </w:p>
        </w:tc>
      </w:tr>
      <w:tr>
        <w:trPr>
          <w:trHeight w:val="432"/>
        </w:trPr>
        <w:tc>
          <w:tcPr>
            <w:tcW w:type="dxa" w:w="576"/>
            <w:shd w:fill="FFFFFF"/>
            <w:tcMar>
              <w:top w:w="80" w:type="dxa"/>
              <w:bottom w:w="80" w:type="dxa"/>
              <w:left w:w="140" w:type="dxa"/>
              <w:right w:w="140" w:type="dxa"/>
            </w:tcMar>
          </w:tcPr>
          <w:p>
            <w:pPr>
              <w:spacing w:before="40" w:after="40" w:line="276" w:lineRule="auto"/>
              <w:jc w:val="left"/>
            </w:pPr>
            <w:r>
              <w:rPr>
                <w:rFonts w:ascii="Segoe UI" w:hAnsi="Segoe UI"/>
                <w:b/>
                <w:color w:val="334155"/>
                <w:sz w:val="18"/>
              </w:rPr>
              <w:t>13</w:t>
            </w:r>
          </w:p>
        </w:tc>
        <w:tc>
          <w:tcPr>
            <w:tcW w:type="dxa" w:w="2592"/>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Overdue Invoice Alert</w:t>
            </w:r>
          </w:p>
        </w:tc>
        <w:tc>
          <w:tcPr>
            <w:tcW w:type="dxa" w:w="2592"/>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Invoice past due date + 1 day</w:t>
            </w:r>
          </w:p>
        </w:tc>
        <w:tc>
          <w:tcPr>
            <w:tcW w:type="dxa" w:w="2736"/>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Alerts finance &amp; management on Telegram with balance and debtor.</w:t>
            </w:r>
          </w:p>
        </w:tc>
        <w:tc>
          <w:tcPr>
            <w:tcW w:type="dxa" w:w="864"/>
            <w:shd w:fill="FFFFFF"/>
            <w:tcMar>
              <w:top w:w="80" w:type="dxa"/>
              <w:bottom w:w="80" w:type="dxa"/>
              <w:left w:w="140" w:type="dxa"/>
              <w:right w:w="140" w:type="dxa"/>
            </w:tcMar>
          </w:tcPr>
          <w:p>
            <w:pPr>
              <w:spacing w:before="40" w:after="40" w:line="276" w:lineRule="auto"/>
              <w:jc w:val="left"/>
            </w:pPr>
            <w:r>
              <w:rPr>
                <w:rFonts w:ascii="Segoe UI" w:hAnsi="Segoe UI"/>
                <w:color w:val="334155"/>
                <w:sz w:val="18"/>
              </w:rPr>
              <w:t>Yes</w:t>
            </w:r>
          </w:p>
        </w:tc>
      </w:tr>
    </w:tbl>
    <w:p>
      <w:pPr>
        <w:pStyle w:val="Heading1"/>
      </w:pPr>
      <w:r>
        <w:rPr>
          <w:color w:val="0F172A"/>
        </w:rPr>
        <w:t>4. Telegram Notifications Guide: When Someone Sends, What Arrives</w:t>
      </w:r>
    </w:p>
    <w:p>
      <w:r>
        <w:t>The Telegram bot operates as a 24/7 digital dispatcher for your staff. Whenever an action occurs on the website, admin panel, or CRM, a beautifully formatted alert is pushed instantly into your Telegram staff channel. Below are the exact message layouts that appear on team members' phones, what triggers them, and what action is required.</w:t>
      </w:r>
    </w:p>
    <w:p>
      <w:pPr>
        <w:pStyle w:val="Heading2"/>
      </w:pPr>
      <w:r>
        <w:rPr>
          <w:color w:val="0284C7"/>
        </w:rPr>
        <w:t>4.1 New Customer Tour Inquiry (Website / Form / WhatsApp)</w:t>
      </w:r>
    </w:p>
    <w:p>
      <w:pPr>
        <w:pStyle w:val="ListBullet"/>
      </w:pPr>
      <w:r>
        <w:t>Trigger: A visitor fills out an inquiry form on the website or a staff member inputs a new lead.</w:t>
      </w:r>
    </w:p>
    <w:p>
      <w:pPr>
        <w:pStyle w:val="ListBullet"/>
      </w:pPr>
      <w:r>
        <w:t>Destination: Operations &amp; Sales Telegram Channel.</w:t>
      </w:r>
    </w:p>
    <w:p>
      <w:pPr>
        <w:pStyle w:val="ListBullet"/>
      </w:pPr>
      <w:r>
        <w:t>Action Required by Rep: Call or message the traveler within the 2-hour SLA window.</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20" w:type="dxa"/>
              <w:right w:w="220" w:type="dxa"/>
            </w:tcMar>
            <w:tcBorders>
              <w:top w:val="single" w:sz="6" w:space="0" w:color="CBD5E1"/>
              <w:left w:val="single" w:sz="24" w:space="0" w:color="0284C7"/>
              <w:bottom w:val="single" w:sz="6" w:space="0" w:color="CBD5E1"/>
              <w:right w:val="single" w:sz="6" w:space="0" w:color="CBD5E1"/>
            </w:tcBorders>
          </w:tcPr>
          <w:p>
            <w:pPr>
              <w:spacing w:before="0" w:after="80"/>
            </w:pPr>
            <w:r>
              <w:rPr>
                <w:rFonts w:ascii="Segoe UI" w:hAnsi="Segoe UI"/>
                <w:b/>
                <w:color w:val="0284C7"/>
                <w:sz w:val="21"/>
              </w:rPr>
              <w:t>📱 TELEGRAM LIVE NOTIFICATION PREVIEW: New Sales Lead Intake</w:t>
            </w:r>
          </w:p>
          <w:p>
            <w:pPr>
              <w:spacing w:before="20" w:after="20" w:line="276" w:lineRule="auto"/>
            </w:pPr>
            <w:r>
              <w:rPr>
                <w:rFonts w:ascii="Consolas" w:hAnsi="Consolas"/>
                <w:b/>
                <w:color w:val="1E293B"/>
                <w:sz w:val="19"/>
              </w:rPr>
              <w:t>🚨 NEW SALES LEAD</w:t>
            </w:r>
          </w:p>
          <w:p>
            <w:pPr>
              <w:spacing w:before="20" w:after="20" w:line="276" w:lineRule="auto"/>
            </w:pPr>
            <w:r>
              <w:rPr>
                <w:rFonts w:ascii="Consolas" w:hAnsi="Consolas"/>
                <w:color w:val="1E293B"/>
                <w:sz w:val="19"/>
              </w:rPr>
              <w:t>━━━━━━━━━━━━━━━━━━━━━━</w:t>
            </w:r>
          </w:p>
          <w:p>
            <w:pPr>
              <w:spacing w:before="20" w:after="20" w:line="276" w:lineRule="auto"/>
            </w:pPr>
            <w:r>
              <w:rPr>
                <w:rFonts w:ascii="Consolas" w:hAnsi="Consolas"/>
                <w:color w:val="1E293B"/>
                <w:sz w:val="19"/>
              </w:rPr>
              <w:t>👤 Customer: Dr. Kwame Mensah</w:t>
            </w:r>
          </w:p>
          <w:p>
            <w:pPr>
              <w:spacing w:before="20" w:after="20" w:line="276" w:lineRule="auto"/>
            </w:pPr>
            <w:r>
              <w:rPr>
                <w:rFonts w:ascii="Consolas" w:hAnsi="Consolas"/>
                <w:color w:val="1E293B"/>
                <w:sz w:val="19"/>
              </w:rPr>
              <w:t>📞 Phone: +233 24 123 4567</w:t>
            </w:r>
          </w:p>
          <w:p>
            <w:pPr>
              <w:spacing w:before="20" w:after="20" w:line="276" w:lineRule="auto"/>
            </w:pPr>
            <w:r>
              <w:rPr>
                <w:rFonts w:ascii="Consolas" w:hAnsi="Consolas"/>
                <w:color w:val="1E293B"/>
                <w:sz w:val="19"/>
              </w:rPr>
              <w:t>✉️ Email: kwame.mensah@gmail.com</w:t>
            </w:r>
          </w:p>
          <w:p>
            <w:pPr>
              <w:spacing w:before="20" w:after="20" w:line="276" w:lineRule="auto"/>
            </w:pPr>
            <w:r>
              <w:rPr>
                <w:rFonts w:ascii="Consolas" w:hAnsi="Consolas"/>
                <w:color w:val="1E293B"/>
                <w:sz w:val="19"/>
              </w:rPr>
              <w:t>🎒 Interested Tour: December in Ghana - 12 Days Heritage Tour</w:t>
            </w:r>
          </w:p>
          <w:p>
            <w:pPr>
              <w:spacing w:before="20" w:after="20" w:line="276" w:lineRule="auto"/>
            </w:pPr>
            <w:r>
              <w:rPr>
                <w:rFonts w:ascii="Consolas" w:hAnsi="Consolas"/>
                <w:color w:val="1E293B"/>
                <w:sz w:val="19"/>
              </w:rPr>
              <w:t>📍 Destination: Cape Coast &amp; Ashanti Region</w:t>
            </w:r>
          </w:p>
          <w:p>
            <w:pPr>
              <w:spacing w:before="20" w:after="20" w:line="276" w:lineRule="auto"/>
            </w:pPr>
            <w:r>
              <w:rPr>
                <w:rFonts w:ascii="Consolas" w:hAnsi="Consolas"/>
                <w:color w:val="1E293B"/>
                <w:sz w:val="19"/>
              </w:rPr>
              <w:t>🌐 Source: Website Booking Form</w:t>
            </w:r>
          </w:p>
          <w:p>
            <w:pPr>
              <w:spacing w:before="20" w:after="20" w:line="276" w:lineRule="auto"/>
            </w:pPr>
            <w:r>
              <w:rPr>
                <w:rFonts w:ascii="Consolas" w:hAnsi="Consolas"/>
                <w:color w:val="1E293B"/>
                <w:sz w:val="19"/>
              </w:rPr>
              <w:t>💼 Assigned To: Sarah Quaye</w:t>
            </w:r>
          </w:p>
          <w:p>
            <w:pPr>
              <w:spacing w:before="20" w:after="20" w:line="276" w:lineRule="auto"/>
            </w:pPr>
            <w:r>
              <w:rPr>
                <w:rFonts w:ascii="Consolas" w:hAnsi="Consolas"/>
                <w:color w:val="1E293B"/>
                <w:sz w:val="19"/>
              </w:rPr>
              <w:t>━━━━━━━━━━━━━━━━━━━━━━</w:t>
            </w:r>
          </w:p>
          <w:p>
            <w:pPr>
              <w:spacing w:before="20" w:after="20" w:line="276" w:lineRule="auto"/>
            </w:pPr>
            <w:r>
              <w:rPr>
                <w:rFonts w:ascii="Consolas" w:hAnsi="Consolas"/>
                <w:color w:val="1E293B"/>
                <w:sz w:val="19"/>
              </w:rPr>
              <w:t>👉 Open CRM Leads Board (http://.../leads)</w:t>
            </w:r>
          </w:p>
        </w:tc>
      </w:tr>
    </w:tbl>
    <w:p>
      <w:pPr>
        <w:spacing w:after="120"/>
      </w:pPr>
    </w:p>
    <w:p>
      <w:pPr>
        <w:pStyle w:val="Heading2"/>
      </w:pPr>
      <w:r>
        <w:rPr>
          <w:color w:val="0284C7"/>
        </w:rPr>
        <w:t>4.2 Existing Customer Re-Inquiry (Duplicate Detection)</w:t>
      </w:r>
    </w:p>
    <w:p>
      <w:pPr>
        <w:pStyle w:val="ListBullet"/>
      </w:pPr>
      <w:r>
        <w:t>Trigger: A client who already exists in your database submits another inquiry or tour booking request.</w:t>
      </w:r>
    </w:p>
    <w:p>
      <w:pPr>
        <w:pStyle w:val="ListBullet"/>
      </w:pPr>
      <w:r>
        <w:t>Smart Behavior: The system does not create a duplicate customer; it routes the lead back to their original account rep.</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20" w:type="dxa"/>
              <w:right w:w="220" w:type="dxa"/>
            </w:tcMar>
            <w:tcBorders>
              <w:top w:val="single" w:sz="6" w:space="0" w:color="CBD5E1"/>
              <w:left w:val="single" w:sz="24" w:space="0" w:color="0284C7"/>
              <w:bottom w:val="single" w:sz="6" w:space="0" w:color="CBD5E1"/>
              <w:right w:val="single" w:sz="6" w:space="0" w:color="CBD5E1"/>
            </w:tcBorders>
          </w:tcPr>
          <w:p>
            <w:pPr>
              <w:spacing w:before="0" w:after="80"/>
            </w:pPr>
            <w:r>
              <w:rPr>
                <w:rFonts w:ascii="Segoe UI" w:hAnsi="Segoe UI"/>
                <w:b/>
                <w:color w:val="0284C7"/>
                <w:sz w:val="21"/>
              </w:rPr>
              <w:t>📱 TELEGRAM LIVE NOTIFICATION PREVIEW: Returning Client Re-Inquiry</w:t>
            </w:r>
          </w:p>
          <w:p>
            <w:pPr>
              <w:spacing w:before="20" w:after="20" w:line="276" w:lineRule="auto"/>
            </w:pPr>
            <w:r>
              <w:rPr>
                <w:rFonts w:ascii="Consolas" w:hAnsi="Consolas"/>
                <w:b/>
                <w:color w:val="1E293B"/>
                <w:sz w:val="19"/>
              </w:rPr>
              <w:t>⚠️ EXISTING CUSTOMER RE-INQUIRY</w:t>
            </w:r>
          </w:p>
          <w:p>
            <w:pPr>
              <w:spacing w:before="20" w:after="20" w:line="276" w:lineRule="auto"/>
            </w:pPr>
            <w:r>
              <w:rPr>
                <w:rFonts w:ascii="Consolas" w:hAnsi="Consolas"/>
                <w:color w:val="1E293B"/>
                <w:sz w:val="19"/>
              </w:rPr>
              <w:t>━━━━━━━━━━━━━━━━━━━━━━</w:t>
            </w:r>
          </w:p>
          <w:p>
            <w:pPr>
              <w:spacing w:before="20" w:after="20" w:line="276" w:lineRule="auto"/>
            </w:pPr>
            <w:r>
              <w:rPr>
                <w:rFonts w:ascii="Consolas" w:hAnsi="Consolas"/>
                <w:color w:val="1E293B"/>
                <w:sz w:val="19"/>
              </w:rPr>
              <w:t>👤 Customer: Elizabeth Jenkins</w:t>
            </w:r>
          </w:p>
          <w:p>
            <w:pPr>
              <w:spacing w:before="20" w:after="20" w:line="276" w:lineRule="auto"/>
            </w:pPr>
            <w:r>
              <w:rPr>
                <w:rFonts w:ascii="Consolas" w:hAnsi="Consolas"/>
                <w:color w:val="1E293B"/>
                <w:sz w:val="19"/>
              </w:rPr>
              <w:t>📞 Phone: +1 404 882 1902</w:t>
            </w:r>
          </w:p>
          <w:p>
            <w:pPr>
              <w:spacing w:before="20" w:after="20" w:line="276" w:lineRule="auto"/>
            </w:pPr>
            <w:r>
              <w:rPr>
                <w:rFonts w:ascii="Consolas" w:hAnsi="Consolas"/>
                <w:color w:val="1E293B"/>
                <w:sz w:val="19"/>
              </w:rPr>
              <w:t>✉️ Email: ejenkins@travelers.org</w:t>
            </w:r>
          </w:p>
          <w:p>
            <w:pPr>
              <w:spacing w:before="20" w:after="20" w:line="276" w:lineRule="auto"/>
            </w:pPr>
            <w:r>
              <w:rPr>
                <w:rFonts w:ascii="Consolas" w:hAnsi="Consolas"/>
                <w:color w:val="1E293B"/>
                <w:sz w:val="19"/>
              </w:rPr>
              <w:t>🎒 Interested Tour: 4x4 Off-Road Safari Volta Expedition</w:t>
            </w:r>
          </w:p>
          <w:p>
            <w:pPr>
              <w:spacing w:before="20" w:after="20" w:line="276" w:lineRule="auto"/>
            </w:pPr>
            <w:r>
              <w:rPr>
                <w:rFonts w:ascii="Consolas" w:hAnsi="Consolas"/>
                <w:color w:val="1E293B"/>
                <w:sz w:val="19"/>
              </w:rPr>
              <w:t>📍 Destination: Volta Region</w:t>
            </w:r>
          </w:p>
          <w:p>
            <w:pPr>
              <w:spacing w:before="20" w:after="20" w:line="276" w:lineRule="auto"/>
            </w:pPr>
            <w:r>
              <w:rPr>
                <w:rFonts w:ascii="Consolas" w:hAnsi="Consolas"/>
                <w:color w:val="1E293B"/>
                <w:sz w:val="19"/>
              </w:rPr>
              <w:t>🌐 Source: WhatsApp Inquiry</w:t>
            </w:r>
          </w:p>
          <w:p>
            <w:pPr>
              <w:spacing w:before="20" w:after="20" w:line="276" w:lineRule="auto"/>
            </w:pPr>
            <w:r>
              <w:rPr>
                <w:rFonts w:ascii="Consolas" w:hAnsi="Consolas"/>
                <w:color w:val="1E293B"/>
                <w:sz w:val="19"/>
              </w:rPr>
              <w:t>💼 Assigned To: Emmanuel Tetteh</w:t>
            </w:r>
          </w:p>
          <w:p>
            <w:pPr>
              <w:spacing w:before="20" w:after="20" w:line="276" w:lineRule="auto"/>
            </w:pPr>
            <w:r>
              <w:rPr>
                <w:rFonts w:ascii="Consolas" w:hAnsi="Consolas"/>
                <w:color w:val="1E293B"/>
                <w:sz w:val="19"/>
              </w:rPr>
              <w:t>━━━━━━━━━━━━━━━━━━━━━━</w:t>
            </w:r>
          </w:p>
          <w:p>
            <w:pPr>
              <w:spacing w:before="20" w:after="20" w:line="276" w:lineRule="auto"/>
            </w:pPr>
            <w:r>
              <w:rPr>
                <w:rFonts w:ascii="Consolas" w:hAnsi="Consolas"/>
                <w:color w:val="1E293B"/>
                <w:sz w:val="19"/>
              </w:rPr>
              <w:t>👉 Open CRM Leads Board (http://.../leads)</w:t>
            </w:r>
          </w:p>
        </w:tc>
      </w:tr>
    </w:tbl>
    <w:p>
      <w:pPr>
        <w:spacing w:after="120"/>
      </w:pPr>
    </w:p>
    <w:p>
      <w:pPr>
        <w:pStyle w:val="Heading2"/>
      </w:pPr>
      <w:r>
        <w:rPr>
          <w:color w:val="0284C7"/>
        </w:rPr>
        <w:t>4.3 Lead Qualified ➔ Opportunity / Deal Created</w:t>
      </w:r>
    </w:p>
    <w:p>
      <w:pPr>
        <w:pStyle w:val="ListBullet"/>
      </w:pPr>
      <w:r>
        <w:t>Trigger: Sales agent changes a lead's stage from CONTACTED to QUALIFIED.</w:t>
      </w:r>
    </w:p>
    <w:p>
      <w:pPr>
        <w:pStyle w:val="ListBullet"/>
      </w:pPr>
      <w:r>
        <w:t>What Happens: A Deal is generated in the pipeline with projected revenue so managers can forecast sales.</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20" w:type="dxa"/>
              <w:right w:w="220" w:type="dxa"/>
            </w:tcMar>
            <w:tcBorders>
              <w:top w:val="single" w:sz="6" w:space="0" w:color="CBD5E1"/>
              <w:left w:val="single" w:sz="24" w:space="0" w:color="0284C7"/>
              <w:bottom w:val="single" w:sz="6" w:space="0" w:color="CBD5E1"/>
              <w:right w:val="single" w:sz="6" w:space="0" w:color="CBD5E1"/>
            </w:tcBorders>
          </w:tcPr>
          <w:p>
            <w:pPr>
              <w:spacing w:before="0" w:after="80"/>
            </w:pPr>
            <w:r>
              <w:rPr>
                <w:rFonts w:ascii="Segoe UI" w:hAnsi="Segoe UI"/>
                <w:b/>
                <w:color w:val="0284C7"/>
                <w:sz w:val="21"/>
              </w:rPr>
              <w:t>📱 TELEGRAM LIVE NOTIFICATION PREVIEW: Opportunity Created</w:t>
            </w:r>
          </w:p>
          <w:p>
            <w:pPr>
              <w:spacing w:before="20" w:after="20" w:line="276" w:lineRule="auto"/>
            </w:pPr>
            <w:r>
              <w:rPr>
                <w:rFonts w:ascii="Consolas" w:hAnsi="Consolas"/>
                <w:b/>
                <w:color w:val="1E293B"/>
                <w:sz w:val="19"/>
              </w:rPr>
              <w:t>🎯 LEAD QUALIFIED ➔ NEW OPPORTUNITY CREATED</w:t>
            </w:r>
          </w:p>
          <w:p>
            <w:pPr>
              <w:spacing w:before="20" w:after="20" w:line="276" w:lineRule="auto"/>
            </w:pPr>
            <w:r>
              <w:rPr>
                <w:rFonts w:ascii="Consolas" w:hAnsi="Consolas"/>
                <w:color w:val="1E293B"/>
                <w:sz w:val="19"/>
              </w:rPr>
              <w:t>━━━━━━━━━━━━━━━━━━━━━━</w:t>
            </w:r>
          </w:p>
          <w:p>
            <w:pPr>
              <w:spacing w:before="20" w:after="20" w:line="276" w:lineRule="auto"/>
            </w:pPr>
            <w:r>
              <w:rPr>
                <w:rFonts w:ascii="Consolas" w:hAnsi="Consolas"/>
                <w:color w:val="1E293B"/>
                <w:sz w:val="19"/>
              </w:rPr>
              <w:t>💼 Opportunity: Dr. Kwame Mensah - December in Ghana Heritage Tour</w:t>
            </w:r>
          </w:p>
          <w:p>
            <w:pPr>
              <w:spacing w:before="20" w:after="20" w:line="276" w:lineRule="auto"/>
            </w:pPr>
            <w:r>
              <w:rPr>
                <w:rFonts w:ascii="Consolas" w:hAnsi="Consolas"/>
                <w:b/>
                <w:color w:val="1E293B"/>
                <w:sz w:val="19"/>
              </w:rPr>
              <w:t>💰 Estimated Value: $4,850 USD</w:t>
            </w:r>
          </w:p>
          <w:p>
            <w:pPr>
              <w:spacing w:before="20" w:after="20" w:line="276" w:lineRule="auto"/>
            </w:pPr>
            <w:r>
              <w:rPr>
                <w:rFonts w:ascii="Consolas" w:hAnsi="Consolas"/>
                <w:color w:val="1E293B"/>
                <w:sz w:val="19"/>
              </w:rPr>
              <w:t>👤 Rep: Sarah Quaye</w:t>
            </w:r>
          </w:p>
          <w:p>
            <w:pPr>
              <w:spacing w:before="20" w:after="20" w:line="276" w:lineRule="auto"/>
            </w:pPr>
            <w:r>
              <w:rPr>
                <w:rFonts w:ascii="Consolas" w:hAnsi="Consolas"/>
                <w:color w:val="1E293B"/>
                <w:sz w:val="19"/>
              </w:rPr>
              <w:t>👉 View in CRM Pipeline (http://.../deals)</w:t>
            </w:r>
          </w:p>
        </w:tc>
      </w:tr>
    </w:tbl>
    <w:p>
      <w:pPr>
        <w:spacing w:after="120"/>
      </w:pPr>
    </w:p>
    <w:p>
      <w:pPr>
        <w:pStyle w:val="Heading2"/>
      </w:pPr>
      <w:r>
        <w:rPr>
          <w:color w:val="0284C7"/>
        </w:rPr>
        <w:t>4.4 Deal Won ➔ Instant SST Invoice Generated</w:t>
      </w:r>
    </w:p>
    <w:p>
      <w:pPr>
        <w:pStyle w:val="ListBullet"/>
      </w:pPr>
      <w:r>
        <w:t>Trigger: Sales agent closes the sale and moves the deal stage to WON.</w:t>
      </w:r>
    </w:p>
    <w:p>
      <w:pPr>
        <w:pStyle w:val="ListBullet"/>
      </w:pPr>
      <w:r>
        <w:t>What Happens: An official SST Invoice (INV-...) is automatically created and accepted in the database.</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20" w:type="dxa"/>
              <w:right w:w="220" w:type="dxa"/>
            </w:tcMar>
            <w:tcBorders>
              <w:top w:val="single" w:sz="6" w:space="0" w:color="CBD5E1"/>
              <w:left w:val="single" w:sz="24" w:space="0" w:color="0284C7"/>
              <w:bottom w:val="single" w:sz="6" w:space="0" w:color="CBD5E1"/>
              <w:right w:val="single" w:sz="6" w:space="0" w:color="CBD5E1"/>
            </w:tcBorders>
          </w:tcPr>
          <w:p>
            <w:pPr>
              <w:spacing w:before="0" w:after="80"/>
            </w:pPr>
            <w:r>
              <w:rPr>
                <w:rFonts w:ascii="Segoe UI" w:hAnsi="Segoe UI"/>
                <w:b/>
                <w:color w:val="0284C7"/>
                <w:sz w:val="21"/>
              </w:rPr>
              <w:t>📱 TELEGRAM LIVE NOTIFICATION PREVIEW: Deal Won &amp; Booking Confirmed</w:t>
            </w:r>
          </w:p>
          <w:p>
            <w:pPr>
              <w:spacing w:before="20" w:after="20" w:line="276" w:lineRule="auto"/>
            </w:pPr>
            <w:r>
              <w:rPr>
                <w:rFonts w:ascii="Consolas" w:hAnsi="Consolas"/>
                <w:b/>
                <w:color w:val="1E293B"/>
                <w:sz w:val="19"/>
              </w:rPr>
              <w:t>🎉 DEAL WON! NEW BOOKING!</w:t>
            </w:r>
          </w:p>
          <w:p>
            <w:pPr>
              <w:spacing w:before="20" w:after="20" w:line="276" w:lineRule="auto"/>
            </w:pPr>
            <w:r>
              <w:rPr>
                <w:rFonts w:ascii="Consolas" w:hAnsi="Consolas"/>
                <w:color w:val="1E293B"/>
                <w:sz w:val="19"/>
              </w:rPr>
              <w:t>━━━━━━━━━━━━━━━━━━━━━━</w:t>
            </w:r>
          </w:p>
          <w:p>
            <w:pPr>
              <w:spacing w:before="20" w:after="20" w:line="276" w:lineRule="auto"/>
            </w:pPr>
            <w:r>
              <w:rPr>
                <w:rFonts w:ascii="Consolas" w:hAnsi="Consolas"/>
                <w:color w:val="1E293B"/>
                <w:sz w:val="19"/>
              </w:rPr>
              <w:t>💼 Deal: Dr. Kwame Mensah - December in Ghana Heritage Tour</w:t>
            </w:r>
          </w:p>
          <w:p>
            <w:pPr>
              <w:spacing w:before="20" w:after="20" w:line="276" w:lineRule="auto"/>
            </w:pPr>
            <w:r>
              <w:rPr>
                <w:rFonts w:ascii="Consolas" w:hAnsi="Consolas"/>
                <w:b/>
                <w:color w:val="1E293B"/>
                <w:sz w:val="19"/>
              </w:rPr>
              <w:t>💰 Amount: 4,850 USD</w:t>
            </w:r>
          </w:p>
          <w:p>
            <w:pPr>
              <w:spacing w:before="20" w:after="20" w:line="276" w:lineRule="auto"/>
            </w:pPr>
            <w:r>
              <w:rPr>
                <w:rFonts w:ascii="Consolas" w:hAnsi="Consolas"/>
                <w:color w:val="1E293B"/>
                <w:sz w:val="19"/>
              </w:rPr>
              <w:t>🌟 Sales Rep: Sarah Quaye</w:t>
            </w:r>
          </w:p>
          <w:p>
            <w:pPr>
              <w:spacing w:before="20" w:after="20" w:line="276" w:lineRule="auto"/>
            </w:pPr>
            <w:r>
              <w:rPr>
                <w:rFonts w:ascii="Consolas" w:hAnsi="Consolas"/>
                <w:color w:val="1E293B"/>
                <w:sz w:val="19"/>
              </w:rPr>
              <w:t>📄 Invoice Generated: INV-2026-84912</w:t>
            </w:r>
          </w:p>
          <w:p>
            <w:pPr>
              <w:spacing w:before="20" w:after="20" w:line="276" w:lineRule="auto"/>
            </w:pPr>
            <w:r>
              <w:rPr>
                <w:rFonts w:ascii="Consolas" w:hAnsi="Consolas"/>
                <w:color w:val="1E293B"/>
                <w:sz w:val="19"/>
              </w:rPr>
              <w:t>━━━━━━━━━━━━━━━━━━━━━━</w:t>
            </w:r>
          </w:p>
          <w:p>
            <w:pPr>
              <w:spacing w:before="20" w:after="20" w:line="276" w:lineRule="auto"/>
            </w:pPr>
            <w:r>
              <w:rPr>
                <w:rFonts w:ascii="Consolas" w:hAnsi="Consolas"/>
                <w:color w:val="1E293B"/>
                <w:sz w:val="19"/>
              </w:rPr>
              <w:t>👉 View in CRM (http://.../deals)</w:t>
            </w:r>
          </w:p>
        </w:tc>
      </w:tr>
    </w:tbl>
    <w:p>
      <w:pPr>
        <w:spacing w:after="120"/>
      </w:pPr>
    </w:p>
    <w:p>
      <w:pPr>
        <w:pStyle w:val="Heading2"/>
      </w:pPr>
      <w:r>
        <w:rPr>
          <w:color w:val="0284C7"/>
        </w:rPr>
        <w:t>4.5 Payment Confirmed &amp; Official Receipt Issued</w:t>
      </w:r>
    </w:p>
    <w:p>
      <w:pPr>
        <w:pStyle w:val="ListBullet"/>
      </w:pPr>
      <w:r>
        <w:t>Trigger: Finance logs a payment (Mobile Money, Card, or Wire) against an invoice.</w:t>
      </w:r>
    </w:p>
    <w:p>
      <w:pPr>
        <w:pStyle w:val="ListBullet"/>
      </w:pPr>
      <w:r>
        <w:t>What Happens: Official Receipt (REC-...) is generated, invoice balance updates, and linked tour booking is confirmed.</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20" w:type="dxa"/>
              <w:right w:w="220" w:type="dxa"/>
            </w:tcMar>
            <w:tcBorders>
              <w:top w:val="single" w:sz="6" w:space="0" w:color="CBD5E1"/>
              <w:left w:val="single" w:sz="24" w:space="0" w:color="0284C7"/>
              <w:bottom w:val="single" w:sz="6" w:space="0" w:color="CBD5E1"/>
              <w:right w:val="single" w:sz="6" w:space="0" w:color="CBD5E1"/>
            </w:tcBorders>
          </w:tcPr>
          <w:p>
            <w:pPr>
              <w:spacing w:before="0" w:after="80"/>
            </w:pPr>
            <w:r>
              <w:rPr>
                <w:rFonts w:ascii="Segoe UI" w:hAnsi="Segoe UI"/>
                <w:b/>
                <w:color w:val="0284C7"/>
                <w:sz w:val="21"/>
              </w:rPr>
              <w:t>📱 TELEGRAM LIVE NOTIFICATION PREVIEW: Payment Confirmed</w:t>
            </w:r>
          </w:p>
          <w:p>
            <w:pPr>
              <w:spacing w:before="20" w:after="20" w:line="276" w:lineRule="auto"/>
            </w:pPr>
            <w:r>
              <w:rPr>
                <w:rFonts w:ascii="Consolas" w:hAnsi="Consolas"/>
                <w:b/>
                <w:color w:val="1E293B"/>
                <w:sz w:val="19"/>
              </w:rPr>
              <w:t>💰 PAYMENT CONFIRMED</w:t>
            </w:r>
          </w:p>
          <w:p>
            <w:pPr>
              <w:spacing w:before="20" w:after="20" w:line="276" w:lineRule="auto"/>
            </w:pPr>
            <w:r>
              <w:rPr>
                <w:rFonts w:ascii="Consolas" w:hAnsi="Consolas"/>
                <w:color w:val="1E293B"/>
                <w:sz w:val="19"/>
              </w:rPr>
              <w:t>━━━━━━━━━━━━━━━━━━━━━━</w:t>
            </w:r>
          </w:p>
          <w:p>
            <w:pPr>
              <w:spacing w:before="20" w:after="20" w:line="276" w:lineRule="auto"/>
            </w:pPr>
            <w:r>
              <w:rPr>
                <w:rFonts w:ascii="Consolas" w:hAnsi="Consolas"/>
                <w:color w:val="1E293B"/>
                <w:sz w:val="19"/>
              </w:rPr>
              <w:t>🧾 Receipt: REC-2026-10492</w:t>
            </w:r>
          </w:p>
          <w:p>
            <w:pPr>
              <w:spacing w:before="20" w:after="20" w:line="276" w:lineRule="auto"/>
            </w:pPr>
            <w:r>
              <w:rPr>
                <w:rFonts w:ascii="Consolas" w:hAnsi="Consolas"/>
                <w:color w:val="1E293B"/>
                <w:sz w:val="19"/>
              </w:rPr>
              <w:t>💵 Amount Paid: 4,850 USD</w:t>
            </w:r>
          </w:p>
          <w:p>
            <w:pPr>
              <w:spacing w:before="20" w:after="20" w:line="276" w:lineRule="auto"/>
            </w:pPr>
            <w:r>
              <w:rPr>
                <w:rFonts w:ascii="Consolas" w:hAnsi="Consolas"/>
                <w:color w:val="1E293B"/>
                <w:sz w:val="19"/>
              </w:rPr>
              <w:t>💳 Method: Bank Wire Transfer</w:t>
            </w:r>
          </w:p>
          <w:p>
            <w:pPr>
              <w:spacing w:before="20" w:after="20" w:line="276" w:lineRule="auto"/>
            </w:pPr>
            <w:r>
              <w:rPr>
                <w:rFonts w:ascii="Consolas" w:hAnsi="Consolas"/>
                <w:color w:val="1E293B"/>
                <w:sz w:val="19"/>
              </w:rPr>
              <w:t>👤 Customer: Dr. Kwame Mensah</w:t>
            </w:r>
          </w:p>
          <w:p>
            <w:pPr>
              <w:spacing w:before="20" w:after="20" w:line="276" w:lineRule="auto"/>
            </w:pPr>
            <w:r>
              <w:rPr>
                <w:rFonts w:ascii="Consolas" w:hAnsi="Consolas"/>
                <w:color w:val="1E293B"/>
                <w:sz w:val="19"/>
              </w:rPr>
              <w:t>📄 Invoice: INV-2026-84912</w:t>
            </w:r>
          </w:p>
          <w:p>
            <w:pPr>
              <w:spacing w:before="20" w:after="20" w:line="276" w:lineRule="auto"/>
            </w:pPr>
            <w:r>
              <w:rPr>
                <w:rFonts w:ascii="Consolas" w:hAnsi="Consolas"/>
                <w:color w:val="1E293B"/>
                <w:sz w:val="19"/>
              </w:rPr>
              <w:t>━━━━━━━━━━━━━━━━━━━━━━</w:t>
            </w:r>
          </w:p>
          <w:p>
            <w:pPr>
              <w:spacing w:before="20" w:after="20" w:line="276" w:lineRule="auto"/>
            </w:pPr>
            <w:r>
              <w:rPr>
                <w:rFonts w:ascii="Consolas" w:hAnsi="Consolas"/>
                <w:color w:val="1E293B"/>
                <w:sz w:val="19"/>
              </w:rPr>
              <w:t>👉 View Payments Board (http://.../payments)</w:t>
            </w:r>
          </w:p>
        </w:tc>
      </w:tr>
    </w:tbl>
    <w:p>
      <w:pPr>
        <w:spacing w:after="120"/>
      </w:pPr>
    </w:p>
    <w:p>
      <w:pPr>
        <w:pStyle w:val="Heading2"/>
      </w:pPr>
      <w:r>
        <w:rPr>
          <w:color w:val="0284C7"/>
        </w:rPr>
        <w:t>4.6 Inactivity SLA Escalation (Watchdog Alert)</w:t>
      </w:r>
    </w:p>
    <w:p>
      <w:pPr>
        <w:pStyle w:val="ListBullet"/>
      </w:pPr>
      <w:r>
        <w:t>Trigger: A lead assigned to a sales rep has received ZERO updates or follow-up notes for over 48 hours.</w:t>
      </w:r>
    </w:p>
    <w:p>
      <w:pPr>
        <w:pStyle w:val="ListBullet"/>
      </w:pPr>
      <w:r>
        <w:t>Purpose: Prevents customer leads from going cold. Alerts management to reassign the lead if necessary.</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20" w:type="dxa"/>
              <w:right w:w="220" w:type="dxa"/>
            </w:tcMar>
            <w:tcBorders>
              <w:top w:val="single" w:sz="6" w:space="0" w:color="CBD5E1"/>
              <w:left w:val="single" w:sz="24" w:space="0" w:color="0284C7"/>
              <w:bottom w:val="single" w:sz="6" w:space="0" w:color="CBD5E1"/>
              <w:right w:val="single" w:sz="6" w:space="0" w:color="CBD5E1"/>
            </w:tcBorders>
          </w:tcPr>
          <w:p>
            <w:pPr>
              <w:spacing w:before="0" w:after="80"/>
            </w:pPr>
            <w:r>
              <w:rPr>
                <w:rFonts w:ascii="Segoe UI" w:hAnsi="Segoe UI"/>
                <w:b/>
                <w:color w:val="0284C7"/>
                <w:sz w:val="21"/>
              </w:rPr>
              <w:t>📱 TELEGRAM LIVE NOTIFICATION PREVIEW: SLA Inactivity Escalation</w:t>
            </w:r>
          </w:p>
          <w:p>
            <w:pPr>
              <w:spacing w:before="20" w:after="20" w:line="276" w:lineRule="auto"/>
            </w:pPr>
            <w:r>
              <w:rPr>
                <w:rFonts w:ascii="Consolas" w:hAnsi="Consolas"/>
                <w:b/>
                <w:color w:val="1E293B"/>
                <w:sz w:val="19"/>
              </w:rPr>
              <w:t>⏱️ SALES INACTIVITY SLA ESCALATION</w:t>
            </w:r>
          </w:p>
          <w:p>
            <w:pPr>
              <w:spacing w:before="20" w:after="20" w:line="276" w:lineRule="auto"/>
            </w:pPr>
            <w:r>
              <w:rPr>
                <w:rFonts w:ascii="Consolas" w:hAnsi="Consolas"/>
                <w:color w:val="1E293B"/>
                <w:sz w:val="19"/>
              </w:rPr>
              <w:t>━━━━━━━━━━━━━━━━━━━━━━</w:t>
            </w:r>
          </w:p>
          <w:p>
            <w:pPr>
              <w:spacing w:before="20" w:after="20" w:line="276" w:lineRule="auto"/>
            </w:pPr>
            <w:r>
              <w:rPr>
                <w:rFonts w:ascii="Consolas" w:hAnsi="Consolas"/>
                <w:b/>
                <w:color w:val="1E293B"/>
                <w:sz w:val="19"/>
              </w:rPr>
              <w:t>⚠️ LEAD: Marcus Sterling (Private Chauffeur &amp; Fleet Rental)</w:t>
            </w:r>
          </w:p>
          <w:p>
            <w:pPr>
              <w:spacing w:before="20" w:after="20" w:line="276" w:lineRule="auto"/>
            </w:pPr>
            <w:r>
              <w:rPr>
                <w:rFonts w:ascii="Consolas" w:hAnsi="Consolas"/>
                <w:color w:val="1E293B"/>
                <w:sz w:val="19"/>
              </w:rPr>
              <w:t>👤 Assigned To: Michael Addo</w:t>
            </w:r>
          </w:p>
          <w:p>
            <w:pPr>
              <w:spacing w:before="20" w:after="20" w:line="276" w:lineRule="auto"/>
            </w:pPr>
            <w:r>
              <w:rPr>
                <w:rFonts w:ascii="Consolas" w:hAnsi="Consolas"/>
                <w:color w:val="1E293B"/>
                <w:sz w:val="19"/>
              </w:rPr>
              <w:t>⏳ Inactivity Duration: 48 hours with zero updates</w:t>
            </w:r>
          </w:p>
          <w:p>
            <w:pPr>
              <w:spacing w:before="20" w:after="20" w:line="276" w:lineRule="auto"/>
            </w:pPr>
            <w:r>
              <w:rPr>
                <w:rFonts w:ascii="Consolas" w:hAnsi="Consolas"/>
                <w:color w:val="1E293B"/>
                <w:sz w:val="19"/>
              </w:rPr>
              <w:t>━━━━━━━━━━━━━━━━━━━━━━</w:t>
            </w:r>
          </w:p>
          <w:p>
            <w:pPr>
              <w:spacing w:before="20" w:after="20" w:line="276" w:lineRule="auto"/>
            </w:pPr>
            <w:r>
              <w:rPr>
                <w:rFonts w:ascii="Consolas" w:hAnsi="Consolas"/>
                <w:color w:val="1E293B"/>
                <w:sz w:val="19"/>
              </w:rPr>
              <w:t>👉 Take Action in CRM (http://.../leads)</w:t>
            </w:r>
          </w:p>
        </w:tc>
      </w:tr>
    </w:tbl>
    <w:p>
      <w:pPr>
        <w:spacing w:after="120"/>
      </w:pPr>
    </w:p>
    <w:p>
      <w:pPr>
        <w:pStyle w:val="Heading2"/>
      </w:pPr>
      <w:r>
        <w:rPr>
          <w:color w:val="0284C7"/>
        </w:rPr>
        <w:t>4.7 Overdue Invoice Aging Notification</w:t>
      </w:r>
    </w:p>
    <w:p>
      <w:pPr>
        <w:pStyle w:val="ListBullet"/>
      </w:pPr>
      <w:r>
        <w:t>Trigger: An issued invoice has surpassed its due date by 1 day or more with an outstanding balance.</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20" w:type="dxa"/>
              <w:right w:w="220" w:type="dxa"/>
            </w:tcMar>
            <w:tcBorders>
              <w:top w:val="single" w:sz="6" w:space="0" w:color="CBD5E1"/>
              <w:left w:val="single" w:sz="24" w:space="0" w:color="0284C7"/>
              <w:bottom w:val="single" w:sz="6" w:space="0" w:color="CBD5E1"/>
              <w:right w:val="single" w:sz="6" w:space="0" w:color="CBD5E1"/>
            </w:tcBorders>
          </w:tcPr>
          <w:p>
            <w:pPr>
              <w:spacing w:before="0" w:after="80"/>
            </w:pPr>
            <w:r>
              <w:rPr>
                <w:rFonts w:ascii="Segoe UI" w:hAnsi="Segoe UI"/>
                <w:b/>
                <w:color w:val="0284C7"/>
                <w:sz w:val="21"/>
              </w:rPr>
              <w:t>📱 TELEGRAM LIVE NOTIFICATION PREVIEW: Overdue Invoice Notice</w:t>
            </w:r>
          </w:p>
          <w:p>
            <w:pPr>
              <w:spacing w:before="20" w:after="20" w:line="276" w:lineRule="auto"/>
            </w:pPr>
            <w:r>
              <w:rPr>
                <w:rFonts w:ascii="Consolas" w:hAnsi="Consolas"/>
                <w:b/>
                <w:color w:val="1E293B"/>
                <w:sz w:val="19"/>
              </w:rPr>
              <w:t>⚠️ OVERDUE INVOICE ALERT (Day +1)</w:t>
            </w:r>
          </w:p>
          <w:p>
            <w:pPr>
              <w:spacing w:before="20" w:after="20" w:line="276" w:lineRule="auto"/>
            </w:pPr>
            <w:r>
              <w:rPr>
                <w:rFonts w:ascii="Consolas" w:hAnsi="Consolas"/>
                <w:color w:val="1E293B"/>
                <w:sz w:val="19"/>
              </w:rPr>
              <w:t>━━━━━━━━━━━━━━━━━━━━━━</w:t>
            </w:r>
          </w:p>
          <w:p>
            <w:pPr>
              <w:spacing w:before="20" w:after="20" w:line="276" w:lineRule="auto"/>
            </w:pPr>
            <w:r>
              <w:rPr>
                <w:rFonts w:ascii="Consolas" w:hAnsi="Consolas"/>
                <w:color w:val="1E293B"/>
                <w:sz w:val="19"/>
              </w:rPr>
              <w:t>📄 Invoice: INV-2026-51209</w:t>
            </w:r>
          </w:p>
          <w:p>
            <w:pPr>
              <w:spacing w:before="20" w:after="20" w:line="276" w:lineRule="auto"/>
            </w:pPr>
            <w:r>
              <w:rPr>
                <w:rFonts w:ascii="Consolas" w:hAnsi="Consolas"/>
                <w:b/>
                <w:color w:val="1E293B"/>
                <w:sz w:val="19"/>
              </w:rPr>
              <w:t>💰 Amount Due: 12,400 GHS</w:t>
            </w:r>
          </w:p>
          <w:p>
            <w:pPr>
              <w:spacing w:before="20" w:after="20" w:line="276" w:lineRule="auto"/>
            </w:pPr>
            <w:r>
              <w:rPr>
                <w:rFonts w:ascii="Consolas" w:hAnsi="Consolas"/>
                <w:color w:val="1E293B"/>
                <w:sz w:val="19"/>
              </w:rPr>
              <w:t>👤 Customer: Apex Logistics Ghana Ltd</w:t>
            </w:r>
          </w:p>
          <w:p>
            <w:pPr>
              <w:spacing w:before="20" w:after="20" w:line="276" w:lineRule="auto"/>
            </w:pPr>
            <w:r>
              <w:rPr>
                <w:rFonts w:ascii="Consolas" w:hAnsi="Consolas"/>
                <w:color w:val="1E293B"/>
                <w:sz w:val="19"/>
              </w:rPr>
              <w:t>📅 Original Due Date: 30/09/2026</w:t>
            </w:r>
          </w:p>
          <w:p>
            <w:pPr>
              <w:spacing w:before="20" w:after="20" w:line="276" w:lineRule="auto"/>
            </w:pPr>
            <w:r>
              <w:rPr>
                <w:rFonts w:ascii="Consolas" w:hAnsi="Consolas"/>
                <w:color w:val="1E293B"/>
                <w:sz w:val="19"/>
              </w:rPr>
              <w:t>━━━━━━━━━━━━━━━━━━━━━━</w:t>
            </w:r>
          </w:p>
          <w:p>
            <w:pPr>
              <w:spacing w:before="20" w:after="20" w:line="276" w:lineRule="auto"/>
            </w:pPr>
            <w:r>
              <w:rPr>
                <w:rFonts w:ascii="Consolas" w:hAnsi="Consolas"/>
                <w:color w:val="1E293B"/>
                <w:sz w:val="19"/>
              </w:rPr>
              <w:t>👉 Review Invoices (http://.../invoices)</w:t>
            </w:r>
          </w:p>
        </w:tc>
      </w:tr>
    </w:tbl>
    <w:p>
      <w:pPr>
        <w:spacing w:after="120"/>
      </w:pPr>
    </w:p>
    <w:p>
      <w:pPr>
        <w:pStyle w:val="Heading1"/>
      </w:pPr>
      <w:r>
        <w:rPr>
          <w:color w:val="0F172A"/>
        </w:rPr>
        <w:t>5. Telegram Bot Setup &amp; Troubleshooting Guide</w:t>
      </w:r>
    </w:p>
    <w:p>
      <w:r>
        <w:t>To connect your Telegram Bot to your Sunseekers CRM instance, follow this 4-step checklist in the Admin Settings:</w:t>
      </w:r>
    </w:p>
    <w:p>
      <w:pPr>
        <w:pStyle w:val="ListBullet"/>
      </w:pPr>
      <w:r>
        <w:t>Step 1: Create Your Bot via @BotFather</w:t>
      </w:r>
    </w:p>
    <w:p>
      <w:pPr>
        <w:pStyle w:val="ListBullet2"/>
      </w:pPr>
      <w:r>
        <w:t>Open Telegram, search for '@BotFather', and send '/newbot'. Name your bot (e.g., 'Sunseekers Alerts Bot'). Copy the HTTP API token provided (e.g. 7123456789:ABCdefGhIJKlmNoPQRstuvWXyz...).</w:t>
      </w:r>
    </w:p>
    <w:p>
      <w:pPr>
        <w:pStyle w:val="ListBullet"/>
      </w:pPr>
      <w:r>
        <w:t>Step 2: Add Bot as an Administrator to Your Group</w:t>
      </w:r>
    </w:p>
    <w:p>
      <w:pPr>
        <w:pStyle w:val="ListBullet2"/>
      </w:pPr>
      <w:r>
        <w:t>Open your staff group or channel, tap Group Settings &gt; Administrators &gt; Add Administrator. Search for your bot username and give it permission to 'Post Messages'. This is mandatory for Telegram to allow delivery.</w:t>
      </w:r>
    </w:p>
    <w:p>
      <w:pPr>
        <w:pStyle w:val="ListBullet"/>
      </w:pPr>
      <w:r>
        <w:t>Step 3: Retrieve and Format the Chat ID</w:t>
      </w:r>
    </w:p>
    <w:p>
      <w:pPr>
        <w:pStyle w:val="ListBullet2"/>
      </w:pPr>
      <w:r>
        <w:t>For channels and supergroups, Telegram chat IDs are negative numbers beginning with '-100' (e.g. -1004372404185). If you enter 1004372404185, the Sunseekers CRM auto-resolves and tests the prefix automatically.</w:t>
      </w:r>
    </w:p>
    <w:p>
      <w:pPr>
        <w:pStyle w:val="ListBullet"/>
      </w:pPr>
      <w:r>
        <w:t>Step 4: Save &amp; Test Connection</w:t>
      </w:r>
    </w:p>
    <w:p>
      <w:pPr>
        <w:pStyle w:val="ListBullet2"/>
      </w:pPr>
      <w:r>
        <w:t>Navigate to Settings &gt; Automations &amp; Integrations. Paste the Bot Token, enter the Chat ID, and click 'Test Telegram Bot Ping'. The system verifies your bot with Telegram and immediately sends a green verification message to your channel.</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36" w:space="0" w:color="D97706"/>
              <w:bottom w:val="none"/>
              <w:right w:val="none"/>
            </w:tcBorders>
          </w:tcPr>
          <w:p>
            <w:pPr>
              <w:spacing w:before="40" w:after="40" w:line="276" w:lineRule="auto"/>
            </w:pPr>
            <w:r>
              <w:rPr>
                <w:rFonts w:ascii="Segoe UI" w:hAnsi="Segoe UI"/>
                <w:color w:val="0F172A"/>
                <w:sz w:val="20"/>
              </w:rPr>
              <w:t>🔒 Security Note Regarding Password Autofill:</w:t>
            </w:r>
          </w:p>
          <w:p>
            <w:pPr>
              <w:spacing w:before="40" w:after="40" w:line="276" w:lineRule="auto"/>
            </w:pPr>
            <w:r>
              <w:rPr>
                <w:rFonts w:ascii="Segoe UI" w:hAnsi="Segoe UI"/>
                <w:color w:val="0F172A"/>
                <w:sz w:val="20"/>
              </w:rPr>
              <w:t>Your browser's password manager may occasionally try to autofill your admin login password into the Bot Token input field.</w:t>
            </w:r>
          </w:p>
          <w:p>
            <w:pPr>
              <w:spacing w:before="40" w:after="40" w:line="276" w:lineRule="auto"/>
            </w:pPr>
            <w:r>
              <w:rPr>
                <w:rFonts w:ascii="Segoe UI" w:hAnsi="Segoe UI"/>
                <w:color w:val="0F172A"/>
                <w:sz w:val="20"/>
              </w:rPr>
              <w:t>Always click '👁️ Show Token' to confirm that the text displayed is your actual @BotFather API token and not your login password dots before clicking Test Ping.</w:t>
            </w:r>
          </w:p>
        </w:tc>
      </w:tr>
    </w:tbl>
    <w:p>
      <w:pPr>
        <w:spacing w:before="0" w:after="80"/>
      </w:pPr>
    </w:p>
    <w:p>
      <w:pPr>
        <w:pStyle w:val="Heading1"/>
      </w:pPr>
      <w:r>
        <w:rPr>
          <w:color w:val="0F172A"/>
        </w:rPr>
        <w:t>6. Staff Best Practices &amp; Daily Routine</w:t>
      </w:r>
    </w:p>
    <w:p>
      <w:pPr>
        <w:pStyle w:val="ListBullet"/>
      </w:pPr>
      <w:r>
        <w:t>1. Morning Review (08:30 GMT): Every sales agent opens the Leads Board. Review tasks due today, check the in-app notification bell, and action any leads older than 24 hours.</w:t>
      </w:r>
    </w:p>
    <w:p>
      <w:pPr>
        <w:pStyle w:val="ListBullet"/>
      </w:pPr>
      <w:r>
        <w:t>2. Lead Qualification: Always ask group size, travel dates, and accommodation preference before moving a lead to QUALIFIED.</w:t>
      </w:r>
    </w:p>
    <w:p>
      <w:pPr>
        <w:pStyle w:val="ListBullet"/>
      </w:pPr>
      <w:r>
        <w:t>3. Fleet &amp; Dispatch Coordination: Operations coordinators verify vehicle status every morning. Ensure assigned drivers have acknowledged their tour itineraries 24 hours in advance.</w:t>
      </w:r>
    </w:p>
    <w:p>
      <w:pPr>
        <w:pStyle w:val="ListBullet"/>
      </w:pPr>
      <w:r>
        <w:t>4. Prompt Payment Entry: Log all incoming MoMo and Wire receipts immediately so customers receive their instant confirmation and booking holds are released.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