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38D76">
      <w:pPr>
        <w:rPr>
          <w:rFonts w:hint="default" w:ascii="微软雅黑" w:hAnsi="微软雅黑" w:eastAsia="微软雅黑" w:cs="微软雅黑"/>
          <w:color w:val="75BD42" w:themeColor="accent4"/>
          <w:sz w:val="52"/>
          <w:szCs w:val="5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-153670</wp:posOffset>
                </wp:positionV>
                <wp:extent cx="2347595" cy="1722755"/>
                <wp:effectExtent l="0" t="0" r="14605" b="44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3055" y="1331595"/>
                          <a:ext cx="2347595" cy="172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ap="flat" cmpd="sng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DBC4A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性别：男</w:t>
                            </w:r>
                          </w:p>
                          <w:p w14:paraId="43AC56D4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  <w:t>微信：17817836856</w:t>
                            </w:r>
                          </w:p>
                          <w:p w14:paraId="06C3A3FC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  <w:t>电话：17817836856</w:t>
                            </w:r>
                          </w:p>
                          <w:p w14:paraId="1B32A5C0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</w:rPr>
                              <w:t>邮箱：2693281934@qq.com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-12.1pt;height:135.65pt;width:184.85pt;z-index:251659264;mso-width-relative:page;mso-height-relative:page;" fillcolor="#FFFFFF [3201]" filled="t" stroked="f" coordsize="21600,21600" o:gfxdata="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x6HHz1wAAAAsBAAAPAAAAAAAAAAEAIAAAACIAAABkcnMvZG93bnJl&#10;di54bWxQSwECFAAUAAAACACHTuJA+0axGXACAADLBAAADgAAAAAAAAABACAAAAAmAQAAZHJzL2Uy&#10;b0RvYy54bWxQSwUGAAAAAAYABgBZAQAACA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0DBC4A"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性别：男</w:t>
                      </w:r>
                    </w:p>
                    <w:p w14:paraId="43AC56D4"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  <w:t>微信：17817836856</w:t>
                      </w:r>
                    </w:p>
                    <w:p w14:paraId="06C3A3FC"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  <w:t>电话：17817836856</w:t>
                      </w:r>
                    </w:p>
                    <w:p w14:paraId="1B32A5C0">
                      <w:pPr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</w:rPr>
                        <w:t>邮箱：2693281934@qq.com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75BD42" w:themeColor="accent4"/>
          <w:sz w:val="52"/>
          <w:szCs w:val="52"/>
          <w:lang w:val="en-US"/>
          <w14:textFill>
            <w14:solidFill>
              <w14:schemeClr w14:val="accent4"/>
            </w14:solidFill>
          </w14:textFill>
        </w:rPr>
        <w:t>姓名：</w:t>
      </w:r>
      <w:r>
        <w:rPr>
          <w:rFonts w:hint="eastAsia" w:ascii="微软雅黑" w:hAnsi="微软雅黑" w:eastAsia="微软雅黑" w:cs="微软雅黑"/>
          <w:color w:val="75BD42" w:themeColor="accent4"/>
          <w:sz w:val="52"/>
          <w:szCs w:val="52"/>
          <w:lang w:val="en-US" w:eastAsia="zh-CN"/>
          <w14:textFill>
            <w14:solidFill>
              <w14:schemeClr w14:val="accent4"/>
            </w14:solidFill>
          </w14:textFill>
        </w:rPr>
        <w:t>陆澶荣</w:t>
      </w:r>
    </w:p>
    <w:p w14:paraId="61A87080">
      <w:pPr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求职意向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 xml:space="preserve"> web前端开发工程师</w:t>
      </w:r>
    </w:p>
    <w:p w14:paraId="4CD0690A">
      <w:pPr>
        <w:rPr>
          <w:rFonts w:hint="default"/>
          <w:lang w:val="en-US"/>
        </w:rPr>
      </w:pPr>
    </w:p>
    <w:p w14:paraId="0F22B4FC">
      <w:pPr>
        <w:rPr>
          <w:rFonts w:hint="default"/>
          <w:lang w:val="en-US"/>
        </w:rPr>
      </w:pPr>
    </w:p>
    <w:p w14:paraId="1A0D984F">
      <w:pPr>
        <w:rPr>
          <w:rFonts w:hint="default"/>
          <w:lang w:val="en-US"/>
        </w:rPr>
      </w:pPr>
    </w:p>
    <w:p w14:paraId="4D311A41">
      <w:pP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  <w:t>教育背景</w:t>
      </w:r>
    </w:p>
    <w:p w14:paraId="0BE42B6A">
      <w:pPr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 xml:space="preserve">2015.9-2018.6             广州工商学院学院          计算机网络应用      大专 </w:t>
      </w:r>
      <w:r>
        <w:rPr>
          <w:rFonts w:hint="default"/>
          <w:color w:val="auto"/>
          <w:lang w:val="en-US"/>
        </w:rPr>
        <w:t xml:space="preserve">   </w:t>
      </w:r>
    </w:p>
    <w:p w14:paraId="22557BB5">
      <w:pPr>
        <w:rPr>
          <w:rFonts w:hint="default"/>
          <w:lang w:val="en-US"/>
        </w:rPr>
      </w:pPr>
    </w:p>
    <w:p w14:paraId="2D472029">
      <w:pP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  <w:t>工作经验</w:t>
      </w:r>
    </w:p>
    <w:p w14:paraId="07D331ED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广州芸众科技有限公司     前端开发工程师          2019.03-2021.05</w:t>
      </w:r>
    </w:p>
    <w:p w14:paraId="51B0543A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79D9D3B9">
      <w:pPr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负责公司的移动端，PC端开发与维护核心职责</w:t>
      </w:r>
    </w:p>
    <w:p w14:paraId="569132D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持续优化项目页面、提升用户体验与性能优化</w:t>
      </w:r>
    </w:p>
    <w:p w14:paraId="7085328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移动端和PC端的功能迭代升级</w:t>
      </w:r>
    </w:p>
    <w:p w14:paraId="59D0366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与产品、设计及后端开发人员配合，高质量完成前端开发工作；</w:t>
      </w:r>
    </w:p>
    <w:p w14:paraId="76653455">
      <w:pPr>
        <w:rPr>
          <w:rFonts w:hint="default"/>
          <w:lang w:val="en-US"/>
        </w:rPr>
      </w:pPr>
    </w:p>
    <w:p w14:paraId="46441CB3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易立德科技有限公司         前端开发工程师       2021.08-2023.12</w:t>
      </w:r>
    </w:p>
    <w:p w14:paraId="102EA438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56984E38">
      <w:pPr>
        <w:numPr>
          <w:ilvl w:val="0"/>
          <w:numId w:val="2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启明星项目报表、create-react-app脚手架搭建项目、用户数据交互</w:t>
      </w:r>
    </w:p>
    <w:p w14:paraId="0E90B48E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echart报表</w:t>
      </w:r>
    </w:p>
    <w:p w14:paraId="4216D81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</w:t>
      </w:r>
    </w:p>
    <w:p w14:paraId="68DA2AAF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应收账款</w:t>
      </w:r>
    </w:p>
    <w:p w14:paraId="16159AAB">
      <w:pPr>
        <w:rPr>
          <w:rFonts w:hint="default"/>
          <w:lang w:val="en-US"/>
        </w:rPr>
      </w:pPr>
    </w:p>
    <w:p w14:paraId="5C96A049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闪速科技有限公司          前端开发工程师        2024.03-2025.12</w:t>
      </w:r>
    </w:p>
    <w:p w14:paraId="3FB22536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岗位职责：</w:t>
      </w:r>
    </w:p>
    <w:p w14:paraId="2BFBE0B0">
      <w:pPr>
        <w:numPr>
          <w:ilvl w:val="0"/>
          <w:numId w:val="3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负责Web端相关专题、产品需求设计评审</w:t>
      </w:r>
    </w:p>
    <w:p w14:paraId="50A46FC9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2. 负责页面编写、维护、优化，代码的调试、bug修复、改善用户体验、解决浏览器兼容问题</w:t>
      </w:r>
    </w:p>
    <w:p w14:paraId="22344B48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3. 参与公司项目的讨论策划并制定解决方案</w:t>
      </w:r>
    </w:p>
    <w:p w14:paraId="49C05C1B">
      <w:pPr>
        <w:rPr>
          <w:rFonts w:hint="default"/>
          <w:lang w:val="en-US"/>
        </w:rPr>
      </w:pPr>
    </w:p>
    <w:p w14:paraId="54DFCD85">
      <w:pPr>
        <w:rPr>
          <w:rFonts w:hint="default"/>
          <w:lang w:val="en-US"/>
        </w:rPr>
      </w:pPr>
    </w:p>
    <w:p w14:paraId="19BB07D6">
      <w:pP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  <w:t>IT技能</w:t>
      </w:r>
    </w:p>
    <w:p w14:paraId="1C0F2974">
      <w:pPr>
        <w:numPr>
          <w:ilvl w:val="0"/>
          <w:numId w:val="4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熟练Sass ，Less预编译语言工具，根据UI设计图高度还原出页面，移动端的适配，pc端的自适应，flex弹性布局</w:t>
      </w:r>
    </w:p>
    <w:p w14:paraId="76E8CD2A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HTML5、CSS3、JavaScript（ES6+），了解其新特性，需严格遵循W3C标准</w:t>
      </w:r>
    </w:p>
    <w:p w14:paraId="7E1B07C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熟练使用前后端分离技术，axios调用后端接口进行数据通信，与后端工程师配合，实现良好的数据交互；</w:t>
      </w:r>
    </w:p>
    <w:p w14:paraId="4ADCCDC9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熟悉使用antd、antd-mobile、Element UI，IviewUI、vant等UI框架；</w:t>
      </w:r>
    </w:p>
    <w:p w14:paraId="747641DA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熟练React框架，react、 create-react-app脚手架、react-router-dom、mobx、antd、ahooks、typescript、webpack</w:t>
      </w:r>
    </w:p>
    <w:p w14:paraId="46DDE35A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熟练Vue全家桶，vue、vue-cli脚手架、vue-router路由、vuex集中式状态管理库、axios；</w:t>
      </w:r>
    </w:p>
    <w:p w14:paraId="41DF53C8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熟练LocalStorage、SessionStorage、Cookie本地数据存储技术；</w:t>
      </w:r>
    </w:p>
    <w:p w14:paraId="664CE122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熟悉使用字体图标，font-awesome图标，可从千图网、包图网、志设网等平台下载PSD/AI/PNG格式素材；</w:t>
      </w:r>
    </w:p>
    <w:p w14:paraId="0F5BD5FE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熟悉Git和SVN版本管理工具，用于备份文件、记录历史、版本回退、多端共享等</w:t>
      </w:r>
    </w:p>
    <w:p w14:paraId="458C85F9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熟悉npm、cnpm、yarn包管理工具，npm是Node.js的包管理工具，cnpm是淘宝NPM镜像，yarn是Facebook推出的包管理工具</w:t>
      </w:r>
    </w:p>
    <w:p w14:paraId="5A5EA094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工程化实践Webpack模块打包、依赖管理、文件转换、代码拆分、插件系统</w:t>
      </w:r>
    </w:p>
    <w:p w14:paraId="0E47F2C2">
      <w:pPr>
        <w:rPr>
          <w:rFonts w:hint="default"/>
          <w:lang w:val="en-US"/>
        </w:rPr>
      </w:pPr>
    </w:p>
    <w:p w14:paraId="3E9A6D1A">
      <w:pP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  <w:t>项目经历</w:t>
      </w:r>
    </w:p>
    <w:p w14:paraId="06BE945B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一、后台管理，不同平台客户端，代理系统（纯类组件react项目）</w:t>
      </w:r>
    </w:p>
    <w:p w14:paraId="456D3B56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由现场直逼，嵌入游戏，真人陪玩，赞助商、充值与提现组成</w:t>
      </w:r>
    </w:p>
    <w:p w14:paraId="7E30701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项目职责：</w:t>
      </w:r>
    </w:p>
    <w:p w14:paraId="04F788F5">
      <w:pPr>
        <w:numPr>
          <w:ilvl w:val="0"/>
          <w:numId w:val="5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负责活动模块开发，ex端午活动，元宝活动，兑换，开宝箱</w:t>
      </w:r>
    </w:p>
    <w:p w14:paraId="615BC813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参与平台UI改版</w:t>
      </w:r>
    </w:p>
    <w:p w14:paraId="6C776E97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接功能增添需求，修改bug需求</w:t>
      </w:r>
    </w:p>
    <w:p w14:paraId="0661FE0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5161979C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类组件，继承Component或PureComponent的类，PureComponen多了个shouldComponentUpdate() 生命周期方法，并使用浅比较来对比新旧 props 和 state。只有当浅比较发现有变化时，组件才会重新渲染</w:t>
      </w:r>
    </w:p>
    <w:p w14:paraId="4AF8F090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mobx状态管理，由可观察属性@observable、变化重新计算@computed、修改状态函数@action、异步逻辑@flow</w:t>
      </w:r>
    </w:p>
    <w:p w14:paraId="72B2ED87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实现路由模块化，使用require.context('../', true, /\/router\.ts$/);匹配模块的路由文件，处理成路由列表</w:t>
      </w:r>
    </w:p>
    <w:p w14:paraId="1DEB7219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封装不同功能的基类组件，class BasicService extends Component、class FormService extends BasicService、class TableService extends FormService业务页面模块按需求选择继承BasicService、FormService、TableService类</w:t>
      </w:r>
    </w:p>
    <w:p w14:paraId="4DA93ED5">
      <w:pPr>
        <w:rPr>
          <w:rFonts w:hint="default"/>
          <w:lang w:val="en-US"/>
        </w:rPr>
      </w:pPr>
    </w:p>
    <w:p w14:paraId="4DC58977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二、数据可视化报表项目（纯函数组件react移动端）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 xml:space="preserve">   易立德(外派美的置业)</w:t>
      </w:r>
    </w:p>
    <w:p w14:paraId="3B4C2CF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 xml:space="preserve">以echart图表应用为主，展示客户端房地产数据，收账款方式，销售情况，土地产能价格地图等等 </w:t>
      </w:r>
    </w:p>
    <w:p w14:paraId="5F14CB65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价格地图(高德地图)和应收账款新模块和其他新需求的修改，还有个pc端价格地图(百度地图)嵌套入地平线项目的模块</w:t>
      </w:r>
    </w:p>
    <w:p w14:paraId="35746F6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</w:p>
    <w:p w14:paraId="3816FB1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53D874F">
      <w:pPr>
        <w:numPr>
          <w:ilvl w:val="0"/>
          <w:numId w:val="7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Next.js 服务端渲染（SSR），有代码分割，加载时就取得后端数据注入props值里，开发常使用next、next/router、next/dynamic、next-i18next</w:t>
      </w:r>
    </w:p>
    <w:p w14:paraId="517F5295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echart图表的应用，为了提高性能，需要销毁echart实例</w:t>
      </w:r>
    </w:p>
    <w:p w14:paraId="3B98C294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价格地图模块以高德地图以坐标渲染项目，定位当前位置</w:t>
      </w:r>
    </w:p>
    <w:p w14:paraId="046B5BEC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地图导致ios闪退问题处理</w:t>
      </w:r>
    </w:p>
    <w:p w14:paraId="2FAF3433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pc端价格地图通过iframe携带token参数嵌套其他项目</w:t>
      </w:r>
    </w:p>
    <w:p w14:paraId="3A84AD7A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函数组件，由useEffect初始与渲染，监听字段修改，return销毁钩子，使用ahooks使函数组件得到极大增强</w:t>
      </w:r>
    </w:p>
    <w:p w14:paraId="04A9207E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高阶函数组件的封装，使用的是反向继承，可以super.render()插槽，也可以加props值，这可以给类组件注入props值的</w:t>
      </w:r>
    </w:p>
    <w:p w14:paraId="3633132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自定义hooks，将组件中重复的、与状态/副作用相关的逻辑（如数据获取、订阅、表单处理、动画控制等）抽离成可复用的函数，提升代码可维护性与可读性</w:t>
      </w:r>
    </w:p>
    <w:p w14:paraId="74F78B9F">
      <w:pPr>
        <w:rPr>
          <w:rFonts w:hint="default"/>
          <w:lang w:val="en-US"/>
        </w:rPr>
      </w:pPr>
    </w:p>
    <w:p w14:paraId="39B93F38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三、项目名称：芸众优选商城（移动端嵌套公众号）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</w:p>
    <w:p w14:paraId="3EBE5D72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在业务上,为用户提供购买需求,如:门店管理、供应商管理、订单管理、课程中心、消费返现、优惠券、固定奖励、积分兑换、满额赠送、股东分红等等；</w:t>
      </w:r>
    </w:p>
    <w:p w14:paraId="429FD19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0C2884BD">
      <w:pPr>
        <w:numPr>
          <w:ilvl w:val="0"/>
          <w:numId w:val="8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参与订单管理模块的编写与数据交互</w:t>
      </w:r>
    </w:p>
    <w:p w14:paraId="071ED1A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门店管理的遍历上传图片组件优化</w:t>
      </w:r>
    </w:p>
    <w:p w14:paraId="755244F2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代码的调试、bug修复</w:t>
      </w:r>
    </w:p>
    <w:p w14:paraId="1519EED6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处理浏览器兼容性问题；</w:t>
      </w:r>
    </w:p>
    <w:p w14:paraId="27F1AF3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58F4345F">
      <w:pPr>
        <w:numPr>
          <w:ilvl w:val="0"/>
          <w:numId w:val="9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搭建vue-cli脚手架，使用vue全家桶vue + vue-cli + vue-router + element UI + vueX + Axios + webpack开发；</w:t>
      </w:r>
    </w:p>
    <w:p w14:paraId="4F09A0E8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用userAgent判断支付环境</w:t>
      </w:r>
    </w:p>
    <w:p w14:paraId="55BA79CD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通过vue原型封装全局方法</w:t>
      </w:r>
    </w:p>
    <w:p w14:paraId="1A2E4832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用sass预处理器</w:t>
      </w:r>
    </w:p>
    <w:p w14:paraId="36AABFB7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使用vuex，commit与dispath分别提交mutations与actions方法改变state数据，而getter缓存修改state数据，最后组件用computed引用mapGetters使用state数据</w:t>
      </w:r>
    </w:p>
    <w:p w14:paraId="32C55252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上传图片的el-upload要有name属性，后台需要绑定，:data="{'attach':'upload'}"则是传参数给后台，action是请求url</w:t>
      </w:r>
    </w:p>
    <w:p w14:paraId="63A3E78C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使用Computed有缓存改变数据，有getter与setter函数，getter函数随return的变量改变而触发,setter函数随Computed里的对象名改变而触发；</w:t>
      </w:r>
    </w:p>
    <w:p w14:paraId="2A0064AE">
      <w:pPr>
        <w:rPr>
          <w:rFonts w:hint="default"/>
          <w:lang w:val="en-US"/>
        </w:rPr>
      </w:pPr>
    </w:p>
    <w:p w14:paraId="11677C84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四、项目名称：crm管理系统 ( pc）</w:t>
      </w:r>
    </w:p>
    <w:p w14:paraId="6818908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由系统管理、客户管理、积分管理、内容管理、优惠券管理、营销管理、基础设置，权限管理组成</w:t>
      </w:r>
    </w:p>
    <w:p w14:paraId="39C48A7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</w:p>
    <w:p w14:paraId="423EDB74">
      <w:pPr>
        <w:numPr>
          <w:ilvl w:val="0"/>
          <w:numId w:val="10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负责内容管理模块的编写与数据交互</w:t>
      </w:r>
    </w:p>
    <w:p w14:paraId="5E0B04EE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参与配置公共路由模块，公共组件开发；</w:t>
      </w:r>
    </w:p>
    <w:p w14:paraId="2803DF9B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mobx实现table、page组件封装</w:t>
      </w:r>
    </w:p>
    <w:p w14:paraId="78A46E5A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发票上传与识别与在线预览</w:t>
      </w:r>
    </w:p>
    <w:p w14:paraId="63AEE43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BB563F0">
      <w:pPr>
        <w:numPr>
          <w:ilvl w:val="0"/>
          <w:numId w:val="11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i18n多语言翻译，初始化 i18n 实例，公共翻译与模块翻译相结合，切换语言与默认语言中刷新优先选sessionStorage语言，插件也得使用多语言，中文字段都用$t(“”)</w:t>
      </w:r>
    </w:p>
    <w:p w14:paraId="39C2AA3C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实现动态添加路由，组件切换，重定向，业务页面的导航守卫和登录的限制等功能；</w:t>
      </w:r>
    </w:p>
    <w:p w14:paraId="385D2B44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实现角色不同，访问权限不同的限制。路由拦截里获取后台路由数据，通过mobx里迭代处理路由层级关系</w:t>
      </w:r>
    </w:p>
    <w:p w14:paraId="763456AE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在路由拦截和axios拦截进行登录状态限制</w:t>
      </w:r>
    </w:p>
    <w:p w14:paraId="68C78174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按钮权限控制</w:t>
      </w:r>
    </w:p>
    <w:p w14:paraId="45565D67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web的本地存储localStorage,sessionStorage,cookies;</w:t>
      </w:r>
    </w:p>
    <w:p w14:paraId="18327C5D">
      <w:pPr>
        <w:rPr>
          <w:rFonts w:hint="default"/>
          <w:lang w:val="en-US"/>
        </w:rPr>
      </w:pPr>
    </w:p>
    <w:p w14:paraId="7A22A60B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五、项目名称：游戏类客户端、后台管理、推广网站</w:t>
      </w:r>
    </w:p>
    <w:p w14:paraId="7BF8E348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把游戏包嵌套入react项目内，在大厅里展示游戏项，调用游戏插件运行游戏。通过WebSocket与服务器互相通信。Web端需要实现游戏充值、提款、邮箱、公告、保险箱、个人信息、代理系统（h5嵌套）、引用在线客服系统等功能</w:t>
      </w:r>
    </w:p>
    <w:p w14:paraId="15F7F9E1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推广游戏下载。需要谷歌分析记录下载量与访问量。为了吸引用户下载，用了Animation动画上下弹幕、随机背景、底部固定条、滚动条显示隐藏下载按钮、gif动态图，中秋九宫格抽奖活动等效果</w:t>
      </w:r>
    </w:p>
    <w:p w14:paraId="51C1F5C9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02CAE99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30DC426D">
      <w:pPr>
        <w:numPr>
          <w:ilvl w:val="0"/>
          <w:numId w:val="12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独立负责</w:t>
      </w:r>
    </w:p>
    <w:p w14:paraId="53F53A3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669E257F">
      <w:pPr>
        <w:numPr>
          <w:ilvl w:val="0"/>
          <w:numId w:val="13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搭建create-react-app脚手架，react、react-router-dom、mobx、antd、ahooks、typescript、webpack</w:t>
      </w:r>
    </w:p>
    <w:p w14:paraId="150A9B1D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游戏包放入静态资源里，相应js路径写对，确保web端调用游戏封装方法能启动游戏</w:t>
      </w:r>
    </w:p>
    <w:p w14:paraId="4639484B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代理系统通过iframe，协调后台的代理url，并且用postMessage解决子父项目通讯问题</w:t>
      </w:r>
    </w:p>
    <w:p w14:paraId="603EE735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用window.open携带加密参数，开启在线客服系统</w:t>
      </w:r>
    </w:p>
    <w:p w14:paraId="37E20A8A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用游戏端提供h5里的方法，监听状态变化，完成功能需求</w:t>
      </w:r>
    </w:p>
    <w:p w14:paraId="3E7153A2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用openinstall下载安装，剪切板传代理id，确保代理id的归属不会丢失</w:t>
      </w:r>
    </w:p>
    <w:p w14:paraId="4B738C8D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引用谷歌分析（Google analytics）插件，绑定谷歌分析系统的账号id，就可以用ga通信</w:t>
      </w:r>
    </w:p>
    <w:p w14:paraId="2442B9D2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剪切版（ClipboardJs）的成功钩子得清理绑定的节点</w:t>
      </w:r>
    </w:p>
    <w:p w14:paraId="7D53CA74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浏览器兼容处理</w:t>
      </w:r>
    </w:p>
    <w:p w14:paraId="391A4D45">
      <w:pPr>
        <w:rPr>
          <w:rFonts w:hint="default"/>
          <w:lang w:val="en-US"/>
        </w:rPr>
      </w:pPr>
      <w:bookmarkStart w:id="0" w:name="_GoBack"/>
      <w:bookmarkEnd w:id="0"/>
    </w:p>
    <w:p w14:paraId="261B3A8C">
      <w:pPr>
        <w:rPr>
          <w:rFonts w:hint="default"/>
          <w:lang w:val="en-US"/>
        </w:rPr>
      </w:pPr>
    </w:p>
    <w:p w14:paraId="340347A7">
      <w:pP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32"/>
          <w:szCs w:val="32"/>
          <w:lang w:val="en-US"/>
        </w:rPr>
        <w:t>自我评价</w:t>
      </w:r>
    </w:p>
    <w:p w14:paraId="39C77CCB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工作积极主动、工作效率高、责任心强、注重细节、追求完美。</w:t>
      </w:r>
    </w:p>
    <w:p w14:paraId="69CE2FB2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能及时思考与总结，对相关知识进行沉淀与分享。</w:t>
      </w:r>
    </w:p>
    <w:p w14:paraId="6ADE0BA5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喜欢钻研技术，学习源码，经常利用业余时间进行学习。</w:t>
      </w:r>
    </w:p>
    <w:p w14:paraId="1A7AB82E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有较强的自我管理能力和时间管理能力。</w:t>
      </w:r>
    </w:p>
    <w:p w14:paraId="1659DF7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喜欢跑步、爬山、打羽毛球，为人乐观大方，遇事沉着稳重。</w:t>
      </w:r>
    </w:p>
    <w:p w14:paraId="6652C5A8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做事有规划、学习能力强、专业能力强、工作踏实认真、沟通能力强、擅长使用工具、数据分析能力强、抗压能力强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F4D91"/>
    <w:multiLevelType w:val="singleLevel"/>
    <w:tmpl w:val="B5CF4D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3EF362"/>
    <w:multiLevelType w:val="singleLevel"/>
    <w:tmpl w:val="BF3EF36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7E2F85"/>
    <w:multiLevelType w:val="singleLevel"/>
    <w:tmpl w:val="E27E2F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E5DD85"/>
    <w:multiLevelType w:val="singleLevel"/>
    <w:tmpl w:val="E7E5DD8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5EB882"/>
    <w:multiLevelType w:val="singleLevel"/>
    <w:tmpl w:val="E95EB88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3B6C580"/>
    <w:multiLevelType w:val="singleLevel"/>
    <w:tmpl w:val="F3B6C58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DF5F1D7"/>
    <w:multiLevelType w:val="singleLevel"/>
    <w:tmpl w:val="FDF5F1D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9C4587"/>
    <w:multiLevelType w:val="singleLevel"/>
    <w:tmpl w:val="FF9C458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FE0E8F1"/>
    <w:multiLevelType w:val="singleLevel"/>
    <w:tmpl w:val="FFE0E8F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7FD636F"/>
    <w:multiLevelType w:val="singleLevel"/>
    <w:tmpl w:val="37FD636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3FC4927"/>
    <w:multiLevelType w:val="singleLevel"/>
    <w:tmpl w:val="53FC492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EF1DDE3"/>
    <w:multiLevelType w:val="singleLevel"/>
    <w:tmpl w:val="6EF1DDE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6BEAB0A"/>
    <w:multiLevelType w:val="singleLevel"/>
    <w:tmpl w:val="76BEAB0A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11"/>
  </w:num>
  <w:num w:numId="7">
    <w:abstractNumId w:val="9"/>
  </w:num>
  <w:num w:numId="8">
    <w:abstractNumId w:val="3"/>
  </w:num>
  <w:num w:numId="9">
    <w:abstractNumId w:val="10"/>
  </w:num>
  <w:num w:numId="10">
    <w:abstractNumId w:val="5"/>
  </w:num>
  <w:num w:numId="11">
    <w:abstractNumId w:val="2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3161E"/>
    <w:rsid w:val="37FC0BA0"/>
    <w:rsid w:val="4CBBB22F"/>
    <w:rsid w:val="67F74CF8"/>
    <w:rsid w:val="6FEE9245"/>
    <w:rsid w:val="77FB2EFB"/>
    <w:rsid w:val="7BF42D64"/>
    <w:rsid w:val="7DE4BD03"/>
    <w:rsid w:val="B93B3328"/>
    <w:rsid w:val="BFFDBFA4"/>
    <w:rsid w:val="FEF7624D"/>
    <w:rsid w:val="FF7F461F"/>
    <w:rsid w:val="FFFFF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2026-03-16T23:19:00Z</dcterms:created>
  <dc:creator>Data</dc:creator>
  <cp:lastModifiedBy>WPS_1591237598</cp:lastModifiedBy>
  <dcterms:modified xsi:type="dcterms:W3CDTF">2026-03-15T16:42:43Z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53354BAD508132899D5DB669E4831E26_42</vt:lpwstr>
  </property>
</Properties>
</file>