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88A056">
      <w:pPr>
        <w:pStyle w:val="2"/>
        <w:spacing w:before="0" w:beforeAutospacing="0" w:after="0" w:afterAutospacing="0"/>
        <w:textAlignment w:val="baseline"/>
        <w:rPr>
          <w:rFonts w:hint="default" w:ascii="微软雅黑" w:hAnsi="微软雅黑" w:eastAsia="微软雅黑"/>
          <w:color w:val="1E4E79"/>
          <w:sz w:val="52"/>
          <w:szCs w:val="52"/>
          <w:lang w:val="en-US" w:eastAsia="zh-CN"/>
        </w:rPr>
      </w:pPr>
      <w: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3454400</wp:posOffset>
                </wp:positionH>
                <wp:positionV relativeFrom="paragraph">
                  <wp:posOffset>-323850</wp:posOffset>
                </wp:positionV>
                <wp:extent cx="2266315" cy="1367790"/>
                <wp:effectExtent l="0" t="0" r="19685" b="3810"/>
                <wp:wrapNone/>
                <wp:docPr id="10" name="矩形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66122" cy="136779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49F1355">
                            <w:pPr>
                              <w:pStyle w:val="2"/>
                              <w:keepNext w:val="0"/>
                              <w:keepLines w:val="0"/>
                              <w:pageBreakBefore w:val="0"/>
                              <w:widowControl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 w:val="0"/>
                              <w:spacing w:before="0" w:beforeAutospacing="0" w:after="0" w:afterAutospacing="0" w:line="360" w:lineRule="auto"/>
                              <w:textAlignment w:val="baseline"/>
                              <w:rPr>
                                <w:rFonts w:ascii="微软雅黑" w:hAnsi="微软雅黑" w:eastAsia="微软雅黑"/>
                                <w:kern w:val="24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kern w:val="24"/>
                                <w:sz w:val="21"/>
                                <w:szCs w:val="21"/>
                              </w:rPr>
                              <w:t xml:space="preserve">性别：男          </w:t>
                            </w:r>
                          </w:p>
                          <w:p w14:paraId="5D39CB7C">
                            <w:pPr>
                              <w:pStyle w:val="2"/>
                              <w:keepNext w:val="0"/>
                              <w:keepLines w:val="0"/>
                              <w:pageBreakBefore w:val="0"/>
                              <w:widowControl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 w:val="0"/>
                              <w:spacing w:before="0" w:beforeAutospacing="0" w:after="0" w:afterAutospacing="0" w:line="360" w:lineRule="auto"/>
                              <w:textAlignment w:val="baseline"/>
                              <w:rPr>
                                <w:rFonts w:ascii="微软雅黑" w:hAnsi="微软雅黑" w:eastAsia="微软雅黑"/>
                                <w:kern w:val="24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kern w:val="24"/>
                                <w:sz w:val="21"/>
                                <w:szCs w:val="21"/>
                              </w:rPr>
                              <w:t>微信：</w:t>
                            </w:r>
                            <w:r>
                              <w:rPr>
                                <w:rFonts w:ascii="微软雅黑" w:hAnsi="微软雅黑" w:eastAsia="微软雅黑"/>
                                <w:sz w:val="21"/>
                                <w:szCs w:val="21"/>
                              </w:rPr>
                              <w:t>17817836856</w:t>
                            </w:r>
                          </w:p>
                          <w:p w14:paraId="524EA003">
                            <w:pPr>
                              <w:pStyle w:val="2"/>
                              <w:keepNext w:val="0"/>
                              <w:keepLines w:val="0"/>
                              <w:pageBreakBefore w:val="0"/>
                              <w:widowControl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 w:val="0"/>
                              <w:spacing w:before="0" w:beforeAutospacing="0" w:after="0" w:afterAutospacing="0" w:line="360" w:lineRule="auto"/>
                              <w:textAlignment w:val="baseline"/>
                              <w:rPr>
                                <w:rFonts w:ascii="微软雅黑" w:hAnsi="微软雅黑" w:eastAsia="微软雅黑"/>
                                <w:kern w:val="24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kern w:val="24"/>
                                <w:sz w:val="21"/>
                                <w:szCs w:val="21"/>
                              </w:rPr>
                              <w:t>电话：</w:t>
                            </w:r>
                            <w:r>
                              <w:rPr>
                                <w:rFonts w:ascii="微软雅黑" w:hAnsi="微软雅黑" w:eastAsia="微软雅黑"/>
                                <w:sz w:val="21"/>
                                <w:szCs w:val="21"/>
                              </w:rPr>
                              <w:t>17817836856</w:t>
                            </w:r>
                          </w:p>
                          <w:p w14:paraId="39BAA2AC">
                            <w:pPr>
                              <w:pStyle w:val="2"/>
                              <w:snapToGrid w:val="0"/>
                              <w:spacing w:before="0" w:beforeAutospacing="0" w:after="0" w:afterAutospacing="0"/>
                              <w:textAlignment w:val="baseline"/>
                              <w:rPr>
                                <w:rFonts w:ascii="微软雅黑" w:hAnsi="微软雅黑" w:eastAsia="微软雅黑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kern w:val="24"/>
                                <w:sz w:val="21"/>
                                <w:szCs w:val="21"/>
                              </w:rPr>
                              <w:t>邮箱：</w:t>
                            </w:r>
                            <w:r>
                              <w:rPr>
                                <w:rFonts w:ascii="微软雅黑" w:hAnsi="微软雅黑" w:eastAsia="微软雅黑"/>
                                <w:sz w:val="21"/>
                                <w:szCs w:val="21"/>
                              </w:rPr>
                              <w:t>2693281934@qq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sz w:val="21"/>
                                <w:szCs w:val="21"/>
                              </w:rPr>
                              <w:t>.</w:t>
                            </w:r>
                            <w:r>
                              <w:rPr>
                                <w:rFonts w:ascii="微软雅黑" w:hAnsi="微软雅黑" w:eastAsia="微软雅黑"/>
                                <w:sz w:val="21"/>
                                <w:szCs w:val="21"/>
                              </w:rPr>
                              <w:t>com</w:t>
                            </w:r>
                          </w:p>
                          <w:p w14:paraId="7A5AFF4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272pt;margin-top:-25.5pt;height:107.7pt;width:178.45pt;z-index:251659264;v-text-anchor:middle;mso-width-relative:page;mso-height-relative:page;" fillcolor="#FFFFFF [3201]" filled="t" stroked="f" coordsize="21600,21600" o:gfxdata="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">
                <v:fill on="t" focussize="0,0"/>
                <v:stroke on="f" weight="2pt"/>
                <v:imagedata o:title=""/>
                <o:lock v:ext="edit" aspectratio="f"/>
                <v:textbox>
                  <w:txbxContent>
                    <w:p w14:paraId="249F1355">
                      <w:pPr>
                        <w:pStyle w:val="2"/>
                        <w:keepNext w:val="0"/>
                        <w:keepLines w:val="0"/>
                        <w:pageBreakBefore w:val="0"/>
                        <w:widowControl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 w:val="0"/>
                        <w:spacing w:before="0" w:beforeAutospacing="0" w:after="0" w:afterAutospacing="0" w:line="360" w:lineRule="auto"/>
                        <w:textAlignment w:val="baseline"/>
                        <w:rPr>
                          <w:rFonts w:ascii="微软雅黑" w:hAnsi="微软雅黑" w:eastAsia="微软雅黑"/>
                          <w:kern w:val="24"/>
                          <w:sz w:val="21"/>
                          <w:szCs w:val="21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kern w:val="24"/>
                          <w:sz w:val="21"/>
                          <w:szCs w:val="21"/>
                        </w:rPr>
                        <w:t xml:space="preserve">性别：男          </w:t>
                      </w:r>
                    </w:p>
                    <w:p w14:paraId="5D39CB7C">
                      <w:pPr>
                        <w:pStyle w:val="2"/>
                        <w:keepNext w:val="0"/>
                        <w:keepLines w:val="0"/>
                        <w:pageBreakBefore w:val="0"/>
                        <w:widowControl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 w:val="0"/>
                        <w:spacing w:before="0" w:beforeAutospacing="0" w:after="0" w:afterAutospacing="0" w:line="360" w:lineRule="auto"/>
                        <w:textAlignment w:val="baseline"/>
                        <w:rPr>
                          <w:rFonts w:ascii="微软雅黑" w:hAnsi="微软雅黑" w:eastAsia="微软雅黑"/>
                          <w:kern w:val="24"/>
                          <w:sz w:val="21"/>
                          <w:szCs w:val="21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kern w:val="24"/>
                          <w:sz w:val="21"/>
                          <w:szCs w:val="21"/>
                        </w:rPr>
                        <w:t>微信：</w:t>
                      </w:r>
                      <w:r>
                        <w:rPr>
                          <w:rFonts w:ascii="微软雅黑" w:hAnsi="微软雅黑" w:eastAsia="微软雅黑"/>
                          <w:sz w:val="21"/>
                          <w:szCs w:val="21"/>
                        </w:rPr>
                        <w:t>17817836856</w:t>
                      </w:r>
                    </w:p>
                    <w:p w14:paraId="524EA003">
                      <w:pPr>
                        <w:pStyle w:val="2"/>
                        <w:keepNext w:val="0"/>
                        <w:keepLines w:val="0"/>
                        <w:pageBreakBefore w:val="0"/>
                        <w:widowControl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 w:val="0"/>
                        <w:spacing w:before="0" w:beforeAutospacing="0" w:after="0" w:afterAutospacing="0" w:line="360" w:lineRule="auto"/>
                        <w:textAlignment w:val="baseline"/>
                        <w:rPr>
                          <w:rFonts w:ascii="微软雅黑" w:hAnsi="微软雅黑" w:eastAsia="微软雅黑"/>
                          <w:kern w:val="24"/>
                          <w:sz w:val="21"/>
                          <w:szCs w:val="21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kern w:val="24"/>
                          <w:sz w:val="21"/>
                          <w:szCs w:val="21"/>
                        </w:rPr>
                        <w:t>电话：</w:t>
                      </w:r>
                      <w:r>
                        <w:rPr>
                          <w:rFonts w:ascii="微软雅黑" w:hAnsi="微软雅黑" w:eastAsia="微软雅黑"/>
                          <w:sz w:val="21"/>
                          <w:szCs w:val="21"/>
                        </w:rPr>
                        <w:t>17817836856</w:t>
                      </w:r>
                    </w:p>
                    <w:p w14:paraId="39BAA2AC">
                      <w:pPr>
                        <w:pStyle w:val="2"/>
                        <w:snapToGrid w:val="0"/>
                        <w:spacing w:before="0" w:beforeAutospacing="0" w:after="0" w:afterAutospacing="0"/>
                        <w:textAlignment w:val="baseline"/>
                        <w:rPr>
                          <w:rFonts w:ascii="微软雅黑" w:hAnsi="微软雅黑" w:eastAsia="微软雅黑"/>
                          <w:sz w:val="21"/>
                          <w:szCs w:val="21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kern w:val="24"/>
                          <w:sz w:val="21"/>
                          <w:szCs w:val="21"/>
                        </w:rPr>
                        <w:t>邮箱：</w:t>
                      </w:r>
                      <w:r>
                        <w:rPr>
                          <w:rFonts w:ascii="微软雅黑" w:hAnsi="微软雅黑" w:eastAsia="微软雅黑"/>
                          <w:sz w:val="21"/>
                          <w:szCs w:val="21"/>
                        </w:rPr>
                        <w:t>2693281934@qq</w:t>
                      </w:r>
                      <w:r>
                        <w:rPr>
                          <w:rFonts w:hint="eastAsia" w:ascii="微软雅黑" w:hAnsi="微软雅黑" w:eastAsia="微软雅黑"/>
                          <w:sz w:val="21"/>
                          <w:szCs w:val="21"/>
                        </w:rPr>
                        <w:t>.</w:t>
                      </w:r>
                      <w:r>
                        <w:rPr>
                          <w:rFonts w:ascii="微软雅黑" w:hAnsi="微软雅黑" w:eastAsia="微软雅黑"/>
                          <w:sz w:val="21"/>
                          <w:szCs w:val="21"/>
                        </w:rPr>
                        <w:t>com</w:t>
                      </w:r>
                    </w:p>
                    <w:p w14:paraId="7A5AFF4A"/>
                  </w:txbxContent>
                </v:textbox>
              </v:rect>
            </w:pict>
          </mc:Fallback>
        </mc:AlternateContent>
      </w:r>
      <w:r>
        <w:rPr>
          <w:rFonts w:hint="eastAsia" w:ascii="微软雅黑" w:hAnsi="微软雅黑" w:eastAsia="微软雅黑"/>
          <w:color w:val="1E4E79"/>
          <w:sz w:val="52"/>
          <w:szCs w:val="52"/>
        </w:rPr>
        <w:t>姓名：</w:t>
      </w:r>
      <w:r>
        <w:rPr>
          <w:rFonts w:hint="eastAsia" w:ascii="微软雅黑" w:hAnsi="微软雅黑" w:eastAsia="微软雅黑"/>
          <w:color w:val="1E4E79"/>
          <w:sz w:val="52"/>
          <w:szCs w:val="52"/>
          <w:lang w:val="en-US" w:eastAsia="zh-CN"/>
        </w:rPr>
        <w:t>陆澶荣</w:t>
      </w:r>
    </w:p>
    <w:p w14:paraId="4D329BD7">
      <w:pPr>
        <w:snapToGrid w:val="0"/>
        <w:rPr>
          <w:rFonts w:ascii="微软雅黑" w:hAnsi="微软雅黑" w:eastAsia="微软雅黑"/>
          <w:sz w:val="24"/>
          <w:szCs w:val="24"/>
        </w:rPr>
      </w:pPr>
      <w:r>
        <w:rPr>
          <w:rFonts w:hint="eastAsia" w:ascii="微软雅黑" w:hAnsi="微软雅黑" w:eastAsia="微软雅黑"/>
          <w:sz w:val="24"/>
          <w:szCs w:val="24"/>
        </w:rPr>
        <w:t>求职意向</w:t>
      </w:r>
      <w:r>
        <w:rPr>
          <w:rFonts w:ascii="微软雅黑" w:hAnsi="微软雅黑" w:eastAsia="微软雅黑"/>
          <w:sz w:val="24"/>
          <w:szCs w:val="24"/>
        </w:rPr>
        <w:t>:</w:t>
      </w:r>
      <w:r>
        <w:rPr>
          <w:rFonts w:hint="eastAsia" w:ascii="微软雅黑" w:hAnsi="微软雅黑" w:eastAsia="微软雅黑"/>
          <w:sz w:val="24"/>
          <w:szCs w:val="24"/>
        </w:rPr>
        <w:t xml:space="preserve"> web前端开发工程师</w:t>
      </w:r>
    </w:p>
    <w:p w14:paraId="63741029">
      <w:pPr>
        <w:snapToGrid w:val="0"/>
        <w:rPr>
          <w:rFonts w:hint="eastAsia" w:ascii="微软雅黑" w:hAnsi="微软雅黑" w:eastAsia="微软雅黑"/>
          <w:b/>
          <w:color w:val="1E4E79"/>
          <w:sz w:val="32"/>
          <w:szCs w:val="32"/>
        </w:rPr>
      </w:pPr>
    </w:p>
    <w:p w14:paraId="47704B90">
      <w:pPr>
        <w:snapToGrid w:val="0"/>
        <w:rPr>
          <w:rFonts w:ascii="微软雅黑" w:hAnsi="微软雅黑" w:eastAsia="微软雅黑"/>
          <w:b/>
          <w:color w:val="1E4E79"/>
          <w:sz w:val="32"/>
          <w:szCs w:val="32"/>
        </w:rPr>
      </w:pPr>
      <w:r>
        <w:rPr>
          <w:rFonts w:hint="eastAsia" w:ascii="微软雅黑" w:hAnsi="微软雅黑" w:eastAsia="微软雅黑"/>
          <w:b/>
          <w:color w:val="1E4E79"/>
          <w:sz w:val="32"/>
          <w:szCs w:val="32"/>
        </w:rPr>
        <w:t>教育背景</w:t>
      </w:r>
    </w:p>
    <w:p w14:paraId="7D93F749">
      <w:pPr>
        <w:snapToGrid w:val="0"/>
        <w:rPr>
          <w:rFonts w:ascii="微软雅黑" w:hAnsi="微软雅黑" w:eastAsia="微软雅黑"/>
          <w:color w:val="1E4E79"/>
        </w:rPr>
      </w:pPr>
      <w:r>
        <w:rPr>
          <w:rFonts w:hint="eastAsia" w:ascii="微软雅黑" w:hAnsi="微软雅黑" w:eastAsia="微软雅黑"/>
          <w:color w:val="1E4E79"/>
        </w:rPr>
        <w:t>201</w:t>
      </w:r>
      <w:r>
        <w:rPr>
          <w:rFonts w:hint="eastAsia" w:ascii="微软雅黑" w:hAnsi="微软雅黑" w:eastAsia="微软雅黑"/>
          <w:color w:val="1E4E79"/>
          <w:lang w:val="en-US" w:eastAsia="zh-CN"/>
        </w:rPr>
        <w:t>5</w:t>
      </w:r>
      <w:r>
        <w:rPr>
          <w:rFonts w:hint="eastAsia" w:ascii="微软雅黑" w:hAnsi="微软雅黑" w:eastAsia="微软雅黑"/>
          <w:color w:val="1E4E79"/>
        </w:rPr>
        <w:t>.9-201</w:t>
      </w:r>
      <w:r>
        <w:rPr>
          <w:rFonts w:hint="eastAsia" w:ascii="微软雅黑" w:hAnsi="微软雅黑" w:eastAsia="微软雅黑"/>
          <w:color w:val="1E4E79"/>
          <w:lang w:val="en-US" w:eastAsia="zh-CN"/>
        </w:rPr>
        <w:t>8</w:t>
      </w:r>
      <w:r>
        <w:rPr>
          <w:rFonts w:hint="eastAsia" w:ascii="微软雅黑" w:hAnsi="微软雅黑" w:eastAsia="微软雅黑"/>
          <w:color w:val="1E4E79"/>
        </w:rPr>
        <w:t xml:space="preserve">.6        </w:t>
      </w:r>
      <w:r>
        <w:rPr>
          <w:rFonts w:ascii="微软雅黑" w:hAnsi="微软雅黑" w:eastAsia="微软雅黑"/>
          <w:color w:val="1E4E79"/>
        </w:rPr>
        <w:t xml:space="preserve">      </w:t>
      </w:r>
      <w:r>
        <w:rPr>
          <w:rFonts w:hint="eastAsia" w:ascii="微软雅黑" w:hAnsi="微软雅黑" w:eastAsia="微软雅黑"/>
          <w:color w:val="1E4E79"/>
        </w:rPr>
        <w:t xml:space="preserve">广州工商学院学院   </w:t>
      </w:r>
      <w:r>
        <w:rPr>
          <w:rFonts w:ascii="微软雅黑" w:hAnsi="微软雅黑" w:eastAsia="微软雅黑"/>
          <w:color w:val="1E4E79"/>
        </w:rPr>
        <w:t xml:space="preserve">       </w:t>
      </w:r>
      <w:r>
        <w:rPr>
          <w:rFonts w:hint="eastAsia" w:ascii="微软雅黑" w:hAnsi="微软雅黑" w:eastAsia="微软雅黑"/>
          <w:color w:val="1E4E79"/>
        </w:rPr>
        <w:t xml:space="preserve">计算机网络应用 </w:t>
      </w:r>
      <w:r>
        <w:rPr>
          <w:rFonts w:ascii="微软雅黑" w:hAnsi="微软雅黑" w:eastAsia="微软雅黑"/>
          <w:color w:val="1E4E79"/>
        </w:rPr>
        <w:t xml:space="preserve">    </w:t>
      </w:r>
      <w:r>
        <w:rPr>
          <w:rFonts w:hint="eastAsia" w:ascii="微软雅黑" w:hAnsi="微软雅黑" w:eastAsia="微软雅黑"/>
          <w:color w:val="1E4E79"/>
        </w:rPr>
        <w:t xml:space="preserve"> 大专    </w:t>
      </w:r>
    </w:p>
    <w:p w14:paraId="7C01E62B">
      <w:pPr>
        <w:snapToGrid w:val="0"/>
        <w:rPr>
          <w:rFonts w:ascii="微软雅黑" w:hAnsi="微软雅黑" w:eastAsia="微软雅黑"/>
          <w:color w:val="1E4E79"/>
        </w:rPr>
      </w:pPr>
    </w:p>
    <w:p w14:paraId="5EC78B49">
      <w:pPr>
        <w:pStyle w:val="2"/>
        <w:kinsoku w:val="0"/>
        <w:overflowPunct w:val="0"/>
        <w:spacing w:before="0" w:beforeAutospacing="0" w:after="0" w:afterAutospacing="0" w:line="360" w:lineRule="auto"/>
        <w:textAlignment w:val="baseline"/>
        <w:rPr>
          <w:rFonts w:ascii="微软雅黑" w:hAnsi="微软雅黑" w:eastAsia="微软雅黑"/>
          <w:b/>
          <w:bCs/>
          <w:color w:val="1E4E79"/>
          <w:kern w:val="24"/>
          <w:sz w:val="32"/>
          <w:szCs w:val="32"/>
        </w:rPr>
      </w:pPr>
      <w:r>
        <w:rPr>
          <w:rFonts w:hint="eastAsia" w:ascii="微软雅黑" w:hAnsi="微软雅黑" w:eastAsia="微软雅黑"/>
          <w:b/>
          <w:bCs/>
          <w:color w:val="1E4E79"/>
          <w:kern w:val="24"/>
          <w:sz w:val="32"/>
          <w:szCs w:val="32"/>
        </w:rPr>
        <w:t>工作经验</w:t>
      </w:r>
    </w:p>
    <w:p w14:paraId="125BF8B5">
      <w:pPr>
        <w:snapToGrid w:val="0"/>
        <w:rPr>
          <w:rFonts w:hint="default" w:ascii="微软雅黑" w:hAnsi="微软雅黑" w:eastAsia="微软雅黑"/>
          <w:color w:val="1E4E79"/>
          <w:lang w:val="en-US" w:eastAsia="zh-CN"/>
        </w:rPr>
      </w:pPr>
      <w:r>
        <w:fldChar w:fldCharType="begin"/>
      </w:r>
      <w:r>
        <w:instrText xml:space="preserve"> HYPERLINK "https://jobs.51job.com/all/co3989375.html" \t "https://jobs.51job.com/shenzhen-nsq/_blank" \o "深圳万威科技有限公司" </w:instrText>
      </w:r>
      <w:r>
        <w:fldChar w:fldCharType="separate"/>
      </w:r>
      <w:r>
        <w:rPr>
          <w:rFonts w:hint="eastAsia" w:ascii="微软雅黑" w:hAnsi="微软雅黑" w:eastAsia="微软雅黑"/>
          <w:color w:val="1E4E79"/>
        </w:rPr>
        <w:t>广州芸众科技有限公司</w:t>
      </w:r>
      <w:r>
        <w:rPr>
          <w:rFonts w:hint="eastAsia" w:ascii="微软雅黑" w:hAnsi="微软雅黑" w:eastAsia="微软雅黑"/>
          <w:color w:val="1E4E79"/>
        </w:rPr>
        <w:fldChar w:fldCharType="end"/>
      </w:r>
      <w:r>
        <w:rPr>
          <w:rFonts w:hint="eastAsia" w:ascii="微软雅黑" w:hAnsi="微软雅黑" w:eastAsia="微软雅黑"/>
          <w:color w:val="1E4E79"/>
        </w:rPr>
        <w:t>     前端开发工程师</w:t>
      </w:r>
      <w:r>
        <w:rPr>
          <w:rFonts w:hint="eastAsia" w:ascii="微软雅黑" w:hAnsi="微软雅黑" w:eastAsia="微软雅黑"/>
          <w:color w:val="1E4E79"/>
          <w:lang w:val="en-US" w:eastAsia="zh-CN"/>
        </w:rPr>
        <w:t xml:space="preserve">          2019.03-2021.05</w:t>
      </w:r>
    </w:p>
    <w:p w14:paraId="12B9BDF4">
      <w:pPr>
        <w:snapToGrid w:val="0"/>
        <w:rPr>
          <w:rFonts w:ascii="微软雅黑" w:hAnsi="微软雅黑" w:eastAsia="微软雅黑"/>
          <w:color w:val="1E4E79"/>
        </w:rPr>
      </w:pPr>
      <w:r>
        <w:rPr>
          <w:rFonts w:hint="eastAsia" w:ascii="微软雅黑" w:hAnsi="微软雅黑" w:eastAsia="微软雅黑"/>
          <w:color w:val="1E4E79"/>
        </w:rPr>
        <w:t>岗位职责：</w:t>
      </w:r>
    </w:p>
    <w:p w14:paraId="5A284508">
      <w:pPr>
        <w:pStyle w:val="5"/>
        <w:widowControl/>
        <w:snapToGrid w:val="0"/>
        <w:ind w:firstLine="0" w:firstLineChars="0"/>
        <w:rPr>
          <w:rFonts w:ascii="微软雅黑" w:hAnsi="微软雅黑"/>
          <w:szCs w:val="21"/>
        </w:rPr>
      </w:pPr>
      <w:r>
        <w:rPr>
          <w:rFonts w:hint="eastAsia" w:ascii="微软雅黑" w:hAnsi="微软雅黑"/>
          <w:szCs w:val="21"/>
        </w:rPr>
        <w:t>1.</w:t>
      </w:r>
      <w:r>
        <w:rPr>
          <w:rFonts w:hint="eastAsia" w:ascii="微软雅黑" w:hAnsi="微软雅黑"/>
          <w:szCs w:val="21"/>
        </w:rPr>
        <w:tab/>
      </w:r>
      <w:r>
        <w:rPr>
          <w:rFonts w:hint="eastAsia" w:ascii="微软雅黑" w:hAnsi="微软雅黑"/>
          <w:szCs w:val="21"/>
        </w:rPr>
        <w:t>负责公司的移动端，PC端开发与维护核心职责</w:t>
      </w:r>
    </w:p>
    <w:p w14:paraId="61AD01C7">
      <w:pPr>
        <w:pStyle w:val="5"/>
        <w:widowControl/>
        <w:snapToGrid w:val="0"/>
        <w:ind w:firstLine="0" w:firstLineChars="0"/>
        <w:rPr>
          <w:rFonts w:ascii="微软雅黑" w:hAnsi="微软雅黑"/>
          <w:szCs w:val="21"/>
        </w:rPr>
      </w:pPr>
      <w:r>
        <w:rPr>
          <w:rFonts w:hint="eastAsia" w:ascii="微软雅黑" w:hAnsi="微软雅黑"/>
          <w:szCs w:val="21"/>
        </w:rPr>
        <w:t>2.  持续优化项目页面、提升用户体验与性能优化</w:t>
      </w:r>
    </w:p>
    <w:p w14:paraId="5FD68AEA">
      <w:pPr>
        <w:pStyle w:val="5"/>
        <w:widowControl/>
        <w:snapToGrid w:val="0"/>
        <w:ind w:firstLine="0" w:firstLineChars="0"/>
        <w:rPr>
          <w:rFonts w:ascii="微软雅黑" w:hAnsi="微软雅黑"/>
          <w:szCs w:val="21"/>
        </w:rPr>
      </w:pPr>
      <w:r>
        <w:rPr>
          <w:rFonts w:hint="eastAsia" w:ascii="微软雅黑" w:hAnsi="微软雅黑"/>
          <w:szCs w:val="21"/>
        </w:rPr>
        <w:t>3.  移动端和PC端的功能迭代升级</w:t>
      </w:r>
    </w:p>
    <w:p w14:paraId="0B020976">
      <w:pPr>
        <w:pStyle w:val="5"/>
        <w:widowControl/>
        <w:numPr>
          <w:ilvl w:val="0"/>
          <w:numId w:val="0"/>
        </w:numPr>
        <w:snapToGrid w:val="0"/>
        <w:ind w:leftChars="0"/>
        <w:rPr>
          <w:rFonts w:ascii="微软雅黑" w:hAnsi="微软雅黑"/>
          <w:szCs w:val="21"/>
        </w:rPr>
      </w:pPr>
      <w:r>
        <w:rPr>
          <w:rFonts w:hint="eastAsia" w:ascii="微软雅黑" w:hAnsi="微软雅黑"/>
          <w:szCs w:val="21"/>
          <w:lang w:val="en-US" w:eastAsia="zh-CN"/>
        </w:rPr>
        <w:t xml:space="preserve">4.  </w:t>
      </w:r>
      <w:r>
        <w:rPr>
          <w:rFonts w:ascii="微软雅黑" w:hAnsi="微软雅黑"/>
          <w:szCs w:val="21"/>
        </w:rPr>
        <w:t>与产品、设计及后端开发人员配合，高质量完成前端开发工作；</w:t>
      </w:r>
    </w:p>
    <w:p w14:paraId="1C1FC739">
      <w:pPr>
        <w:snapToGrid w:val="0"/>
        <w:rPr>
          <w:rFonts w:ascii="微软雅黑" w:hAnsi="微软雅黑" w:eastAsia="微软雅黑"/>
          <w:color w:val="1E4E79"/>
        </w:rPr>
      </w:pPr>
    </w:p>
    <w:p w14:paraId="7983673D">
      <w:pPr>
        <w:snapToGrid w:val="0"/>
        <w:rPr>
          <w:rFonts w:hint="default" w:ascii="微软雅黑" w:hAnsi="微软雅黑" w:eastAsia="微软雅黑"/>
          <w:color w:val="1E4E79"/>
          <w:lang w:val="en-US" w:eastAsia="zh-CN"/>
        </w:rPr>
      </w:pPr>
      <w:r>
        <w:rPr>
          <w:rFonts w:hint="eastAsia" w:ascii="微软雅黑" w:hAnsi="微软雅黑" w:eastAsia="微软雅黑"/>
          <w:color w:val="1E4E79"/>
        </w:rPr>
        <w:t>易立德科技有限公司         前端开发工程师</w:t>
      </w:r>
      <w:r>
        <w:rPr>
          <w:rFonts w:hint="eastAsia" w:ascii="微软雅黑" w:hAnsi="微软雅黑" w:eastAsia="微软雅黑"/>
          <w:color w:val="1E4E79"/>
          <w:lang w:val="en-US" w:eastAsia="zh-CN"/>
        </w:rPr>
        <w:t xml:space="preserve">       2021.08-2023.12</w:t>
      </w:r>
    </w:p>
    <w:p w14:paraId="1D969C85">
      <w:pPr>
        <w:snapToGrid w:val="0"/>
        <w:rPr>
          <w:rFonts w:ascii="微软雅黑" w:hAnsi="微软雅黑" w:eastAsia="微软雅黑"/>
          <w:color w:val="1E4E79"/>
        </w:rPr>
      </w:pPr>
      <w:r>
        <w:rPr>
          <w:rFonts w:hint="eastAsia" w:ascii="微软雅黑" w:hAnsi="微软雅黑" w:eastAsia="微软雅黑"/>
          <w:color w:val="1E4E79"/>
        </w:rPr>
        <w:t>岗位职责：</w:t>
      </w:r>
    </w:p>
    <w:p w14:paraId="180E9F0C">
      <w:pPr>
        <w:pStyle w:val="5"/>
        <w:widowControl/>
        <w:snapToGrid w:val="0"/>
        <w:ind w:firstLine="0" w:firstLineChars="0"/>
        <w:rPr>
          <w:rFonts w:ascii="微软雅黑" w:hAnsi="微软雅黑"/>
          <w:szCs w:val="21"/>
        </w:rPr>
      </w:pPr>
      <w:r>
        <w:rPr>
          <w:rFonts w:hint="eastAsia" w:ascii="微软雅黑" w:hAnsi="微软雅黑"/>
          <w:szCs w:val="21"/>
        </w:rPr>
        <w:t>1.</w:t>
      </w:r>
      <w:r>
        <w:rPr>
          <w:rFonts w:hint="eastAsia" w:ascii="微软雅黑" w:hAnsi="微软雅黑"/>
          <w:szCs w:val="21"/>
        </w:rPr>
        <w:tab/>
      </w:r>
      <w:r>
        <w:rPr>
          <w:rFonts w:hint="eastAsia" w:ascii="微软雅黑" w:hAnsi="微软雅黑"/>
          <w:szCs w:val="21"/>
        </w:rPr>
        <w:t>启明星项目报表</w:t>
      </w:r>
      <w:r>
        <w:rPr>
          <w:rFonts w:hint="eastAsia"/>
          <w:szCs w:val="21"/>
        </w:rPr>
        <w:t>、create-react-app脚手架搭建项目、用户数据交互</w:t>
      </w:r>
    </w:p>
    <w:p w14:paraId="5FF6A9A3">
      <w:pPr>
        <w:pStyle w:val="5"/>
        <w:widowControl/>
        <w:snapToGrid w:val="0"/>
        <w:ind w:firstLine="0" w:firstLineChars="0"/>
        <w:rPr>
          <w:rFonts w:hint="eastAsia" w:ascii="微软雅黑" w:hAnsi="微软雅黑"/>
          <w:szCs w:val="21"/>
        </w:rPr>
      </w:pPr>
      <w:r>
        <w:rPr>
          <w:rFonts w:hint="eastAsia" w:ascii="微软雅黑" w:hAnsi="微软雅黑"/>
          <w:szCs w:val="21"/>
        </w:rPr>
        <w:t>2.  echart报表</w:t>
      </w:r>
    </w:p>
    <w:p w14:paraId="189764BC">
      <w:pPr>
        <w:pStyle w:val="5"/>
        <w:widowControl/>
        <w:snapToGrid w:val="0"/>
        <w:ind w:firstLine="0" w:firstLineChars="0"/>
        <w:rPr>
          <w:rFonts w:hint="eastAsia" w:ascii="微软雅黑" w:hAnsi="微软雅黑"/>
          <w:szCs w:val="21"/>
          <w:lang w:val="en-US" w:eastAsia="zh-CN"/>
        </w:rPr>
      </w:pPr>
      <w:r>
        <w:rPr>
          <w:rFonts w:hint="eastAsia" w:ascii="微软雅黑" w:hAnsi="微软雅黑"/>
          <w:szCs w:val="21"/>
          <w:lang w:val="en-US" w:eastAsia="zh-CN"/>
        </w:rPr>
        <w:t>3.  价格地图(高德地图)</w:t>
      </w:r>
    </w:p>
    <w:p w14:paraId="0646D102">
      <w:pPr>
        <w:pStyle w:val="5"/>
        <w:widowControl/>
        <w:snapToGrid w:val="0"/>
        <w:ind w:firstLine="0" w:firstLineChars="0"/>
        <w:rPr>
          <w:rFonts w:hint="default" w:ascii="微软雅黑" w:hAnsi="微软雅黑"/>
          <w:szCs w:val="21"/>
          <w:lang w:val="en-US" w:eastAsia="zh-CN"/>
        </w:rPr>
      </w:pPr>
      <w:r>
        <w:rPr>
          <w:rFonts w:hint="eastAsia" w:ascii="微软雅黑" w:hAnsi="微软雅黑"/>
          <w:szCs w:val="21"/>
          <w:lang w:val="en-US" w:eastAsia="zh-CN"/>
        </w:rPr>
        <w:t>4.  应收账款</w:t>
      </w:r>
    </w:p>
    <w:p w14:paraId="17263B42">
      <w:pPr>
        <w:pStyle w:val="5"/>
        <w:widowControl/>
        <w:snapToGrid w:val="0"/>
        <w:ind w:firstLine="0" w:firstLineChars="0"/>
        <w:rPr>
          <w:rFonts w:hint="eastAsia" w:ascii="微软雅黑" w:hAnsi="微软雅黑"/>
          <w:szCs w:val="21"/>
        </w:rPr>
      </w:pPr>
    </w:p>
    <w:p w14:paraId="526D2B94">
      <w:pPr>
        <w:snapToGrid w:val="0"/>
        <w:rPr>
          <w:rFonts w:hint="default" w:ascii="微软雅黑" w:hAnsi="微软雅黑" w:eastAsia="微软雅黑"/>
          <w:color w:val="1E4E79"/>
          <w:lang w:val="en-US" w:eastAsia="zh-CN"/>
        </w:rPr>
      </w:pPr>
      <w:r>
        <w:fldChar w:fldCharType="begin"/>
      </w:r>
      <w:r>
        <w:instrText xml:space="preserve"> HYPERLINK "https://jobs.51job.com/all/co3989375.html" \t "https://jobs.51job.com/shenzhen-nsq/_blank" \o "深圳万威科技有限公司" </w:instrText>
      </w:r>
      <w:r>
        <w:fldChar w:fldCharType="separate"/>
      </w:r>
      <w:r>
        <w:rPr>
          <w:rFonts w:hint="eastAsia" w:ascii="微软雅黑" w:hAnsi="微软雅黑" w:eastAsia="微软雅黑"/>
          <w:color w:val="1E4E79"/>
        </w:rPr>
        <w:t>闪速科技有限公司</w:t>
      </w:r>
      <w:r>
        <w:rPr>
          <w:rFonts w:hint="eastAsia" w:ascii="微软雅黑" w:hAnsi="微软雅黑" w:eastAsia="微软雅黑"/>
          <w:color w:val="1E4E79"/>
        </w:rPr>
        <w:fldChar w:fldCharType="end"/>
      </w:r>
      <w:r>
        <w:rPr>
          <w:rFonts w:hint="eastAsia" w:ascii="微软雅黑" w:hAnsi="微软雅黑" w:eastAsia="微软雅黑"/>
          <w:color w:val="1E4E79"/>
        </w:rPr>
        <w:t>          前端开发工程师</w:t>
      </w:r>
      <w:r>
        <w:rPr>
          <w:rFonts w:hint="eastAsia" w:ascii="微软雅黑" w:hAnsi="微软雅黑" w:eastAsia="微软雅黑"/>
          <w:color w:val="1E4E79"/>
          <w:lang w:val="en-US" w:eastAsia="zh-CN"/>
        </w:rPr>
        <w:t xml:space="preserve">        2024.03-2025.12</w:t>
      </w:r>
    </w:p>
    <w:p w14:paraId="424AAEFB">
      <w:pPr>
        <w:snapToGrid w:val="0"/>
        <w:rPr>
          <w:rFonts w:ascii="微软雅黑" w:hAnsi="微软雅黑" w:eastAsia="微软雅黑"/>
          <w:color w:val="1E4E79"/>
        </w:rPr>
      </w:pPr>
      <w:r>
        <w:rPr>
          <w:rFonts w:hint="eastAsia" w:ascii="微软雅黑" w:hAnsi="微软雅黑" w:eastAsia="微软雅黑"/>
          <w:color w:val="1E4E79"/>
        </w:rPr>
        <w:t>岗位职责：</w:t>
      </w:r>
    </w:p>
    <w:p w14:paraId="4E8B3B31">
      <w:pPr>
        <w:pStyle w:val="5"/>
        <w:widowControl/>
        <w:snapToGrid w:val="0"/>
        <w:ind w:firstLine="0" w:firstLineChars="0"/>
        <w:rPr>
          <w:rFonts w:ascii="微软雅黑" w:hAnsi="微软雅黑"/>
          <w:szCs w:val="21"/>
        </w:rPr>
      </w:pPr>
      <w:r>
        <w:rPr>
          <w:rFonts w:hint="eastAsia" w:ascii="微软雅黑" w:hAnsi="微软雅黑"/>
          <w:szCs w:val="21"/>
        </w:rPr>
        <w:t>1.</w:t>
      </w:r>
      <w:r>
        <w:rPr>
          <w:rFonts w:hint="eastAsia" w:ascii="微软雅黑" w:hAnsi="微软雅黑"/>
          <w:szCs w:val="21"/>
        </w:rPr>
        <w:tab/>
      </w:r>
      <w:r>
        <w:rPr>
          <w:rFonts w:hint="eastAsia"/>
          <w:szCs w:val="21"/>
        </w:rPr>
        <w:t>负责</w:t>
      </w:r>
      <w:r>
        <w:rPr>
          <w:szCs w:val="21"/>
        </w:rPr>
        <w:t>Web</w:t>
      </w:r>
      <w:r>
        <w:rPr>
          <w:rFonts w:hint="eastAsia"/>
          <w:szCs w:val="21"/>
        </w:rPr>
        <w:t>端相关专题、</w:t>
      </w:r>
      <w:r>
        <w:rPr>
          <w:rFonts w:hint="eastAsia"/>
          <w:szCs w:val="21"/>
          <w:lang w:val="en-US" w:eastAsia="zh-CN"/>
        </w:rPr>
        <w:t>产品</w:t>
      </w:r>
      <w:r>
        <w:rPr>
          <w:rFonts w:hint="eastAsia"/>
          <w:szCs w:val="21"/>
        </w:rPr>
        <w:t>需求设计评审</w:t>
      </w:r>
    </w:p>
    <w:p w14:paraId="7483AD8C">
      <w:pPr>
        <w:pStyle w:val="5"/>
        <w:widowControl/>
        <w:snapToGrid w:val="0"/>
        <w:ind w:firstLine="0" w:firstLineChars="0"/>
        <w:rPr>
          <w:rFonts w:ascii="微软雅黑" w:hAnsi="微软雅黑"/>
          <w:szCs w:val="21"/>
        </w:rPr>
      </w:pPr>
      <w:r>
        <w:rPr>
          <w:rFonts w:hint="eastAsia" w:ascii="微软雅黑" w:hAnsi="微软雅黑"/>
          <w:szCs w:val="21"/>
        </w:rPr>
        <w:t>2.  负责页面编写、维护、优化，代码的调试、bug修复、</w:t>
      </w:r>
      <w:r>
        <w:rPr>
          <w:rFonts w:ascii="微软雅黑" w:hAnsi="微软雅黑"/>
          <w:szCs w:val="21"/>
        </w:rPr>
        <w:t>改善用户体验</w:t>
      </w:r>
      <w:r>
        <w:rPr>
          <w:rFonts w:hint="eastAsia" w:ascii="微软雅黑" w:hAnsi="微软雅黑"/>
          <w:szCs w:val="21"/>
        </w:rPr>
        <w:t>、解决浏览器兼容问题</w:t>
      </w:r>
    </w:p>
    <w:p w14:paraId="2D2A4E3C">
      <w:pPr>
        <w:pStyle w:val="5"/>
        <w:widowControl/>
        <w:snapToGrid w:val="0"/>
        <w:ind w:firstLine="0" w:firstLineChars="0"/>
        <w:rPr>
          <w:rFonts w:ascii="微软雅黑" w:hAnsi="微软雅黑"/>
          <w:szCs w:val="21"/>
        </w:rPr>
      </w:pPr>
      <w:r>
        <w:rPr>
          <w:rFonts w:hint="eastAsia" w:ascii="微软雅黑" w:hAnsi="微软雅黑"/>
          <w:szCs w:val="21"/>
        </w:rPr>
        <w:t>3.  参与公司项目的讨论策划并制定解决方案</w:t>
      </w:r>
    </w:p>
    <w:p w14:paraId="0E779368">
      <w:pPr>
        <w:pStyle w:val="5"/>
        <w:widowControl/>
        <w:snapToGrid w:val="0"/>
        <w:ind w:firstLine="0" w:firstLineChars="0"/>
        <w:rPr>
          <w:rFonts w:hint="eastAsia" w:ascii="微软雅黑" w:hAnsi="微软雅黑"/>
          <w:szCs w:val="21"/>
        </w:rPr>
      </w:pPr>
    </w:p>
    <w:p w14:paraId="323A64C0">
      <w:pPr>
        <w:pStyle w:val="5"/>
        <w:widowControl/>
        <w:snapToGrid w:val="0"/>
        <w:ind w:firstLine="0" w:firstLineChars="0"/>
        <w:rPr>
          <w:rFonts w:ascii="微软雅黑" w:hAnsi="微软雅黑"/>
          <w:szCs w:val="21"/>
        </w:rPr>
      </w:pPr>
    </w:p>
    <w:p w14:paraId="1B8FDBB8">
      <w:pPr>
        <w:pStyle w:val="2"/>
        <w:kinsoku w:val="0"/>
        <w:overflowPunct w:val="0"/>
        <w:spacing w:before="0" w:beforeAutospacing="0" w:after="0" w:afterAutospacing="0" w:line="360" w:lineRule="auto"/>
        <w:textAlignment w:val="baseline"/>
        <w:rPr>
          <w:rFonts w:ascii="微软雅黑" w:hAnsi="微软雅黑" w:eastAsia="微软雅黑"/>
          <w:b/>
          <w:bCs/>
          <w:color w:val="1E4E79"/>
          <w:kern w:val="24"/>
          <w:sz w:val="32"/>
          <w:szCs w:val="32"/>
        </w:rPr>
      </w:pPr>
      <w:r>
        <w:rPr>
          <w:rFonts w:hint="eastAsia" w:ascii="微软雅黑" w:hAnsi="微软雅黑" w:eastAsia="微软雅黑"/>
          <w:b/>
          <w:bCs/>
          <w:color w:val="1E4E79"/>
          <w:kern w:val="24"/>
          <w:sz w:val="32"/>
          <w:szCs w:val="32"/>
        </w:rPr>
        <w:t>IT技能</w:t>
      </w:r>
    </w:p>
    <w:p w14:paraId="21B84307">
      <w:pPr>
        <w:numPr>
          <w:ilvl w:val="0"/>
          <w:numId w:val="1"/>
        </w:numPr>
        <w:snapToGrid w:val="0"/>
        <w:rPr>
          <w:rFonts w:ascii="微软雅黑" w:hAnsi="微软雅黑" w:eastAsia="微软雅黑" w:cs="微软雅黑"/>
          <w:szCs w:val="21"/>
        </w:rPr>
      </w:pPr>
      <w:r>
        <w:rPr>
          <w:rFonts w:hint="eastAsia" w:ascii="微软雅黑" w:hAnsi="微软雅黑" w:eastAsia="微软雅黑" w:cs="微软雅黑"/>
          <w:szCs w:val="21"/>
        </w:rPr>
        <w:t>熟练Sass ，Less预编译语言工具，根据UI设计图高度还原出页面，移动端的适配，pc端的自适应，flex弹性布局</w:t>
      </w:r>
    </w:p>
    <w:p w14:paraId="231B6FF9">
      <w:pPr>
        <w:numPr>
          <w:ilvl w:val="0"/>
          <w:numId w:val="1"/>
        </w:numPr>
        <w:snapToGrid w:val="0"/>
        <w:rPr>
          <w:rFonts w:ascii="微软雅黑" w:hAnsi="微软雅黑" w:eastAsia="微软雅黑" w:cs="微软雅黑"/>
          <w:szCs w:val="21"/>
        </w:rPr>
      </w:pPr>
      <w:r>
        <w:rPr>
          <w:rFonts w:hint="eastAsia" w:ascii="微软雅黑" w:hAnsi="微软雅黑" w:eastAsia="微软雅黑" w:cs="微软雅黑"/>
          <w:szCs w:val="21"/>
        </w:rPr>
        <w:t>HTML5、CSS3、JavaScript（ES6+），了解其新特性，需严格遵循W3C标准</w:t>
      </w:r>
    </w:p>
    <w:p w14:paraId="5E525C0F">
      <w:pPr>
        <w:numPr>
          <w:ilvl w:val="0"/>
          <w:numId w:val="1"/>
        </w:numPr>
        <w:snapToGrid w:val="0"/>
        <w:rPr>
          <w:rFonts w:ascii="微软雅黑" w:hAnsi="微软雅黑" w:eastAsia="微软雅黑" w:cs="微软雅黑"/>
          <w:szCs w:val="21"/>
        </w:rPr>
      </w:pPr>
      <w:r>
        <w:rPr>
          <w:rFonts w:hint="eastAsia" w:ascii="微软雅黑" w:hAnsi="微软雅黑" w:eastAsia="微软雅黑" w:cs="微软雅黑"/>
          <w:szCs w:val="21"/>
        </w:rPr>
        <w:t>熟练使用前后端分离技术，axios调用后端接口进行数据通信，与后端工程师配合，实现良好的数据交互；</w:t>
      </w:r>
    </w:p>
    <w:p w14:paraId="1B516B68">
      <w:pPr>
        <w:numPr>
          <w:ilvl w:val="0"/>
          <w:numId w:val="1"/>
        </w:numPr>
        <w:snapToGrid w:val="0"/>
        <w:rPr>
          <w:rFonts w:ascii="微软雅黑" w:hAnsi="微软雅黑" w:eastAsia="微软雅黑" w:cs="微软雅黑"/>
          <w:szCs w:val="21"/>
        </w:rPr>
      </w:pPr>
      <w:r>
        <w:rPr>
          <w:rFonts w:hint="eastAsia" w:ascii="微软雅黑" w:hAnsi="微软雅黑" w:eastAsia="微软雅黑" w:cs="微软雅黑"/>
          <w:szCs w:val="21"/>
        </w:rPr>
        <w:t>熟悉使用antd</w:t>
      </w:r>
      <w:r>
        <w:rPr>
          <w:rFonts w:hint="eastAsia" w:ascii="微软雅黑" w:hAnsi="微软雅黑" w:eastAsia="微软雅黑" w:cs="微软雅黑"/>
          <w:szCs w:val="21"/>
          <w:lang w:eastAsia="zh-CN"/>
        </w:rPr>
        <w:t>、</w:t>
      </w:r>
      <w:r>
        <w:rPr>
          <w:rFonts w:hint="eastAsia" w:ascii="微软雅黑" w:hAnsi="微软雅黑" w:eastAsia="微软雅黑" w:cs="微软雅黑"/>
          <w:szCs w:val="21"/>
        </w:rPr>
        <w:t>antd-mobile</w:t>
      </w:r>
      <w:r>
        <w:rPr>
          <w:rFonts w:hint="eastAsia" w:ascii="微软雅黑" w:hAnsi="微软雅黑" w:eastAsia="微软雅黑" w:cs="微软雅黑"/>
          <w:szCs w:val="21"/>
          <w:lang w:eastAsia="zh-CN"/>
        </w:rPr>
        <w:t>、</w:t>
      </w:r>
      <w:r>
        <w:rPr>
          <w:rFonts w:hint="eastAsia" w:ascii="微软雅黑" w:hAnsi="微软雅黑" w:eastAsia="微软雅黑" w:cs="微软雅黑"/>
          <w:szCs w:val="21"/>
        </w:rPr>
        <w:t>Element UI，IviewUI、vant等UI框架；</w:t>
      </w:r>
    </w:p>
    <w:p w14:paraId="0DA2C7DC">
      <w:pPr>
        <w:numPr>
          <w:ilvl w:val="0"/>
          <w:numId w:val="1"/>
        </w:numPr>
        <w:snapToGrid w:val="0"/>
        <w:rPr>
          <w:rFonts w:ascii="微软雅黑" w:hAnsi="微软雅黑" w:eastAsia="微软雅黑" w:cs="微软雅黑"/>
          <w:szCs w:val="21"/>
        </w:rPr>
      </w:pPr>
      <w:r>
        <w:rPr>
          <w:rFonts w:hint="eastAsia" w:ascii="微软雅黑" w:hAnsi="微软雅黑" w:eastAsia="微软雅黑" w:cs="微软雅黑"/>
          <w:szCs w:val="21"/>
        </w:rPr>
        <w:t>熟练</w:t>
      </w:r>
      <w:r>
        <w:rPr>
          <w:rFonts w:hint="eastAsia" w:ascii="微软雅黑" w:hAnsi="微软雅黑" w:eastAsia="微软雅黑" w:cs="微软雅黑"/>
          <w:szCs w:val="21"/>
          <w:lang w:val="en-US" w:eastAsia="zh-CN"/>
        </w:rPr>
        <w:t>R</w:t>
      </w:r>
      <w:r>
        <w:rPr>
          <w:rFonts w:hint="eastAsia" w:ascii="微软雅黑" w:hAnsi="微软雅黑" w:eastAsia="微软雅黑" w:cs="微软雅黑"/>
          <w:szCs w:val="21"/>
        </w:rPr>
        <w:t>eact框架，react</w:t>
      </w:r>
      <w:r>
        <w:rPr>
          <w:rFonts w:hint="eastAsia" w:ascii="微软雅黑" w:hAnsi="微软雅黑" w:eastAsia="微软雅黑" w:cs="微软雅黑"/>
          <w:szCs w:val="21"/>
          <w:lang w:eastAsia="zh-CN"/>
        </w:rPr>
        <w:t>、</w:t>
      </w:r>
      <w:r>
        <w:rPr>
          <w:rFonts w:hint="eastAsia" w:ascii="微软雅黑" w:hAnsi="微软雅黑" w:eastAsia="微软雅黑" w:cs="微软雅黑"/>
          <w:szCs w:val="21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szCs w:val="21"/>
          <w:lang w:eastAsia="zh-CN"/>
        </w:rPr>
        <w:t>create-react-app</w:t>
      </w:r>
      <w:r>
        <w:rPr>
          <w:rFonts w:hint="eastAsia" w:ascii="微软雅黑" w:hAnsi="微软雅黑" w:eastAsia="微软雅黑" w:cs="微软雅黑"/>
          <w:szCs w:val="21"/>
          <w:lang w:val="en-US" w:eastAsia="zh-CN"/>
        </w:rPr>
        <w:t>脚手架</w:t>
      </w:r>
      <w:r>
        <w:rPr>
          <w:rFonts w:hint="eastAsia" w:ascii="微软雅黑" w:hAnsi="微软雅黑" w:eastAsia="微软雅黑" w:cs="微软雅黑"/>
          <w:szCs w:val="21"/>
        </w:rPr>
        <w:t>、react-router-dom、mobx、antd、ahooks、typescript、webpack</w:t>
      </w:r>
    </w:p>
    <w:p w14:paraId="602F3393">
      <w:pPr>
        <w:numPr>
          <w:ilvl w:val="0"/>
          <w:numId w:val="1"/>
        </w:numPr>
        <w:snapToGrid w:val="0"/>
        <w:rPr>
          <w:rFonts w:ascii="微软雅黑" w:hAnsi="微软雅黑" w:eastAsia="微软雅黑" w:cs="微软雅黑"/>
          <w:szCs w:val="21"/>
        </w:rPr>
      </w:pPr>
      <w:r>
        <w:rPr>
          <w:rFonts w:hint="eastAsia" w:ascii="微软雅黑" w:hAnsi="微软雅黑" w:eastAsia="微软雅黑" w:cs="微软雅黑"/>
          <w:szCs w:val="21"/>
        </w:rPr>
        <w:t>熟练Vue全家桶，vue、vue-cli脚手架、vue-router路由、vuex集中式状态管理库、axios；</w:t>
      </w:r>
    </w:p>
    <w:p w14:paraId="4E9AFDB1">
      <w:pPr>
        <w:numPr>
          <w:ilvl w:val="0"/>
          <w:numId w:val="1"/>
        </w:numPr>
        <w:snapToGrid w:val="0"/>
        <w:rPr>
          <w:rFonts w:ascii="微软雅黑" w:hAnsi="微软雅黑" w:eastAsia="微软雅黑" w:cs="微软雅黑"/>
          <w:szCs w:val="21"/>
        </w:rPr>
      </w:pPr>
      <w:r>
        <w:rPr>
          <w:rFonts w:hint="eastAsia" w:ascii="微软雅黑" w:hAnsi="微软雅黑" w:eastAsia="微软雅黑" w:cs="微软雅黑"/>
          <w:szCs w:val="21"/>
        </w:rPr>
        <w:t>熟练LocalStorage、SessionStorage、Cookie本地数据存储技术；</w:t>
      </w:r>
    </w:p>
    <w:p w14:paraId="57B9548B">
      <w:pPr>
        <w:numPr>
          <w:ilvl w:val="0"/>
          <w:numId w:val="1"/>
        </w:numPr>
        <w:snapToGrid w:val="0"/>
        <w:rPr>
          <w:rFonts w:ascii="微软雅黑" w:hAnsi="微软雅黑" w:eastAsia="微软雅黑" w:cs="微软雅黑"/>
          <w:szCs w:val="21"/>
        </w:rPr>
      </w:pPr>
      <w:r>
        <w:rPr>
          <w:rFonts w:hint="eastAsia" w:ascii="微软雅黑" w:hAnsi="微软雅黑" w:eastAsia="微软雅黑" w:cs="微软雅黑"/>
          <w:szCs w:val="21"/>
        </w:rPr>
        <w:t>熟悉使用字体图标</w:t>
      </w:r>
      <w:r>
        <w:rPr>
          <w:rFonts w:hint="eastAsia" w:ascii="微软雅黑" w:hAnsi="微软雅黑" w:eastAsia="微软雅黑" w:cs="微软雅黑"/>
          <w:szCs w:val="21"/>
          <w:lang w:eastAsia="zh-CN"/>
        </w:rPr>
        <w:t>，font-awesome图标，可从千图网、包图网、志设网等平台下载PSD/AI/PNG格式素材</w:t>
      </w:r>
      <w:r>
        <w:rPr>
          <w:rFonts w:hint="eastAsia" w:ascii="微软雅黑" w:hAnsi="微软雅黑" w:eastAsia="微软雅黑" w:cs="微软雅黑"/>
          <w:szCs w:val="21"/>
        </w:rPr>
        <w:t>；</w:t>
      </w:r>
    </w:p>
    <w:p w14:paraId="3CE8C0A9">
      <w:pPr>
        <w:numPr>
          <w:ilvl w:val="0"/>
          <w:numId w:val="1"/>
        </w:numPr>
        <w:snapToGrid w:val="0"/>
        <w:rPr>
          <w:rFonts w:ascii="微软雅黑" w:hAnsi="微软雅黑" w:eastAsia="微软雅黑" w:cs="微软雅黑"/>
          <w:szCs w:val="21"/>
        </w:rPr>
      </w:pPr>
      <w:r>
        <w:rPr>
          <w:rFonts w:hint="eastAsia" w:ascii="微软雅黑" w:hAnsi="微软雅黑" w:eastAsia="微软雅黑" w:cs="微软雅黑"/>
          <w:szCs w:val="21"/>
        </w:rPr>
        <w:t>熟悉Git和SVN版本管理工具，用于备份文件、记录历史、版本回退、多端共享等</w:t>
      </w:r>
    </w:p>
    <w:p w14:paraId="0B612C4B">
      <w:pPr>
        <w:numPr>
          <w:ilvl w:val="0"/>
          <w:numId w:val="1"/>
        </w:numPr>
        <w:snapToGrid w:val="0"/>
        <w:rPr>
          <w:rFonts w:ascii="微软雅黑" w:hAnsi="微软雅黑" w:eastAsia="微软雅黑" w:cs="微软雅黑"/>
          <w:szCs w:val="21"/>
        </w:rPr>
      </w:pPr>
      <w:r>
        <w:rPr>
          <w:rFonts w:hint="eastAsia" w:ascii="微软雅黑" w:hAnsi="微软雅黑" w:eastAsia="微软雅黑" w:cs="微软雅黑"/>
          <w:szCs w:val="21"/>
        </w:rPr>
        <w:t>熟悉npm、cnpm、yarn包管理工具，npm是Node.js的包管理工具，cnpm是淘宝NPM镜像，yarn是Facebook推出的包管理工具</w:t>
      </w:r>
    </w:p>
    <w:p w14:paraId="1920DC86">
      <w:pPr>
        <w:numPr>
          <w:ilvl w:val="0"/>
          <w:numId w:val="1"/>
        </w:numPr>
        <w:snapToGrid w:val="0"/>
        <w:rPr>
          <w:rFonts w:ascii="微软雅黑" w:hAnsi="微软雅黑" w:eastAsia="微软雅黑" w:cs="微软雅黑"/>
          <w:szCs w:val="21"/>
        </w:rPr>
      </w:pPr>
      <w:r>
        <w:rPr>
          <w:rFonts w:hint="eastAsia" w:ascii="微软雅黑" w:hAnsi="微软雅黑" w:eastAsia="微软雅黑" w:cs="微软雅黑"/>
          <w:szCs w:val="21"/>
        </w:rPr>
        <w:t>工程化实践Webpack模块打包、依赖管理、文件转换、代码拆分、插件系统</w:t>
      </w:r>
    </w:p>
    <w:p w14:paraId="6C8B7A48">
      <w:pPr>
        <w:widowControl w:val="0"/>
        <w:numPr>
          <w:ilvl w:val="0"/>
          <w:numId w:val="0"/>
        </w:numPr>
        <w:snapToGrid w:val="0"/>
        <w:jc w:val="both"/>
        <w:rPr>
          <w:rFonts w:ascii="微软雅黑" w:hAnsi="微软雅黑" w:eastAsia="微软雅黑" w:cs="微软雅黑"/>
          <w:szCs w:val="21"/>
        </w:rPr>
      </w:pPr>
    </w:p>
    <w:p w14:paraId="54B3DA2A">
      <w:pPr>
        <w:pStyle w:val="2"/>
        <w:kinsoku w:val="0"/>
        <w:overflowPunct w:val="0"/>
        <w:spacing w:before="0" w:beforeAutospacing="0" w:after="0" w:afterAutospacing="0" w:line="360" w:lineRule="auto"/>
        <w:textAlignment w:val="baseline"/>
        <w:rPr>
          <w:rFonts w:hint="eastAsia" w:ascii="微软雅黑" w:hAnsi="微软雅黑" w:eastAsia="微软雅黑"/>
          <w:b/>
          <w:bCs/>
          <w:color w:val="1E4E79"/>
          <w:kern w:val="24"/>
          <w:sz w:val="32"/>
          <w:szCs w:val="32"/>
        </w:rPr>
      </w:pPr>
      <w:r>
        <w:rPr>
          <w:rFonts w:hint="eastAsia" w:ascii="微软雅黑" w:hAnsi="微软雅黑" w:eastAsia="微软雅黑"/>
          <w:b/>
          <w:bCs/>
          <w:color w:val="1E4E79"/>
          <w:kern w:val="24"/>
          <w:sz w:val="32"/>
          <w:szCs w:val="32"/>
        </w:rPr>
        <w:t>项目经历</w:t>
      </w:r>
    </w:p>
    <w:p w14:paraId="3A2F353F">
      <w:pPr>
        <w:numPr>
          <w:ilvl w:val="0"/>
          <w:numId w:val="0"/>
        </w:numPr>
        <w:snapToGrid w:val="0"/>
        <w:rPr>
          <w:rFonts w:hint="default" w:ascii="微软雅黑" w:hAnsi="微软雅黑" w:eastAsia="微软雅黑" w:cs="微软雅黑"/>
          <w:b/>
          <w:bCs/>
          <w:color w:val="1F497D" w:themeColor="text2"/>
          <w:sz w:val="21"/>
          <w:szCs w:val="21"/>
          <w:lang w:val="en-US" w:eastAsia="zh-CN"/>
          <w14:textFill>
            <w14:solidFill>
              <w14:schemeClr w14:val="tx2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bCs/>
          <w:color w:val="1F497D" w:themeColor="text2"/>
          <w:sz w:val="21"/>
          <w:szCs w:val="21"/>
          <w:lang w:val="en-US" w:eastAsia="zh-CN"/>
          <w14:textFill>
            <w14:solidFill>
              <w14:schemeClr w14:val="tx2"/>
            </w14:solidFill>
          </w14:textFill>
        </w:rPr>
        <w:t>一、后台管理，不同平台客户端，代理系统（纯类组件react项目）</w:t>
      </w:r>
    </w:p>
    <w:p w14:paraId="2A221D1F">
      <w:pPr>
        <w:snapToGrid w:val="0"/>
        <w:rPr>
          <w:rFonts w:hint="eastAsia" w:ascii="微软雅黑" w:hAnsi="微软雅黑" w:eastAsia="微软雅黑" w:cs="微软雅黑"/>
          <w:color w:val="1F497D" w:themeColor="text2"/>
          <w:sz w:val="24"/>
          <w:szCs w:val="24"/>
          <w:lang w:val="en-US" w:eastAsia="zh-CN"/>
          <w14:textFill>
            <w14:solidFill>
              <w14:schemeClr w14:val="tx2"/>
            </w14:solidFill>
          </w14:textFill>
        </w:rPr>
      </w:pPr>
      <w:r>
        <w:rPr>
          <w:rFonts w:hint="eastAsia" w:ascii="微软雅黑" w:hAnsi="微软雅黑" w:eastAsia="微软雅黑" w:cs="微软雅黑"/>
          <w:color w:val="1F497D" w:themeColor="text2"/>
          <w:sz w:val="24"/>
          <w:szCs w:val="24"/>
          <w:lang w:val="en-US" w:eastAsia="zh-CN"/>
          <w14:textFill>
            <w14:solidFill>
              <w14:schemeClr w14:val="tx2"/>
            </w14:solidFill>
          </w14:textFill>
        </w:rPr>
        <w:t>项目描述：</w:t>
      </w:r>
      <w:r>
        <w:rPr>
          <w:rFonts w:hint="eastAsia" w:ascii="微软雅黑" w:hAnsi="微软雅黑" w:eastAsia="微软雅黑" w:cs="微软雅黑"/>
          <w:color w:val="auto"/>
          <w:sz w:val="21"/>
          <w:szCs w:val="21"/>
          <w:lang w:val="en-US" w:eastAsia="zh-CN"/>
        </w:rPr>
        <w:t>由现场直逼，嵌入游戏，真人陪玩，赞助商、充值与提现组成</w:t>
      </w:r>
    </w:p>
    <w:p w14:paraId="1F15868E">
      <w:pPr>
        <w:snapToGrid w:val="0"/>
        <w:rPr>
          <w:rFonts w:hint="eastAsia" w:ascii="微软雅黑" w:hAnsi="微软雅黑" w:eastAsia="微软雅黑" w:cs="微软雅黑"/>
          <w:color w:val="1F497D" w:themeColor="text2"/>
          <w:sz w:val="24"/>
          <w:szCs w:val="24"/>
          <w:lang w:val="en-US" w:eastAsia="zh-CN"/>
          <w14:textFill>
            <w14:solidFill>
              <w14:schemeClr w14:val="tx2"/>
            </w14:solidFill>
          </w14:textFill>
        </w:rPr>
      </w:pPr>
      <w:r>
        <w:rPr>
          <w:rFonts w:hint="eastAsia" w:ascii="微软雅黑" w:hAnsi="微软雅黑" w:eastAsia="微软雅黑" w:cs="微软雅黑"/>
          <w:color w:val="1F497D" w:themeColor="text2"/>
          <w:sz w:val="24"/>
          <w:szCs w:val="24"/>
          <w:lang w:val="en-US" w:eastAsia="zh-CN"/>
          <w14:textFill>
            <w14:solidFill>
              <w14:schemeClr w14:val="tx2"/>
            </w14:solidFill>
          </w14:textFill>
        </w:rPr>
        <w:t>项目职责：</w:t>
      </w:r>
    </w:p>
    <w:p w14:paraId="5972D5DC">
      <w:pPr>
        <w:numPr>
          <w:ilvl w:val="0"/>
          <w:numId w:val="2"/>
        </w:numPr>
        <w:snapToGrid w:val="0"/>
        <w:rPr>
          <w:rFonts w:hint="eastAsia" w:ascii="微软雅黑" w:hAnsi="微软雅黑" w:eastAsia="微软雅黑" w:cs="微软雅黑"/>
          <w:color w:val="auto"/>
          <w:sz w:val="21"/>
          <w:szCs w:val="21"/>
          <w:lang w:val="en-US" w:eastAsia="zh-CN"/>
        </w:rPr>
      </w:pPr>
      <w:r>
        <w:rPr>
          <w:rFonts w:hint="eastAsia" w:ascii="微软雅黑" w:hAnsi="微软雅黑" w:eastAsia="微软雅黑" w:cs="微软雅黑"/>
          <w:color w:val="auto"/>
          <w:sz w:val="21"/>
          <w:szCs w:val="21"/>
          <w:lang w:val="en-US" w:eastAsia="zh-CN"/>
        </w:rPr>
        <w:t>负责活动模块开发，ex端午活动，元宝活动，兑换，开宝箱</w:t>
      </w:r>
    </w:p>
    <w:p w14:paraId="0A3B3426">
      <w:pPr>
        <w:numPr>
          <w:ilvl w:val="0"/>
          <w:numId w:val="2"/>
        </w:numPr>
        <w:snapToGrid w:val="0"/>
        <w:rPr>
          <w:rFonts w:hint="eastAsia" w:ascii="微软雅黑" w:hAnsi="微软雅黑" w:eastAsia="微软雅黑" w:cs="微软雅黑"/>
          <w:color w:val="auto"/>
          <w:sz w:val="21"/>
          <w:szCs w:val="21"/>
          <w:lang w:val="en-US" w:eastAsia="zh-CN"/>
        </w:rPr>
      </w:pPr>
      <w:r>
        <w:rPr>
          <w:rFonts w:hint="eastAsia" w:ascii="微软雅黑" w:hAnsi="微软雅黑" w:eastAsia="微软雅黑" w:cs="微软雅黑"/>
          <w:color w:val="auto"/>
          <w:sz w:val="21"/>
          <w:szCs w:val="21"/>
          <w:lang w:val="en-US" w:eastAsia="zh-CN"/>
        </w:rPr>
        <w:t>参与平台UI改版</w:t>
      </w:r>
    </w:p>
    <w:p w14:paraId="3F1ED587">
      <w:pPr>
        <w:numPr>
          <w:ilvl w:val="0"/>
          <w:numId w:val="2"/>
        </w:numPr>
        <w:snapToGrid w:val="0"/>
        <w:rPr>
          <w:rFonts w:hint="eastAsia" w:ascii="微软雅黑" w:hAnsi="微软雅黑" w:eastAsia="微软雅黑" w:cs="微软雅黑"/>
          <w:color w:val="1F497D" w:themeColor="text2"/>
          <w:sz w:val="24"/>
          <w:szCs w:val="24"/>
          <w:lang w:val="en-US" w:eastAsia="zh-CN"/>
          <w14:textFill>
            <w14:solidFill>
              <w14:schemeClr w14:val="tx2"/>
            </w14:solidFill>
          </w14:textFill>
        </w:rPr>
      </w:pPr>
      <w:r>
        <w:rPr>
          <w:rFonts w:hint="eastAsia" w:ascii="微软雅黑" w:hAnsi="微软雅黑" w:eastAsia="微软雅黑" w:cs="微软雅黑"/>
          <w:color w:val="auto"/>
          <w:sz w:val="21"/>
          <w:szCs w:val="21"/>
          <w:lang w:val="en-US" w:eastAsia="zh-CN"/>
        </w:rPr>
        <w:t>接功能增添需求，修改bug需求</w:t>
      </w:r>
    </w:p>
    <w:p w14:paraId="53059633">
      <w:pPr>
        <w:snapToGrid w:val="0"/>
        <w:rPr>
          <w:rFonts w:hint="eastAsia" w:ascii="微软雅黑" w:hAnsi="微软雅黑" w:eastAsia="微软雅黑" w:cs="微软雅黑"/>
          <w:color w:val="1F497D" w:themeColor="text2"/>
          <w:sz w:val="24"/>
          <w:szCs w:val="24"/>
          <w:lang w:val="en-US" w:eastAsia="zh-CN"/>
          <w14:textFill>
            <w14:solidFill>
              <w14:schemeClr w14:val="tx2"/>
            </w14:solidFill>
          </w14:textFill>
        </w:rPr>
      </w:pPr>
      <w:r>
        <w:rPr>
          <w:rFonts w:hint="eastAsia" w:ascii="微软雅黑" w:hAnsi="微软雅黑" w:eastAsia="微软雅黑" w:cs="微软雅黑"/>
          <w:color w:val="1F497D" w:themeColor="text2"/>
          <w:sz w:val="24"/>
          <w:szCs w:val="24"/>
          <w:lang w:val="en-US" w:eastAsia="zh-CN"/>
          <w14:textFill>
            <w14:solidFill>
              <w14:schemeClr w14:val="tx2"/>
            </w14:solidFill>
          </w14:textFill>
        </w:rPr>
        <w:t>技术要点：</w:t>
      </w:r>
    </w:p>
    <w:p w14:paraId="63B8C61F">
      <w:pPr>
        <w:snapToGrid w:val="0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1.类组件，继承Component或PureComponent的类，PureComponen多了个shouldComponentUpdate() 生命周期方法，并使用浅比较来对比新旧 props 和 state。只有当浅比较发现有变化时，组件才会重新渲染</w:t>
      </w:r>
    </w:p>
    <w:p w14:paraId="12FCFD44">
      <w:pPr>
        <w:snapToGrid w:val="0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2.mobx状态管理，由可观察属性@observable、变化重新计算@computed、修改状态函数@action、异步逻辑@flow</w:t>
      </w:r>
    </w:p>
    <w:p w14:paraId="0C52D71E">
      <w:pPr>
        <w:snapToGrid w:val="0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3.实现路由模块化，使用require.context('../', true, /\/router\.ts$/);匹配模块的路由文件，处理成路由列表</w:t>
      </w:r>
    </w:p>
    <w:p w14:paraId="3AF73A11">
      <w:pPr>
        <w:snapToGrid w:val="0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4.封装不同功能的基类组件，class BasicService extends Component、class FormService extends BasicService、class TableService extends FormService业务页面模块按需求选择继承BasicService、FormService、TableService类</w:t>
      </w:r>
    </w:p>
    <w:p w14:paraId="415D0F48">
      <w:pPr>
        <w:snapToGrid w:val="0"/>
        <w:rPr>
          <w:rFonts w:hint="eastAsia" w:ascii="微软雅黑" w:hAnsi="微软雅黑" w:eastAsia="微软雅黑" w:cs="微软雅黑"/>
          <w:lang w:val="en-US" w:eastAsia="zh-CN"/>
        </w:rPr>
      </w:pPr>
    </w:p>
    <w:p w14:paraId="3F900EAD">
      <w:pPr>
        <w:pStyle w:val="6"/>
        <w:numPr>
          <w:ilvl w:val="0"/>
          <w:numId w:val="0"/>
        </w:numPr>
        <w:snapToGrid w:val="0"/>
        <w:ind w:leftChars="0"/>
        <w:rPr>
          <w:rFonts w:ascii="微软雅黑" w:hAnsi="微软雅黑" w:eastAsia="微软雅黑"/>
          <w:color w:val="1E4E79"/>
          <w:szCs w:val="21"/>
        </w:rPr>
      </w:pPr>
      <w:r>
        <w:rPr>
          <w:rFonts w:hint="eastAsia" w:ascii="微软雅黑" w:hAnsi="微软雅黑" w:eastAsia="微软雅黑"/>
          <w:b/>
          <w:color w:val="1E4E79"/>
          <w:szCs w:val="21"/>
          <w:lang w:val="en-US" w:eastAsia="zh-CN"/>
        </w:rPr>
        <w:t>二、</w:t>
      </w:r>
      <w:r>
        <w:rPr>
          <w:rFonts w:hint="eastAsia" w:ascii="微软雅黑" w:hAnsi="微软雅黑" w:eastAsia="微软雅黑"/>
          <w:b/>
          <w:color w:val="1E4E79"/>
          <w:szCs w:val="21"/>
        </w:rPr>
        <w:t>数据可视化报表项目（</w:t>
      </w:r>
      <w:r>
        <w:rPr>
          <w:rFonts w:hint="eastAsia" w:ascii="微软雅黑" w:hAnsi="微软雅黑" w:eastAsia="微软雅黑"/>
          <w:b/>
          <w:color w:val="1E4E79"/>
          <w:szCs w:val="21"/>
          <w:lang w:val="en-US" w:eastAsia="zh-CN"/>
        </w:rPr>
        <w:t>纯函数组件</w:t>
      </w:r>
      <w:r>
        <w:rPr>
          <w:rFonts w:hint="default" w:ascii="微软雅黑" w:hAnsi="微软雅黑" w:eastAsia="微软雅黑"/>
          <w:b/>
          <w:color w:val="1E4E79"/>
          <w:szCs w:val="21"/>
          <w:lang w:val="en-US"/>
        </w:rPr>
        <w:t>react</w:t>
      </w:r>
      <w:r>
        <w:rPr>
          <w:rFonts w:hint="eastAsia" w:ascii="微软雅黑" w:hAnsi="微软雅黑" w:eastAsia="微软雅黑"/>
          <w:b/>
          <w:color w:val="1E4E79"/>
          <w:szCs w:val="21"/>
        </w:rPr>
        <w:t>移动端）</w:t>
      </w:r>
      <w:r>
        <w:rPr>
          <w:rFonts w:hint="eastAsia" w:ascii="微软雅黑" w:hAnsi="微软雅黑" w:eastAsia="微软雅黑"/>
          <w:b/>
          <w:color w:val="1E4E79"/>
          <w:szCs w:val="21"/>
        </w:rPr>
        <w:tab/>
      </w:r>
      <w:r>
        <w:rPr>
          <w:rFonts w:hint="eastAsia" w:ascii="微软雅黑" w:hAnsi="微软雅黑" w:eastAsia="微软雅黑"/>
          <w:b/>
          <w:color w:val="1E4E79"/>
          <w:szCs w:val="21"/>
        </w:rPr>
        <w:tab/>
      </w:r>
      <w:r>
        <w:rPr>
          <w:rFonts w:hint="eastAsia" w:ascii="微软雅黑" w:hAnsi="微软雅黑" w:eastAsia="微软雅黑"/>
          <w:b/>
          <w:color w:val="1E4E79"/>
          <w:szCs w:val="21"/>
          <w:lang w:val="en-US" w:eastAsia="zh-CN"/>
        </w:rPr>
        <w:t xml:space="preserve">  </w:t>
      </w:r>
      <w:r>
        <w:rPr>
          <w:rFonts w:hint="eastAsia" w:ascii="微软雅黑" w:hAnsi="微软雅黑" w:eastAsia="微软雅黑"/>
          <w:b/>
          <w:color w:val="1E4E79"/>
          <w:szCs w:val="21"/>
        </w:rPr>
        <w:t xml:space="preserve"> 易立德(外派美的置业)</w:t>
      </w:r>
    </w:p>
    <w:p w14:paraId="79A0E08C">
      <w:pPr>
        <w:snapToGrid w:val="0"/>
        <w:rPr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/>
          <w:color w:val="1E4E79"/>
          <w:sz w:val="24"/>
          <w:szCs w:val="24"/>
        </w:rPr>
        <w:t>项目描述：</w:t>
      </w:r>
      <w:r>
        <w:rPr>
          <w:rFonts w:hint="eastAsia" w:ascii="微软雅黑" w:hAnsi="微软雅黑" w:eastAsia="微软雅黑"/>
          <w:color w:val="000000" w:themeColor="text1"/>
          <w:szCs w:val="21"/>
          <w14:textFill>
            <w14:solidFill>
              <w14:schemeClr w14:val="tx1"/>
            </w14:solidFill>
          </w14:textFill>
        </w:rPr>
        <w:t>以echart图表应用为主，展示客户端房地产数据，收账款方式，销售情况，土地产能价格地图等等</w:t>
      </w:r>
      <w:r>
        <w:rPr>
          <w:rFonts w:hint="eastAsia"/>
          <w:color w:val="000000" w:themeColor="text1"/>
          <w:szCs w:val="21"/>
          <w14:textFill>
            <w14:solidFill>
              <w14:schemeClr w14:val="tx1"/>
            </w14:solidFill>
          </w14:textFill>
        </w:rPr>
        <w:t xml:space="preserve"> </w:t>
      </w:r>
    </w:p>
    <w:p w14:paraId="0FBC826F">
      <w:pPr>
        <w:snapToGrid w:val="0"/>
        <w:rPr>
          <w:rFonts w:eastAsia="微软雅黑"/>
          <w:sz w:val="24"/>
          <w:szCs w:val="24"/>
        </w:rPr>
      </w:pPr>
      <w:r>
        <w:rPr>
          <w:rFonts w:hint="eastAsia" w:ascii="微软雅黑" w:hAnsi="微软雅黑" w:eastAsia="微软雅黑"/>
          <w:color w:val="1E4E79"/>
          <w:sz w:val="24"/>
          <w:szCs w:val="24"/>
        </w:rPr>
        <w:t xml:space="preserve">项目职责: </w:t>
      </w:r>
      <w:r>
        <w:rPr>
          <w:rFonts w:hint="eastAsia" w:ascii="微软雅黑" w:hAnsi="微软雅黑" w:eastAsia="微软雅黑"/>
          <w:color w:val="000000" w:themeColor="text1"/>
          <w:szCs w:val="21"/>
          <w14:textFill>
            <w14:solidFill>
              <w14:schemeClr w14:val="tx1"/>
            </w14:solidFill>
          </w14:textFill>
        </w:rPr>
        <w:t>价格地图(高德地图)和应收账款新模块和其他新需求的修改，还有个pc端价格地图(百度地图)嵌套入地平线项目的模块</w:t>
      </w:r>
    </w:p>
    <w:p w14:paraId="590E50A5">
      <w:pPr>
        <w:snapToGrid w:val="0"/>
        <w:rPr>
          <w:rFonts w:ascii="微软雅黑" w:hAnsi="微软雅黑" w:eastAsia="微软雅黑" w:cs="微软雅黑"/>
          <w:szCs w:val="21"/>
        </w:rPr>
      </w:pPr>
    </w:p>
    <w:p w14:paraId="26D5D486">
      <w:pPr>
        <w:snapToGrid w:val="0"/>
        <w:rPr>
          <w:rFonts w:ascii="微软雅黑" w:hAnsi="微软雅黑" w:eastAsia="微软雅黑"/>
          <w:color w:val="1E4E79"/>
          <w:sz w:val="24"/>
          <w:szCs w:val="24"/>
        </w:rPr>
      </w:pPr>
      <w:r>
        <w:rPr>
          <w:rFonts w:hint="eastAsia" w:ascii="微软雅黑" w:hAnsi="微软雅黑" w:eastAsia="微软雅黑"/>
          <w:color w:val="1E4E79"/>
          <w:sz w:val="24"/>
          <w:szCs w:val="24"/>
        </w:rPr>
        <w:t>技术要点：</w:t>
      </w:r>
    </w:p>
    <w:p w14:paraId="23F811FC">
      <w:pPr>
        <w:numPr>
          <w:ilvl w:val="0"/>
          <w:numId w:val="3"/>
        </w:numPr>
        <w:snapToGrid w:val="0"/>
        <w:rPr>
          <w:rFonts w:hint="eastAsia" w:ascii="微软雅黑" w:hAnsi="微软雅黑" w:eastAsia="微软雅黑" w:cs="微软雅黑"/>
          <w:szCs w:val="21"/>
        </w:rPr>
      </w:pPr>
      <w:r>
        <w:rPr>
          <w:rFonts w:hint="eastAsia" w:ascii="微软雅黑" w:hAnsi="微软雅黑" w:eastAsia="微软雅黑" w:cs="微软雅黑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5200650</wp:posOffset>
                </wp:positionH>
                <wp:positionV relativeFrom="paragraph">
                  <wp:posOffset>3298825</wp:posOffset>
                </wp:positionV>
                <wp:extent cx="2190750" cy="137160"/>
                <wp:effectExtent l="0" t="0" r="0" b="0"/>
                <wp:wrapNone/>
                <wp:docPr id="6" name="矩形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 flipV="1">
                          <a:off x="0" y="0"/>
                          <a:ext cx="2190750" cy="1371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5642729">
                            <w:pPr>
                              <w:pStyle w:val="2"/>
                              <w:spacing w:before="0" w:beforeAutospacing="0" w:after="0" w:afterAutospacing="0"/>
                              <w:textAlignment w:val="baseline"/>
                              <w:rPr>
                                <w:rFonts w:ascii="微软雅黑" w:hAnsi="微软雅黑" w:eastAsia="微软雅黑"/>
                                <w:color w:val="1E4E79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1E4E79"/>
                                <w:kern w:val="24"/>
                                <w:sz w:val="32"/>
                                <w:szCs w:val="32"/>
                              </w:rPr>
                              <w:t>PERSONAL RESUME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flip:y;margin-left:409.5pt;margin-top:259.75pt;height:10.8pt;width:172.5pt;z-index:251660288;mso-width-relative:page;mso-height-relative:page;" filled="f" stroked="f" coordsize="21600,21600" o:gfxdata="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">
                <v:fill on="f" focussize="0,0"/>
                <v:stroke on="f"/>
                <v:imagedata o:title=""/>
                <o:lock v:ext="edit" aspectratio="f"/>
                <v:textbox>
                  <w:txbxContent>
                    <w:p w14:paraId="45642729">
                      <w:pPr>
                        <w:pStyle w:val="2"/>
                        <w:spacing w:before="0" w:beforeAutospacing="0" w:after="0" w:afterAutospacing="0"/>
                        <w:textAlignment w:val="baseline"/>
                        <w:rPr>
                          <w:rFonts w:ascii="微软雅黑" w:hAnsi="微软雅黑" w:eastAsia="微软雅黑"/>
                          <w:color w:val="1E4E79"/>
                          <w:sz w:val="32"/>
                          <w:szCs w:val="32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1E4E79"/>
                          <w:kern w:val="24"/>
                          <w:sz w:val="32"/>
                          <w:szCs w:val="32"/>
                        </w:rPr>
                        <w:t>PERSONAL RESUME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hint="eastAsia" w:ascii="微软雅黑" w:hAnsi="微软雅黑" w:eastAsia="微软雅黑" w:cs="微软雅黑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4652010</wp:posOffset>
                </wp:positionH>
                <wp:positionV relativeFrom="paragraph">
                  <wp:posOffset>9580245</wp:posOffset>
                </wp:positionV>
                <wp:extent cx="2830830" cy="487680"/>
                <wp:effectExtent l="0" t="0" r="0" b="0"/>
                <wp:wrapNone/>
                <wp:docPr id="7" name="矩形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830830" cy="487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F06057E">
                            <w:pPr>
                              <w:pStyle w:val="2"/>
                              <w:spacing w:before="0" w:beforeAutospacing="0" w:after="0" w:afterAutospacing="0"/>
                              <w:textAlignment w:val="baseline"/>
                              <w:rPr>
                                <w:rFonts w:ascii="微软雅黑" w:hAnsi="微软雅黑" w:eastAsia="微软雅黑"/>
                                <w:color w:val="1E4E79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1E4E79"/>
                                <w:kern w:val="24"/>
                                <w:sz w:val="32"/>
                                <w:szCs w:val="32"/>
                              </w:rPr>
                              <w:t>PERSONAL RESUME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366.3pt;margin-top:754.35pt;height:38.4pt;width:222.9pt;z-index:251661312;mso-width-relative:page;mso-height-relative:page;" filled="f" stroked="f" coordsize="21600,21600" o:gfxdata="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">
                <v:fill on="f" focussize="0,0"/>
                <v:stroke on="f"/>
                <v:imagedata o:title=""/>
                <o:lock v:ext="edit" aspectratio="f"/>
                <v:textbox style="mso-fit-shape-to-text:t;">
                  <w:txbxContent>
                    <w:p w14:paraId="1F06057E">
                      <w:pPr>
                        <w:pStyle w:val="2"/>
                        <w:spacing w:before="0" w:beforeAutospacing="0" w:after="0" w:afterAutospacing="0"/>
                        <w:textAlignment w:val="baseline"/>
                        <w:rPr>
                          <w:rFonts w:ascii="微软雅黑" w:hAnsi="微软雅黑" w:eastAsia="微软雅黑"/>
                          <w:color w:val="1E4E79"/>
                          <w:sz w:val="32"/>
                          <w:szCs w:val="32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1E4E79"/>
                          <w:kern w:val="24"/>
                          <w:sz w:val="32"/>
                          <w:szCs w:val="32"/>
                        </w:rPr>
                        <w:t>PERSONAL RESUME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hint="eastAsia" w:ascii="微软雅黑" w:hAnsi="微软雅黑" w:eastAsia="微软雅黑" w:cs="微软雅黑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-499110</wp:posOffset>
                </wp:positionH>
                <wp:positionV relativeFrom="paragraph">
                  <wp:posOffset>9977755</wp:posOffset>
                </wp:positionV>
                <wp:extent cx="8712200" cy="288290"/>
                <wp:effectExtent l="0" t="0" r="0" b="16510"/>
                <wp:wrapNone/>
                <wp:docPr id="8" name="圆角矩形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8712200" cy="28829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4BACC6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_x0000_s1026" o:spid="_x0000_s1026" o:spt="2" style="position:absolute;left:0pt;margin-left:-39.3pt;margin-top:785.65pt;height:22.7pt;width:686pt;z-index:251663360;mso-width-relative:page;mso-height-relative:page;" fillcolor="#4BACC6" filled="t" stroked="f" coordsize="21600,21600" arcsize="0.166666666666667" o:gfxdata="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MYp9N3bAAAADgEAAA8AAAAAAAAA&#10;AQAgAAAAIgAAAGRycy9kb3ducmV2LnhtbFBLAQIUABQAAAAIAIdO4kB5oblORwIAAF0EAAAOAAAA&#10;AAAAAAEAIAAAACoBAABkcnMvZTJvRG9jLnhtbFBLBQYAAAAABgAGAFkBAADjBQAAAAA=&#10;">
                <v:fill on="t" focussize="0,0"/>
                <v:stroke on="f"/>
                <v:imagedata o:title=""/>
                <o:lock v:ext="edit" aspectratio="f"/>
              </v:roundrect>
            </w:pict>
          </mc:Fallback>
        </mc:AlternateContent>
      </w:r>
      <w:r>
        <w:rPr>
          <w:rFonts w:hint="eastAsia" w:ascii="微软雅黑" w:hAnsi="微软雅黑" w:eastAsia="微软雅黑" w:cs="微软雅黑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-267970</wp:posOffset>
                </wp:positionH>
                <wp:positionV relativeFrom="paragraph">
                  <wp:posOffset>9418955</wp:posOffset>
                </wp:positionV>
                <wp:extent cx="5939790" cy="635"/>
                <wp:effectExtent l="0" t="0" r="0" b="0"/>
                <wp:wrapNone/>
                <wp:docPr id="9" name="直接连接符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5939790" cy="6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FFFFFF"/>
                          </a:solidFill>
                          <a:prstDash val="sysDot"/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x;margin-left:-21.1pt;margin-top:741.65pt;height:0.05pt;width:467.7pt;z-index:251662336;mso-width-relative:page;mso-height-relative:page;" filled="f" stroked="t" coordsize="21600,21600" o:gfxdata="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oDGjc9oAAAANAQAADwAAAAAAAAABACAAAAAiAAAAZHJzL2Rvd25y&#10;ZXYueG1sUEsBAhQAFAAAAAgAh07iQHS+tAb8AQAA0QMAAA4AAAAAAAAAAQAgAAAAKQEAAGRycy9l&#10;Mm9Eb2MueG1sUEsFBgAAAAAGAAYAWQEAAJcFAAAAAA==&#10;">
                <v:fill on="f" focussize="0,0"/>
                <v:stroke weight="1.5pt" color="#FFFFFF" joinstyle="round" dashstyle="1 1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微软雅黑" w:hAnsi="微软雅黑" w:eastAsia="微软雅黑" w:cs="微软雅黑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4652010</wp:posOffset>
                </wp:positionH>
                <wp:positionV relativeFrom="paragraph">
                  <wp:posOffset>9580245</wp:posOffset>
                </wp:positionV>
                <wp:extent cx="2830830" cy="487680"/>
                <wp:effectExtent l="0" t="0" r="0" b="0"/>
                <wp:wrapNone/>
                <wp:docPr id="12" name="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830830" cy="487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D963BD0">
                            <w:pPr>
                              <w:pStyle w:val="2"/>
                              <w:spacing w:before="0" w:beforeAutospacing="0" w:after="0" w:afterAutospacing="0"/>
                              <w:textAlignment w:val="baseline"/>
                              <w:rPr>
                                <w:rFonts w:ascii="微软雅黑" w:hAnsi="微软雅黑" w:eastAsia="微软雅黑"/>
                                <w:color w:val="1E4E79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1E4E79"/>
                                <w:kern w:val="24"/>
                                <w:sz w:val="32"/>
                                <w:szCs w:val="32"/>
                              </w:rPr>
                              <w:t>PERSONAL RESUME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366.3pt;margin-top:754.35pt;height:38.4pt;width:222.9pt;z-index:251664384;mso-width-relative:page;mso-height-relative:page;" filled="f" stroked="f" coordsize="21600,21600" o:gfxdata="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">
                <v:fill on="f" focussize="0,0"/>
                <v:stroke on="f"/>
                <v:imagedata o:title=""/>
                <o:lock v:ext="edit" aspectratio="f"/>
                <v:textbox style="mso-fit-shape-to-text:t;">
                  <w:txbxContent>
                    <w:p w14:paraId="6D963BD0">
                      <w:pPr>
                        <w:pStyle w:val="2"/>
                        <w:spacing w:before="0" w:beforeAutospacing="0" w:after="0" w:afterAutospacing="0"/>
                        <w:textAlignment w:val="baseline"/>
                        <w:rPr>
                          <w:rFonts w:ascii="微软雅黑" w:hAnsi="微软雅黑" w:eastAsia="微软雅黑"/>
                          <w:color w:val="1E4E79"/>
                          <w:sz w:val="32"/>
                          <w:szCs w:val="32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1E4E79"/>
                          <w:kern w:val="24"/>
                          <w:sz w:val="32"/>
                          <w:szCs w:val="32"/>
                        </w:rPr>
                        <w:t>PERSONAL RESUME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hint="eastAsia" w:ascii="微软雅黑" w:hAnsi="微软雅黑" w:eastAsia="微软雅黑" w:cs="微软雅黑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-499110</wp:posOffset>
                </wp:positionH>
                <wp:positionV relativeFrom="paragraph">
                  <wp:posOffset>9977755</wp:posOffset>
                </wp:positionV>
                <wp:extent cx="8712200" cy="288290"/>
                <wp:effectExtent l="0" t="0" r="0" b="16510"/>
                <wp:wrapNone/>
                <wp:docPr id="13" name="圆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8712200" cy="28829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4BACC6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_x0000_s1026" o:spid="_x0000_s1026" o:spt="2" style="position:absolute;left:0pt;margin-left:-39.3pt;margin-top:785.65pt;height:22.7pt;width:686pt;z-index:251666432;mso-width-relative:page;mso-height-relative:page;" fillcolor="#4BACC6" filled="t" stroked="f" coordsize="21600,21600" arcsize="0.166666666666667" o:gfxdata="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">
                <v:fill on="t" focussize="0,0"/>
                <v:stroke on="f"/>
                <v:imagedata o:title=""/>
                <o:lock v:ext="edit" aspectratio="f"/>
              </v:roundrect>
            </w:pict>
          </mc:Fallback>
        </mc:AlternateContent>
      </w:r>
      <w:r>
        <w:rPr>
          <w:rFonts w:hint="eastAsia" w:ascii="微软雅黑" w:hAnsi="微软雅黑" w:eastAsia="微软雅黑" w:cs="微软雅黑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-267970</wp:posOffset>
                </wp:positionH>
                <wp:positionV relativeFrom="paragraph">
                  <wp:posOffset>9418955</wp:posOffset>
                </wp:positionV>
                <wp:extent cx="5939790" cy="635"/>
                <wp:effectExtent l="0" t="0" r="0" b="0"/>
                <wp:wrapNone/>
                <wp:docPr id="14" name="直接连接符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5939790" cy="6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FFFFFF"/>
                          </a:solidFill>
                          <a:prstDash val="sysDot"/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x;margin-left:-21.1pt;margin-top:741.65pt;height:0.05pt;width:467.7pt;z-index:251665408;mso-width-relative:page;mso-height-relative:page;" filled="f" stroked="t" coordsize="21600,21600" o:gfxdata="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CgMaNz2gAAAA0BAAAPAAAAAAAAAAEAIAAAACIAAABkcnMvZG93&#10;bnJldi54bWxQSwECFAAUAAAACACHTuJA1zTph/4BAADTAwAADgAAAAAAAAABACAAAAApAQAAZHJz&#10;L2Uyb0RvYy54bWxQSwUGAAAAAAYABgBZAQAAmQUAAAAA&#10;">
                <v:fill on="f" focussize="0,0"/>
                <v:stroke weight="1.5pt" color="#FFFFFF" joinstyle="round" dashstyle="1 1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微软雅黑" w:hAnsi="微软雅黑" w:eastAsia="微软雅黑" w:cs="微软雅黑"/>
        </w:rPr>
        <w:t>React Next.js 服务端渲染（SSR），</w:t>
      </w:r>
      <w:r>
        <w:rPr>
          <w:rFonts w:hint="eastAsia" w:ascii="微软雅黑" w:hAnsi="微软雅黑" w:eastAsia="微软雅黑" w:cs="微软雅黑"/>
          <w:lang w:val="en-US" w:eastAsia="zh-CN"/>
        </w:rPr>
        <w:t>有代码分割</w:t>
      </w:r>
      <w:r>
        <w:rPr>
          <w:rFonts w:hint="eastAsia" w:ascii="微软雅黑" w:hAnsi="微软雅黑" w:eastAsia="微软雅黑" w:cs="微软雅黑"/>
          <w:lang w:eastAsia="zh-CN"/>
        </w:rPr>
        <w:t>，</w:t>
      </w:r>
      <w:r>
        <w:rPr>
          <w:rFonts w:hint="eastAsia" w:ascii="微软雅黑" w:hAnsi="微软雅黑" w:eastAsia="微软雅黑" w:cs="微软雅黑"/>
        </w:rPr>
        <w:t>加载时就取得后端数据注入props值里，开发</w:t>
      </w:r>
      <w:r>
        <w:rPr>
          <w:rFonts w:hint="eastAsia" w:ascii="微软雅黑" w:hAnsi="微软雅黑" w:eastAsia="微软雅黑" w:cs="微软雅黑"/>
          <w:lang w:val="en-US" w:eastAsia="zh-CN"/>
        </w:rPr>
        <w:t>常</w:t>
      </w:r>
      <w:r>
        <w:rPr>
          <w:rFonts w:hint="eastAsia" w:ascii="微软雅黑" w:hAnsi="微软雅黑" w:eastAsia="微软雅黑" w:cs="微软雅黑"/>
        </w:rPr>
        <w:t>使</w:t>
      </w:r>
      <w:r>
        <w:rPr>
          <w:rFonts w:hint="eastAsia" w:ascii="微软雅黑" w:hAnsi="微软雅黑" w:eastAsia="微软雅黑" w:cs="微软雅黑"/>
          <w:lang w:val="en-US" w:eastAsia="zh-CN"/>
        </w:rPr>
        <w:t>用</w:t>
      </w:r>
      <w:r>
        <w:rPr>
          <w:rFonts w:hint="eastAsia" w:ascii="微软雅黑" w:hAnsi="微软雅黑" w:eastAsia="微软雅黑" w:cs="微软雅黑"/>
        </w:rPr>
        <w:t>next、next/router、next/dynamic、next-i18next</w:t>
      </w:r>
      <w:bookmarkStart w:id="1" w:name="_GoBack"/>
      <w:bookmarkEnd w:id="1"/>
    </w:p>
    <w:p w14:paraId="6552BFE0">
      <w:pPr>
        <w:numPr>
          <w:ilvl w:val="0"/>
          <w:numId w:val="3"/>
        </w:numPr>
        <w:snapToGrid w:val="0"/>
        <w:rPr>
          <w:rFonts w:hint="eastAsia" w:ascii="微软雅黑" w:hAnsi="微软雅黑" w:eastAsia="微软雅黑" w:cs="微软雅黑"/>
          <w:szCs w:val="21"/>
        </w:rPr>
      </w:pPr>
      <w:r>
        <w:rPr>
          <w:rFonts w:hint="eastAsia" w:ascii="微软雅黑" w:hAnsi="微软雅黑" w:eastAsia="微软雅黑" w:cs="微软雅黑"/>
          <w:szCs w:val="21"/>
        </w:rPr>
        <w:t>echart图表的应用，为了提高性能，需要销毁echart实例</w:t>
      </w:r>
    </w:p>
    <w:p w14:paraId="2732E44A">
      <w:pPr>
        <w:numPr>
          <w:ilvl w:val="0"/>
          <w:numId w:val="3"/>
        </w:numPr>
        <w:snapToGrid w:val="0"/>
        <w:rPr>
          <w:rFonts w:hint="eastAsia" w:ascii="微软雅黑" w:hAnsi="微软雅黑" w:eastAsia="微软雅黑" w:cs="微软雅黑"/>
          <w:szCs w:val="21"/>
        </w:rPr>
      </w:pPr>
      <w:r>
        <w:rPr>
          <w:rFonts w:hint="eastAsia" w:ascii="微软雅黑" w:hAnsi="微软雅黑" w:eastAsia="微软雅黑" w:cs="微软雅黑"/>
          <w:szCs w:val="21"/>
        </w:rPr>
        <w:t>价格地图模块以高德地图以坐标渲染项目，定位当前位置</w:t>
      </w:r>
    </w:p>
    <w:p w14:paraId="69E44B2E">
      <w:pPr>
        <w:numPr>
          <w:ilvl w:val="0"/>
          <w:numId w:val="3"/>
        </w:numPr>
        <w:snapToGrid w:val="0"/>
        <w:rPr>
          <w:rFonts w:hint="eastAsia" w:ascii="微软雅黑" w:hAnsi="微软雅黑" w:eastAsia="微软雅黑" w:cs="微软雅黑"/>
          <w:szCs w:val="21"/>
        </w:rPr>
      </w:pPr>
      <w:r>
        <w:rPr>
          <w:rFonts w:hint="eastAsia" w:ascii="微软雅黑" w:hAnsi="微软雅黑" w:eastAsia="微软雅黑" w:cs="微软雅黑"/>
          <w:szCs w:val="21"/>
        </w:rPr>
        <w:t>地图导致ios闪退问题处理</w:t>
      </w:r>
    </w:p>
    <w:p w14:paraId="4314395F">
      <w:pPr>
        <w:numPr>
          <w:ilvl w:val="0"/>
          <w:numId w:val="3"/>
        </w:numPr>
        <w:snapToGrid w:val="0"/>
        <w:rPr>
          <w:rFonts w:hint="eastAsia" w:ascii="微软雅黑" w:hAnsi="微软雅黑" w:eastAsia="微软雅黑" w:cs="微软雅黑"/>
          <w:szCs w:val="21"/>
        </w:rPr>
      </w:pPr>
      <w:r>
        <w:rPr>
          <w:rFonts w:hint="eastAsia" w:ascii="微软雅黑" w:hAnsi="微软雅黑" w:eastAsia="微软雅黑" w:cs="微软雅黑"/>
          <w:szCs w:val="21"/>
        </w:rPr>
        <w:t>pc端价格地图通过iframe携带token参数嵌套其他项目</w:t>
      </w:r>
    </w:p>
    <w:p w14:paraId="57E468C5">
      <w:pPr>
        <w:numPr>
          <w:ilvl w:val="0"/>
          <w:numId w:val="3"/>
        </w:numPr>
        <w:snapToGrid w:val="0"/>
        <w:rPr>
          <w:rFonts w:hint="eastAsia" w:ascii="微软雅黑" w:hAnsi="微软雅黑" w:eastAsia="微软雅黑" w:cs="微软雅黑"/>
          <w:szCs w:val="21"/>
        </w:rPr>
      </w:pPr>
      <w:r>
        <w:rPr>
          <w:rFonts w:hint="eastAsia" w:ascii="微软雅黑" w:hAnsi="微软雅黑" w:eastAsia="微软雅黑" w:cs="微软雅黑"/>
          <w:szCs w:val="21"/>
        </w:rPr>
        <w:t>函数组件，由useEffect初始与渲染，监听字段修改，return销毁钩子，使用ahooks使函数组件得到极大增强</w:t>
      </w:r>
    </w:p>
    <w:p w14:paraId="6B2C48D9">
      <w:pPr>
        <w:numPr>
          <w:ilvl w:val="0"/>
          <w:numId w:val="3"/>
        </w:numPr>
        <w:snapToGrid w:val="0"/>
        <w:rPr>
          <w:rFonts w:hint="eastAsia" w:ascii="微软雅黑" w:hAnsi="微软雅黑" w:eastAsia="微软雅黑" w:cs="微软雅黑"/>
          <w:szCs w:val="21"/>
        </w:rPr>
      </w:pPr>
      <w:r>
        <w:rPr>
          <w:rFonts w:hint="eastAsia" w:ascii="微软雅黑" w:hAnsi="微软雅黑" w:eastAsia="微软雅黑" w:cs="微软雅黑"/>
          <w:szCs w:val="21"/>
          <w:lang w:val="en-US" w:eastAsia="zh-CN"/>
        </w:rPr>
        <w:t>高阶函数组件的封装，使用的是反向继承，可以super.render()插槽，也可以加props值，这可以给类组件注入props值的</w:t>
      </w:r>
    </w:p>
    <w:p w14:paraId="79357A53">
      <w:pPr>
        <w:numPr>
          <w:ilvl w:val="0"/>
          <w:numId w:val="3"/>
        </w:numPr>
        <w:snapToGrid w:val="0"/>
        <w:rPr>
          <w:rFonts w:hint="eastAsia" w:ascii="微软雅黑" w:hAnsi="微软雅黑" w:eastAsia="微软雅黑" w:cs="微软雅黑"/>
          <w:szCs w:val="21"/>
        </w:rPr>
      </w:pPr>
      <w:r>
        <w:rPr>
          <w:rFonts w:hint="eastAsia" w:ascii="微软雅黑" w:hAnsi="微软雅黑" w:eastAsia="微软雅黑" w:cs="微软雅黑"/>
          <w:szCs w:val="21"/>
          <w:lang w:val="en-US" w:eastAsia="zh-CN"/>
        </w:rPr>
        <w:t>自定义hooks，将组件中重复的、与状态/副作用相关的逻辑（如数据获取、订阅、表单处理、动画控制等）抽离成可复用的函数，提升代码可维护性与可读性</w:t>
      </w:r>
    </w:p>
    <w:p w14:paraId="1E1EB0D6">
      <w:pPr>
        <w:snapToGrid w:val="0"/>
        <w:rPr>
          <w:rFonts w:hint="eastAsia" w:ascii="微软雅黑" w:hAnsi="微软雅黑" w:eastAsia="微软雅黑" w:cs="微软雅黑"/>
          <w:lang w:val="en-US" w:eastAsia="zh-CN"/>
        </w:rPr>
      </w:pPr>
    </w:p>
    <w:p w14:paraId="08282357">
      <w:pPr>
        <w:snapToGrid w:val="0"/>
        <w:rPr>
          <w:rFonts w:ascii="微软雅黑" w:hAnsi="微软雅黑" w:eastAsia="微软雅黑"/>
          <w:color w:val="1E4E79"/>
          <w:szCs w:val="21"/>
        </w:rPr>
      </w:pPr>
      <w:r>
        <w:rPr>
          <w:rFonts w:hint="eastAsia" w:ascii="微软雅黑" w:hAnsi="微软雅黑" w:eastAsia="微软雅黑"/>
          <w:b/>
          <w:color w:val="1E4E79"/>
          <w:szCs w:val="21"/>
          <w:lang w:val="en-US" w:eastAsia="zh-CN"/>
        </w:rPr>
        <w:t>三</w:t>
      </w:r>
      <w:r>
        <w:rPr>
          <w:rFonts w:hint="eastAsia" w:ascii="微软雅黑" w:hAnsi="微软雅黑" w:eastAsia="微软雅黑"/>
          <w:b/>
          <w:color w:val="1E4E79"/>
          <w:szCs w:val="21"/>
        </w:rPr>
        <w:t>、项目名称：芸众优选商城（移动端嵌套公众号）</w:t>
      </w:r>
      <w:r>
        <w:rPr>
          <w:rFonts w:hint="eastAsia" w:ascii="微软雅黑" w:hAnsi="微软雅黑" w:eastAsia="微软雅黑"/>
          <w:b/>
          <w:color w:val="1E4E79"/>
          <w:szCs w:val="21"/>
        </w:rPr>
        <w:tab/>
      </w:r>
    </w:p>
    <w:p w14:paraId="68D7BE95">
      <w:pPr>
        <w:spacing w:line="360" w:lineRule="auto"/>
        <w:rPr>
          <w:szCs w:val="21"/>
        </w:rPr>
      </w:pPr>
      <w:r>
        <w:rPr>
          <w:rFonts w:hint="eastAsia" w:ascii="微软雅黑" w:hAnsi="微软雅黑" w:eastAsia="微软雅黑"/>
          <w:color w:val="1E4E79"/>
          <w:sz w:val="24"/>
          <w:szCs w:val="24"/>
        </w:rPr>
        <w:t>项目描述：</w:t>
      </w:r>
      <w:r>
        <w:rPr>
          <w:rFonts w:hint="eastAsia" w:ascii="微软雅黑" w:hAnsi="微软雅黑" w:eastAsia="微软雅黑"/>
          <w:szCs w:val="21"/>
        </w:rPr>
        <w:t>在业务上</w:t>
      </w:r>
      <w:r>
        <w:rPr>
          <w:rFonts w:ascii="微软雅黑" w:hAnsi="微软雅黑" w:eastAsia="微软雅黑"/>
          <w:szCs w:val="21"/>
        </w:rPr>
        <w:t>,</w:t>
      </w:r>
      <w:r>
        <w:rPr>
          <w:rFonts w:hint="eastAsia" w:ascii="微软雅黑" w:hAnsi="微软雅黑" w:eastAsia="微软雅黑"/>
          <w:szCs w:val="21"/>
        </w:rPr>
        <w:t>为用户提供购买需求</w:t>
      </w:r>
      <w:r>
        <w:rPr>
          <w:rFonts w:ascii="微软雅黑" w:hAnsi="微软雅黑" w:eastAsia="微软雅黑"/>
          <w:szCs w:val="21"/>
        </w:rPr>
        <w:t>,</w:t>
      </w:r>
      <w:r>
        <w:rPr>
          <w:rFonts w:hint="eastAsia" w:ascii="微软雅黑" w:hAnsi="微软雅黑" w:eastAsia="微软雅黑"/>
          <w:szCs w:val="21"/>
        </w:rPr>
        <w:t>如:门店管理、供应商管理、订单管理、课程中心、消费返现、优惠券、固定奖励、积分兑换、满额赠送、股东分红等等；</w:t>
      </w:r>
    </w:p>
    <w:p w14:paraId="1A4801A4">
      <w:pPr>
        <w:snapToGrid w:val="0"/>
        <w:rPr>
          <w:sz w:val="24"/>
          <w:szCs w:val="24"/>
        </w:rPr>
      </w:pPr>
      <w:r>
        <w:rPr>
          <w:rFonts w:hint="eastAsia" w:ascii="微软雅黑" w:hAnsi="微软雅黑" w:eastAsia="微软雅黑"/>
          <w:color w:val="1E4E79"/>
          <w:sz w:val="24"/>
          <w:szCs w:val="24"/>
        </w:rPr>
        <w:t>项目职责:</w:t>
      </w:r>
      <w:r>
        <w:rPr>
          <w:rFonts w:hint="eastAsia"/>
          <w:sz w:val="24"/>
          <w:szCs w:val="24"/>
        </w:rPr>
        <w:t xml:space="preserve"> </w:t>
      </w:r>
    </w:p>
    <w:p w14:paraId="1769096A">
      <w:pPr>
        <w:numPr>
          <w:ilvl w:val="0"/>
          <w:numId w:val="4"/>
        </w:numPr>
        <w:snapToGrid w:val="0"/>
        <w:rPr>
          <w:rFonts w:ascii="微软雅黑" w:hAnsi="微软雅黑" w:eastAsia="微软雅黑" w:cs="微软雅黑"/>
          <w:szCs w:val="21"/>
        </w:rPr>
      </w:pPr>
      <w:r>
        <w:rPr>
          <w:rFonts w:hint="eastAsia" w:ascii="微软雅黑" w:hAnsi="微软雅黑" w:eastAsia="微软雅黑" w:cs="微软雅黑"/>
          <w:szCs w:val="21"/>
        </w:rPr>
        <w:t>参与订单管理模块的编写与数据交互</w:t>
      </w:r>
    </w:p>
    <w:p w14:paraId="6D72624C">
      <w:pPr>
        <w:numPr>
          <w:ilvl w:val="0"/>
          <w:numId w:val="4"/>
        </w:numPr>
        <w:snapToGrid w:val="0"/>
        <w:rPr>
          <w:rFonts w:ascii="微软雅黑" w:hAnsi="微软雅黑" w:eastAsia="微软雅黑" w:cs="微软雅黑"/>
          <w:szCs w:val="21"/>
        </w:rPr>
      </w:pPr>
      <w:r>
        <w:rPr>
          <w:rFonts w:hint="eastAsia" w:ascii="微软雅黑" w:hAnsi="微软雅黑" w:eastAsia="微软雅黑" w:cs="微软雅黑"/>
          <w:szCs w:val="21"/>
        </w:rPr>
        <w:t>门店管理的遍历上传图片组件优化</w:t>
      </w:r>
    </w:p>
    <w:p w14:paraId="710CE2EF">
      <w:pPr>
        <w:numPr>
          <w:ilvl w:val="0"/>
          <w:numId w:val="4"/>
        </w:numPr>
        <w:snapToGrid w:val="0"/>
        <w:rPr>
          <w:rFonts w:ascii="微软雅黑" w:hAnsi="微软雅黑" w:eastAsia="微软雅黑" w:cs="微软雅黑"/>
          <w:szCs w:val="21"/>
        </w:rPr>
      </w:pPr>
      <w:r>
        <w:rPr>
          <w:rFonts w:hint="eastAsia" w:ascii="微软雅黑" w:hAnsi="微软雅黑" w:eastAsia="微软雅黑"/>
          <w:szCs w:val="21"/>
        </w:rPr>
        <w:t>代码的调试、bug修复</w:t>
      </w:r>
    </w:p>
    <w:p w14:paraId="6EBE4912">
      <w:pPr>
        <w:numPr>
          <w:ilvl w:val="0"/>
          <w:numId w:val="4"/>
        </w:numPr>
        <w:snapToGrid w:val="0"/>
        <w:rPr>
          <w:rFonts w:ascii="微软雅黑" w:hAnsi="微软雅黑" w:eastAsia="微软雅黑" w:cs="微软雅黑"/>
          <w:szCs w:val="21"/>
        </w:rPr>
      </w:pPr>
      <w:r>
        <w:rPr>
          <w:rFonts w:hint="eastAsia" w:ascii="微软雅黑" w:hAnsi="微软雅黑" w:eastAsia="微软雅黑" w:cs="微软雅黑"/>
          <w:szCs w:val="21"/>
        </w:rPr>
        <w:t>处理浏览器兼容性问题；</w:t>
      </w:r>
    </w:p>
    <w:p w14:paraId="74AC6AD0">
      <w:pPr>
        <w:snapToGrid w:val="0"/>
        <w:rPr>
          <w:rFonts w:ascii="微软雅黑" w:hAnsi="微软雅黑" w:eastAsia="微软雅黑"/>
          <w:color w:val="1E4E79"/>
          <w:sz w:val="24"/>
          <w:szCs w:val="24"/>
        </w:rPr>
      </w:pPr>
      <w:r>
        <w:rPr>
          <w:rFonts w:hint="eastAsia" w:ascii="微软雅黑" w:hAnsi="微软雅黑" w:eastAsia="微软雅黑"/>
          <w:color w:val="1E4E79"/>
          <w:sz w:val="24"/>
          <w:szCs w:val="24"/>
        </w:rPr>
        <w:t>技术要点：</w:t>
      </w:r>
    </w:p>
    <w:p w14:paraId="333326C7">
      <w:pPr>
        <w:numPr>
          <w:ilvl w:val="0"/>
          <w:numId w:val="5"/>
        </w:numPr>
        <w:snapToGrid w:val="0"/>
        <w:rPr>
          <w:rFonts w:ascii="微软雅黑" w:hAnsi="微软雅黑" w:eastAsia="微软雅黑" w:cs="微软雅黑"/>
          <w:szCs w:val="21"/>
        </w:rPr>
      </w:pPr>
      <w:r>
        <w:rPr>
          <w:rFonts w:hint="eastAsia" w:ascii="微软雅黑" w:hAnsi="微软雅黑" w:eastAsia="微软雅黑" w:cs="微软雅黑"/>
          <w:szCs w:val="21"/>
        </w:rPr>
        <w:t>搭建vue-cli脚手架，使用vue全家桶vue + vue-cli + vue-router + element UI + vueX + Axios + webpack开发；</w:t>
      </w:r>
    </w:p>
    <w:p w14:paraId="15B217A2">
      <w:pPr>
        <w:numPr>
          <w:ilvl w:val="0"/>
          <w:numId w:val="5"/>
        </w:numPr>
        <w:snapToGrid w:val="0"/>
        <w:rPr>
          <w:rFonts w:ascii="微软雅黑" w:hAnsi="微软雅黑" w:eastAsia="微软雅黑" w:cs="微软雅黑"/>
          <w:szCs w:val="21"/>
        </w:rPr>
      </w:pPr>
      <w:r>
        <w:rPr>
          <w:rFonts w:hint="eastAsia" w:ascii="微软雅黑" w:hAnsi="微软雅黑" w:eastAsia="微软雅黑" w:cs="微软雅黑"/>
          <w:szCs w:val="21"/>
        </w:rPr>
        <w:t>用userAgent判断支付环境</w:t>
      </w:r>
    </w:p>
    <w:p w14:paraId="2A28C52F">
      <w:pPr>
        <w:numPr>
          <w:ilvl w:val="0"/>
          <w:numId w:val="5"/>
        </w:numPr>
        <w:snapToGrid w:val="0"/>
        <w:rPr>
          <w:rFonts w:ascii="微软雅黑" w:hAnsi="微软雅黑" w:eastAsia="微软雅黑" w:cs="微软雅黑"/>
          <w:szCs w:val="21"/>
        </w:rPr>
      </w:pPr>
      <w:r>
        <w:rPr>
          <w:rFonts w:hint="eastAsia" w:ascii="微软雅黑" w:hAnsi="微软雅黑" w:eastAsia="微软雅黑" w:cs="微软雅黑"/>
          <w:szCs w:val="21"/>
        </w:rPr>
        <w:t>通过vue原型封装全局方法</w:t>
      </w:r>
    </w:p>
    <w:p w14:paraId="799411FD">
      <w:pPr>
        <w:numPr>
          <w:ilvl w:val="0"/>
          <w:numId w:val="5"/>
        </w:numPr>
        <w:snapToGrid w:val="0"/>
        <w:rPr>
          <w:rFonts w:ascii="微软雅黑" w:hAnsi="微软雅黑" w:eastAsia="微软雅黑" w:cs="微软雅黑"/>
          <w:szCs w:val="21"/>
        </w:rPr>
      </w:pPr>
      <w:r>
        <w:rPr>
          <w:rFonts w:hint="eastAsia" w:ascii="微软雅黑" w:hAnsi="微软雅黑" w:eastAsia="微软雅黑" w:cs="微软雅黑"/>
          <w:szCs w:val="21"/>
        </w:rPr>
        <w:t>用sass预处理器</w:t>
      </w:r>
    </w:p>
    <w:p w14:paraId="5F1A7F5E">
      <w:pPr>
        <w:numPr>
          <w:ilvl w:val="0"/>
          <w:numId w:val="5"/>
        </w:numPr>
        <w:snapToGrid w:val="0"/>
        <w:rPr>
          <w:rFonts w:ascii="微软雅黑" w:hAnsi="微软雅黑" w:eastAsia="微软雅黑" w:cs="微软雅黑"/>
          <w:szCs w:val="21"/>
        </w:rPr>
      </w:pPr>
      <w:r>
        <w:rPr>
          <w:rFonts w:hint="eastAsia" w:ascii="微软雅黑" w:hAnsi="微软雅黑" w:eastAsia="微软雅黑" w:cs="微软雅黑"/>
          <w:szCs w:val="21"/>
          <w:lang w:val="en-US" w:eastAsia="zh-CN"/>
        </w:rPr>
        <w:t>使用</w:t>
      </w:r>
      <w:r>
        <w:rPr>
          <w:rFonts w:hint="eastAsia" w:ascii="微软雅黑" w:hAnsi="微软雅黑" w:eastAsia="微软雅黑" w:cs="微软雅黑"/>
          <w:szCs w:val="21"/>
        </w:rPr>
        <w:t>vuex，commit与dispath分别提交mutations与actions方法改变state数据，而getter缓存修改state数据，最后组件用computed引用</w:t>
      </w:r>
      <w:r>
        <w:rPr>
          <w:rFonts w:ascii="微软雅黑" w:hAnsi="微软雅黑" w:eastAsia="微软雅黑" w:cs="微软雅黑"/>
          <w:szCs w:val="21"/>
        </w:rPr>
        <w:t>mapGetters</w:t>
      </w:r>
      <w:r>
        <w:rPr>
          <w:rFonts w:hint="eastAsia" w:ascii="微软雅黑" w:hAnsi="微软雅黑" w:eastAsia="微软雅黑" w:cs="微软雅黑"/>
          <w:szCs w:val="21"/>
        </w:rPr>
        <w:t>使用state数据</w:t>
      </w:r>
    </w:p>
    <w:p w14:paraId="436C6A9F">
      <w:pPr>
        <w:numPr>
          <w:ilvl w:val="0"/>
          <w:numId w:val="5"/>
        </w:numPr>
        <w:snapToGrid w:val="0"/>
        <w:rPr>
          <w:rFonts w:ascii="微软雅黑" w:hAnsi="微软雅黑" w:eastAsia="微软雅黑" w:cs="微软雅黑"/>
          <w:szCs w:val="21"/>
        </w:rPr>
      </w:pPr>
      <w:r>
        <w:rPr>
          <w:rFonts w:hint="eastAsia" w:ascii="微软雅黑" w:hAnsi="微软雅黑" w:eastAsia="微软雅黑" w:cs="微软雅黑"/>
          <w:szCs w:val="21"/>
        </w:rPr>
        <w:t>上传图片的</w:t>
      </w:r>
      <w:r>
        <w:rPr>
          <w:rFonts w:ascii="微软雅黑" w:hAnsi="微软雅黑" w:eastAsia="微软雅黑" w:cs="微软雅黑"/>
          <w:szCs w:val="21"/>
        </w:rPr>
        <w:t>el-upload</w:t>
      </w:r>
      <w:r>
        <w:rPr>
          <w:rFonts w:hint="eastAsia" w:ascii="微软雅黑" w:hAnsi="微软雅黑" w:eastAsia="微软雅黑" w:cs="微软雅黑"/>
          <w:szCs w:val="21"/>
        </w:rPr>
        <w:t>要有name属性，后台需要绑定，</w:t>
      </w:r>
      <w:r>
        <w:rPr>
          <w:rFonts w:ascii="微软雅黑" w:hAnsi="微软雅黑" w:eastAsia="微软雅黑" w:cs="微软雅黑"/>
          <w:szCs w:val="21"/>
        </w:rPr>
        <w:t>:data="{'attach':'upload'}"</w:t>
      </w:r>
      <w:r>
        <w:rPr>
          <w:rFonts w:hint="eastAsia" w:ascii="微软雅黑" w:hAnsi="微软雅黑" w:eastAsia="微软雅黑" w:cs="微软雅黑"/>
          <w:szCs w:val="21"/>
        </w:rPr>
        <w:t>则是传参数给后台，a</w:t>
      </w:r>
      <w:r>
        <w:rPr>
          <w:rFonts w:ascii="微软雅黑" w:hAnsi="微软雅黑" w:eastAsia="微软雅黑" w:cs="微软雅黑"/>
          <w:szCs w:val="21"/>
        </w:rPr>
        <w:t>ction</w:t>
      </w:r>
      <w:r>
        <w:rPr>
          <w:rFonts w:hint="eastAsia" w:ascii="微软雅黑" w:hAnsi="微软雅黑" w:eastAsia="微软雅黑" w:cs="微软雅黑"/>
          <w:szCs w:val="21"/>
        </w:rPr>
        <w:t>是请求url</w:t>
      </w:r>
    </w:p>
    <w:p w14:paraId="5140A75D">
      <w:pPr>
        <w:numPr>
          <w:ilvl w:val="0"/>
          <w:numId w:val="5"/>
        </w:numPr>
        <w:snapToGrid w:val="0"/>
        <w:rPr>
          <w:rFonts w:ascii="微软雅黑" w:hAnsi="微软雅黑" w:eastAsia="微软雅黑" w:cs="微软雅黑"/>
          <w:szCs w:val="21"/>
        </w:rPr>
      </w:pPr>
      <w:r>
        <w:rPr>
          <w:rFonts w:hint="eastAsia" w:ascii="微软雅黑" w:hAnsi="微软雅黑" w:eastAsia="微软雅黑" w:cs="微软雅黑"/>
          <w:szCs w:val="21"/>
        </w:rPr>
        <w:t>使用Computed有缓存改变数据，有getter与setter函数，getter函数随return的变量改变而触发,setter函数随Computed里的对象名改变而触发；</w:t>
      </w:r>
    </w:p>
    <w:p w14:paraId="1E984F6C">
      <w:pPr>
        <w:numPr>
          <w:ilvl w:val="0"/>
          <w:numId w:val="0"/>
        </w:numPr>
        <w:snapToGrid w:val="0"/>
        <w:ind w:leftChars="0"/>
        <w:rPr>
          <w:rFonts w:ascii="微软雅黑" w:hAnsi="微软雅黑" w:eastAsia="微软雅黑" w:cs="微软雅黑"/>
          <w:szCs w:val="21"/>
        </w:rPr>
      </w:pPr>
    </w:p>
    <w:p w14:paraId="47FB1D10">
      <w:pPr>
        <w:snapToGrid w:val="0"/>
        <w:rPr>
          <w:rFonts w:ascii="微软雅黑" w:hAnsi="微软雅黑" w:eastAsia="微软雅黑"/>
          <w:color w:val="1E4E79"/>
          <w:szCs w:val="21"/>
        </w:rPr>
      </w:pPr>
      <w:r>
        <w:rPr>
          <w:rFonts w:hint="eastAsia" w:ascii="微软雅黑" w:hAnsi="微软雅黑" w:eastAsia="微软雅黑"/>
          <w:b/>
          <w:color w:val="1E4E79"/>
          <w:szCs w:val="21"/>
          <w:lang w:val="en-US" w:eastAsia="zh-CN"/>
        </w:rPr>
        <w:t>四</w:t>
      </w:r>
      <w:r>
        <w:rPr>
          <w:rFonts w:hint="eastAsia" w:ascii="微软雅黑" w:hAnsi="微软雅黑" w:eastAsia="微软雅黑"/>
          <w:b/>
          <w:color w:val="1E4E79"/>
          <w:szCs w:val="21"/>
        </w:rPr>
        <w:t>、项目名称：</w:t>
      </w:r>
      <w:bookmarkStart w:id="0" w:name="OLE_LINK8"/>
      <w:r>
        <w:rPr>
          <w:rFonts w:hint="eastAsia" w:ascii="微软雅黑" w:hAnsi="微软雅黑" w:eastAsia="微软雅黑"/>
          <w:b/>
          <w:color w:val="1E4E79"/>
          <w:szCs w:val="21"/>
        </w:rPr>
        <w:t>crm管理系统 ( pc）</w:t>
      </w:r>
      <w:bookmarkEnd w:id="0"/>
    </w:p>
    <w:p w14:paraId="52930923">
      <w:pPr>
        <w:snapToGrid w:val="0"/>
        <w:rPr>
          <w:rFonts w:ascii="微软雅黑" w:hAnsi="微软雅黑" w:eastAsia="微软雅黑" w:cs="微软雅黑"/>
          <w:szCs w:val="21"/>
        </w:rPr>
      </w:pPr>
      <w:r>
        <w:rPr>
          <w:rFonts w:hint="eastAsia" w:ascii="微软雅黑" w:hAnsi="微软雅黑" w:eastAsia="微软雅黑"/>
          <w:color w:val="1E4E79"/>
          <w:sz w:val="24"/>
          <w:szCs w:val="24"/>
        </w:rPr>
        <w:t>项目描述：</w:t>
      </w:r>
      <w:r>
        <w:rPr>
          <w:rFonts w:hint="eastAsia" w:ascii="微软雅黑" w:hAnsi="微软雅黑" w:eastAsia="微软雅黑"/>
          <w:szCs w:val="21"/>
        </w:rPr>
        <w:t>由系统管理、客户管理、积分管理、内容管理、优惠券管理、营销管理、基础设置，权限管理组成</w:t>
      </w:r>
    </w:p>
    <w:p w14:paraId="5FBC32E1">
      <w:pPr>
        <w:snapToGrid w:val="0"/>
        <w:rPr>
          <w:sz w:val="24"/>
          <w:szCs w:val="24"/>
        </w:rPr>
      </w:pPr>
      <w:r>
        <w:rPr>
          <w:rFonts w:hint="eastAsia" w:ascii="微软雅黑" w:hAnsi="微软雅黑" w:eastAsia="微软雅黑"/>
          <w:color w:val="1E4E79"/>
          <w:sz w:val="24"/>
          <w:szCs w:val="24"/>
        </w:rPr>
        <w:t>项目职责:</w:t>
      </w:r>
      <w:r>
        <w:rPr>
          <w:rFonts w:hint="eastAsia"/>
          <w:sz w:val="24"/>
          <w:szCs w:val="24"/>
        </w:rPr>
        <w:t xml:space="preserve"> </w:t>
      </w:r>
    </w:p>
    <w:p w14:paraId="57D3766D">
      <w:pPr>
        <w:numPr>
          <w:ilvl w:val="0"/>
          <w:numId w:val="6"/>
        </w:numPr>
        <w:snapToGrid w:val="0"/>
        <w:rPr>
          <w:rFonts w:hint="eastAsia" w:ascii="微软雅黑" w:hAnsi="微软雅黑" w:eastAsia="微软雅黑" w:cs="微软雅黑"/>
          <w:szCs w:val="21"/>
        </w:rPr>
      </w:pPr>
      <w:r>
        <w:rPr>
          <w:rFonts w:hint="eastAsia" w:ascii="微软雅黑" w:hAnsi="微软雅黑" w:eastAsia="微软雅黑" w:cs="微软雅黑"/>
          <w:szCs w:val="21"/>
        </w:rPr>
        <w:t xml:space="preserve"> 负责内容管理模块的编写与数据交互</w:t>
      </w:r>
    </w:p>
    <w:p w14:paraId="633D5CC7">
      <w:pPr>
        <w:numPr>
          <w:ilvl w:val="0"/>
          <w:numId w:val="6"/>
        </w:numPr>
        <w:snapToGrid w:val="0"/>
        <w:rPr>
          <w:rFonts w:hint="eastAsia" w:ascii="微软雅黑" w:hAnsi="微软雅黑" w:eastAsia="微软雅黑" w:cs="微软雅黑"/>
          <w:szCs w:val="21"/>
        </w:rPr>
      </w:pPr>
      <w:r>
        <w:rPr>
          <w:rFonts w:hint="eastAsia" w:ascii="微软雅黑" w:hAnsi="微软雅黑" w:eastAsia="微软雅黑" w:cs="微软雅黑"/>
          <w:szCs w:val="21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szCs w:val="21"/>
        </w:rPr>
        <w:t>参与配置公共路由模块，公共组件开发；</w:t>
      </w:r>
    </w:p>
    <w:p w14:paraId="3C3717F6">
      <w:pPr>
        <w:snapToGrid w:val="0"/>
        <w:rPr>
          <w:rFonts w:ascii="微软雅黑" w:hAnsi="微软雅黑" w:eastAsia="微软雅黑" w:cs="微软雅黑"/>
          <w:szCs w:val="21"/>
        </w:rPr>
      </w:pPr>
      <w:r>
        <w:rPr>
          <w:rFonts w:hint="eastAsia" w:ascii="微软雅黑" w:hAnsi="微软雅黑" w:eastAsia="微软雅黑" w:cs="微软雅黑"/>
          <w:szCs w:val="21"/>
          <w:lang w:val="en-US" w:eastAsia="zh-CN"/>
        </w:rPr>
        <w:t>3</w:t>
      </w:r>
      <w:r>
        <w:rPr>
          <w:rFonts w:hint="eastAsia" w:ascii="微软雅黑" w:hAnsi="微软雅黑" w:eastAsia="微软雅黑" w:cs="微软雅黑"/>
          <w:szCs w:val="21"/>
        </w:rPr>
        <w:t xml:space="preserve">. </w:t>
      </w:r>
      <w:r>
        <w:rPr>
          <w:rFonts w:hint="eastAsia" w:ascii="微软雅黑" w:hAnsi="微软雅黑" w:eastAsia="微软雅黑" w:cs="微软雅黑"/>
          <w:szCs w:val="21"/>
          <w:lang w:val="en-US" w:eastAsia="zh-CN"/>
        </w:rPr>
        <w:t xml:space="preserve"> mobx实现</w:t>
      </w:r>
      <w:r>
        <w:rPr>
          <w:rFonts w:hint="eastAsia" w:ascii="微软雅黑" w:hAnsi="微软雅黑" w:eastAsia="微软雅黑" w:cs="微软雅黑"/>
          <w:szCs w:val="21"/>
        </w:rPr>
        <w:t>table、page组件封装</w:t>
      </w:r>
    </w:p>
    <w:p w14:paraId="1ED79BD5">
      <w:pPr>
        <w:snapToGrid w:val="0"/>
        <w:rPr>
          <w:rFonts w:ascii="微软雅黑" w:hAnsi="微软雅黑" w:eastAsia="微软雅黑" w:cs="微软雅黑"/>
          <w:szCs w:val="21"/>
        </w:rPr>
      </w:pPr>
      <w:r>
        <w:rPr>
          <w:rFonts w:hint="eastAsia" w:ascii="微软雅黑" w:hAnsi="微软雅黑" w:eastAsia="微软雅黑" w:cs="微软雅黑"/>
          <w:szCs w:val="21"/>
          <w:lang w:val="en-US" w:eastAsia="zh-CN"/>
        </w:rPr>
        <w:t>4</w:t>
      </w:r>
      <w:r>
        <w:rPr>
          <w:rFonts w:hint="eastAsia" w:ascii="微软雅黑" w:hAnsi="微软雅黑" w:eastAsia="微软雅黑" w:cs="微软雅黑"/>
          <w:szCs w:val="21"/>
        </w:rPr>
        <w:t xml:space="preserve">. </w:t>
      </w:r>
      <w:r>
        <w:rPr>
          <w:rFonts w:hint="eastAsia" w:ascii="微软雅黑" w:hAnsi="微软雅黑" w:eastAsia="微软雅黑" w:cs="微软雅黑"/>
          <w:szCs w:val="21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szCs w:val="21"/>
        </w:rPr>
        <w:t>发票上传与识别与在线预览</w:t>
      </w:r>
    </w:p>
    <w:p w14:paraId="58C27410">
      <w:pPr>
        <w:snapToGrid w:val="0"/>
        <w:rPr>
          <w:rFonts w:ascii="微软雅黑" w:hAnsi="微软雅黑" w:eastAsia="微软雅黑"/>
          <w:color w:val="1E4E79"/>
          <w:sz w:val="24"/>
          <w:szCs w:val="24"/>
        </w:rPr>
      </w:pPr>
      <w:r>
        <w:rPr>
          <w:rFonts w:hint="eastAsia" w:ascii="微软雅黑" w:hAnsi="微软雅黑" w:eastAsia="微软雅黑"/>
          <w:color w:val="1E4E79"/>
          <w:sz w:val="24"/>
          <w:szCs w:val="24"/>
        </w:rPr>
        <w:t>技术要点：</w:t>
      </w:r>
    </w:p>
    <w:p w14:paraId="501E9526">
      <w:pPr>
        <w:snapToGrid w:val="0"/>
        <w:rPr>
          <w:rFonts w:hint="default" w:ascii="微软雅黑" w:hAnsi="微软雅黑" w:eastAsia="微软雅黑" w:cs="微软雅黑"/>
          <w:szCs w:val="21"/>
          <w:lang w:val="en-US" w:eastAsia="zh-CN"/>
        </w:rPr>
      </w:pPr>
      <w:r>
        <w:rPr>
          <w:rFonts w:hint="eastAsia" w:ascii="微软雅黑" w:hAnsi="微软雅黑" w:eastAsia="微软雅黑" w:cs="微软雅黑"/>
          <w:szCs w:val="21"/>
        </w:rPr>
        <w:t>1. react i18n多语言翻译</w:t>
      </w:r>
      <w:r>
        <w:rPr>
          <w:rFonts w:hint="eastAsia" w:ascii="微软雅黑" w:hAnsi="微软雅黑" w:eastAsia="微软雅黑" w:cs="微软雅黑"/>
          <w:szCs w:val="21"/>
          <w:lang w:eastAsia="zh-CN"/>
        </w:rPr>
        <w:t>，</w:t>
      </w:r>
      <w:r>
        <w:rPr>
          <w:rFonts w:hint="eastAsia" w:ascii="微软雅黑" w:hAnsi="微软雅黑" w:eastAsia="微软雅黑" w:cs="微软雅黑"/>
          <w:szCs w:val="21"/>
        </w:rPr>
        <w:t>初始化 i18n 实例</w:t>
      </w:r>
      <w:r>
        <w:rPr>
          <w:rFonts w:hint="eastAsia" w:ascii="微软雅黑" w:hAnsi="微软雅黑" w:eastAsia="微软雅黑" w:cs="微软雅黑"/>
          <w:szCs w:val="21"/>
          <w:lang w:eastAsia="zh-CN"/>
        </w:rPr>
        <w:t>，</w:t>
      </w:r>
      <w:r>
        <w:rPr>
          <w:rFonts w:hint="eastAsia" w:ascii="微软雅黑" w:hAnsi="微软雅黑" w:eastAsia="微软雅黑" w:cs="微软雅黑"/>
          <w:szCs w:val="21"/>
          <w:lang w:val="en-US" w:eastAsia="zh-CN"/>
        </w:rPr>
        <w:t>公共翻译与模块翻译相结合，切换语言与默认语言中刷新优先选sessionStorage语言，插件也得使用多语言，中文字段都用</w:t>
      </w:r>
      <w:r>
        <w:rPr>
          <w:rFonts w:hint="default" w:ascii="微软雅黑" w:hAnsi="微软雅黑" w:eastAsia="微软雅黑" w:cs="微软雅黑"/>
          <w:szCs w:val="21"/>
          <w:lang w:val="en-US" w:eastAsia="zh-CN"/>
        </w:rPr>
        <w:t>$t(“”)</w:t>
      </w:r>
    </w:p>
    <w:p w14:paraId="7A9BCC25">
      <w:pPr>
        <w:snapToGrid w:val="0"/>
        <w:rPr>
          <w:rFonts w:ascii="微软雅黑" w:hAnsi="微软雅黑" w:eastAsia="微软雅黑" w:cs="微软雅黑"/>
          <w:szCs w:val="21"/>
        </w:rPr>
      </w:pPr>
      <w:r>
        <w:rPr>
          <w:rFonts w:hint="eastAsia" w:ascii="微软雅黑" w:hAnsi="微软雅黑" w:eastAsia="微软雅黑" w:cs="微软雅黑"/>
          <w:szCs w:val="21"/>
        </w:rPr>
        <w:t>2. 实现动态添加路由，组件切换，重定向，业务页面的导航守卫和登录的限制等功能；</w:t>
      </w:r>
    </w:p>
    <w:p w14:paraId="75D72D44">
      <w:pPr>
        <w:snapToGrid w:val="0"/>
        <w:rPr>
          <w:rFonts w:ascii="微软雅黑" w:hAnsi="微软雅黑" w:eastAsia="微软雅黑" w:cs="微软雅黑"/>
          <w:szCs w:val="21"/>
        </w:rPr>
      </w:pPr>
      <w:r>
        <w:rPr>
          <w:rFonts w:hint="eastAsia" w:ascii="微软雅黑" w:hAnsi="微软雅黑" w:eastAsia="微软雅黑" w:cs="微软雅黑"/>
          <w:szCs w:val="21"/>
        </w:rPr>
        <w:t>3. 实现角色不同，访问权限不同的限制。路由拦截里获取后台路由数据，通过</w:t>
      </w:r>
      <w:r>
        <w:rPr>
          <w:rFonts w:hint="default" w:ascii="微软雅黑" w:hAnsi="微软雅黑" w:eastAsia="微软雅黑" w:cs="微软雅黑"/>
          <w:szCs w:val="21"/>
          <w:lang w:val="en-US"/>
        </w:rPr>
        <w:t>mobx</w:t>
      </w:r>
      <w:r>
        <w:rPr>
          <w:rFonts w:hint="eastAsia" w:ascii="微软雅黑" w:hAnsi="微软雅黑" w:eastAsia="微软雅黑" w:cs="微软雅黑"/>
          <w:szCs w:val="21"/>
        </w:rPr>
        <w:t>里迭代处理路由层级关系</w:t>
      </w:r>
    </w:p>
    <w:p w14:paraId="294ED2AB">
      <w:pPr>
        <w:snapToGrid w:val="0"/>
        <w:rPr>
          <w:rFonts w:ascii="微软雅黑" w:hAnsi="微软雅黑" w:eastAsia="微软雅黑" w:cs="微软雅黑"/>
          <w:szCs w:val="21"/>
        </w:rPr>
      </w:pPr>
      <w:r>
        <w:rPr>
          <w:rFonts w:hint="eastAsia" w:ascii="微软雅黑" w:hAnsi="微软雅黑" w:eastAsia="微软雅黑" w:cs="微软雅黑"/>
          <w:szCs w:val="21"/>
        </w:rPr>
        <w:t>4. 在路由拦截和axios拦截进行登录状态限制</w:t>
      </w:r>
    </w:p>
    <w:p w14:paraId="5033384A">
      <w:pPr>
        <w:snapToGrid w:val="0"/>
        <w:rPr>
          <w:rFonts w:hint="eastAsia" w:ascii="微软雅黑" w:hAnsi="微软雅黑" w:eastAsia="微软雅黑" w:cs="微软雅黑"/>
          <w:szCs w:val="21"/>
        </w:rPr>
      </w:pPr>
      <w:r>
        <w:rPr>
          <w:rFonts w:hint="eastAsia" w:ascii="微软雅黑" w:hAnsi="微软雅黑" w:eastAsia="微软雅黑" w:cs="微软雅黑"/>
          <w:szCs w:val="21"/>
        </w:rPr>
        <w:t>5. 按钮权限控制</w:t>
      </w:r>
    </w:p>
    <w:p w14:paraId="7AB179FE">
      <w:pPr>
        <w:snapToGrid w:val="0"/>
        <w:rPr>
          <w:rFonts w:hint="eastAsia" w:ascii="微软雅黑" w:hAnsi="微软雅黑" w:eastAsia="微软雅黑" w:cs="微软雅黑"/>
          <w:szCs w:val="21"/>
          <w:lang w:val="en-US" w:eastAsia="zh-CN"/>
        </w:rPr>
      </w:pPr>
      <w:r>
        <w:rPr>
          <w:rFonts w:hint="eastAsia" w:ascii="微软雅黑" w:hAnsi="微软雅黑" w:eastAsia="微软雅黑" w:cs="微软雅黑"/>
          <w:szCs w:val="21"/>
          <w:lang w:val="en-US" w:eastAsia="zh-CN"/>
        </w:rPr>
        <w:t>6. web的本地存储localStorage,sessionStorage,cookies;</w:t>
      </w:r>
    </w:p>
    <w:p w14:paraId="6119E18E">
      <w:pPr>
        <w:snapToGrid w:val="0"/>
        <w:rPr>
          <w:rFonts w:hint="eastAsia" w:ascii="微软雅黑" w:hAnsi="微软雅黑" w:eastAsia="微软雅黑" w:cs="微软雅黑"/>
          <w:szCs w:val="21"/>
          <w:lang w:val="en-US" w:eastAsia="zh-CN"/>
        </w:rPr>
      </w:pPr>
    </w:p>
    <w:p w14:paraId="4072A27F">
      <w:pPr>
        <w:snapToGrid w:val="0"/>
        <w:rPr>
          <w:rFonts w:ascii="微软雅黑" w:hAnsi="微软雅黑" w:eastAsia="微软雅黑"/>
          <w:color w:val="1E4E79"/>
          <w:szCs w:val="21"/>
        </w:rPr>
      </w:pPr>
      <w:r>
        <w:rPr>
          <w:rFonts w:hint="eastAsia" w:ascii="微软雅黑" w:hAnsi="微软雅黑" w:eastAsia="微软雅黑"/>
          <w:b/>
          <w:color w:val="1E4E79"/>
          <w:szCs w:val="21"/>
          <w:lang w:val="en-US" w:eastAsia="zh-CN"/>
        </w:rPr>
        <w:t>五</w:t>
      </w:r>
      <w:r>
        <w:rPr>
          <w:rFonts w:hint="eastAsia" w:ascii="微软雅黑" w:hAnsi="微软雅黑" w:eastAsia="微软雅黑"/>
          <w:b/>
          <w:color w:val="1E4E79"/>
          <w:szCs w:val="21"/>
        </w:rPr>
        <w:t>、项目名称：</w:t>
      </w:r>
      <w:r>
        <w:rPr>
          <w:rFonts w:hint="eastAsia" w:ascii="微软雅黑" w:hAnsi="微软雅黑" w:eastAsia="微软雅黑"/>
          <w:b/>
          <w:color w:val="1E4E79"/>
          <w:szCs w:val="21"/>
          <w:lang w:val="en-US" w:eastAsia="zh-CN"/>
        </w:rPr>
        <w:t>游戏类</w:t>
      </w:r>
      <w:r>
        <w:rPr>
          <w:rFonts w:hint="eastAsia" w:ascii="微软雅黑" w:hAnsi="微软雅黑" w:eastAsia="微软雅黑"/>
          <w:b/>
          <w:color w:val="1E4E79"/>
          <w:szCs w:val="21"/>
        </w:rPr>
        <w:t>客户端</w:t>
      </w:r>
      <w:r>
        <w:rPr>
          <w:rFonts w:hint="eastAsia" w:ascii="微软雅黑" w:hAnsi="微软雅黑" w:eastAsia="微软雅黑"/>
          <w:b/>
          <w:color w:val="1E4E79"/>
          <w:szCs w:val="21"/>
          <w:lang w:eastAsia="zh-CN"/>
        </w:rPr>
        <w:t>、</w:t>
      </w:r>
      <w:r>
        <w:rPr>
          <w:rFonts w:hint="eastAsia" w:ascii="微软雅黑" w:hAnsi="微软雅黑" w:eastAsia="微软雅黑"/>
          <w:b/>
          <w:color w:val="1E4E79"/>
          <w:szCs w:val="21"/>
          <w:lang w:val="en-US" w:eastAsia="zh-CN"/>
        </w:rPr>
        <w:t>后台管理、推广网站</w:t>
      </w:r>
    </w:p>
    <w:p w14:paraId="3E5AB7FE">
      <w:pPr>
        <w:snapToGrid w:val="0"/>
        <w:rPr>
          <w:rFonts w:hint="eastAsia" w:ascii="微软雅黑" w:hAnsi="微软雅黑" w:eastAsia="微软雅黑"/>
          <w:szCs w:val="21"/>
        </w:rPr>
      </w:pPr>
      <w:r>
        <w:rPr>
          <w:rFonts w:hint="eastAsia" w:ascii="微软雅黑" w:hAnsi="微软雅黑" w:eastAsia="微软雅黑"/>
          <w:color w:val="1E4E79"/>
          <w:sz w:val="24"/>
          <w:szCs w:val="24"/>
        </w:rPr>
        <w:t>项目描述：</w:t>
      </w:r>
      <w:r>
        <w:rPr>
          <w:rFonts w:hint="eastAsia" w:ascii="微软雅黑" w:hAnsi="微软雅黑" w:eastAsia="微软雅黑"/>
          <w:szCs w:val="21"/>
        </w:rPr>
        <w:t>把游戏包嵌套入</w:t>
      </w:r>
      <w:r>
        <w:rPr>
          <w:rFonts w:hint="default" w:ascii="微软雅黑" w:hAnsi="微软雅黑" w:eastAsia="微软雅黑"/>
          <w:szCs w:val="21"/>
          <w:lang w:val="en-US"/>
        </w:rPr>
        <w:t>react</w:t>
      </w:r>
      <w:r>
        <w:rPr>
          <w:rFonts w:hint="eastAsia" w:ascii="微软雅黑" w:hAnsi="微软雅黑" w:eastAsia="微软雅黑"/>
          <w:szCs w:val="21"/>
        </w:rPr>
        <w:t>项目内，在大厅里展示</w:t>
      </w:r>
      <w:r>
        <w:rPr>
          <w:rFonts w:hint="eastAsia" w:ascii="微软雅黑" w:hAnsi="微软雅黑" w:eastAsia="微软雅黑"/>
          <w:szCs w:val="21"/>
          <w:lang w:val="en-US" w:eastAsia="zh-CN"/>
        </w:rPr>
        <w:t>游戏</w:t>
      </w:r>
      <w:r>
        <w:rPr>
          <w:rFonts w:hint="eastAsia" w:ascii="微软雅黑" w:hAnsi="微软雅黑" w:eastAsia="微软雅黑"/>
          <w:szCs w:val="21"/>
        </w:rPr>
        <w:t>项，调用游戏插件运行游戏。通过</w:t>
      </w:r>
      <w:r>
        <w:rPr>
          <w:szCs w:val="21"/>
        </w:rPr>
        <w:t>WebSocket</w:t>
      </w:r>
      <w:r>
        <w:rPr>
          <w:rFonts w:hint="eastAsia" w:ascii="微软雅黑" w:hAnsi="微软雅黑" w:eastAsia="微软雅黑"/>
          <w:szCs w:val="21"/>
        </w:rPr>
        <w:t>与服务器互相通信。</w:t>
      </w:r>
      <w:r>
        <w:rPr>
          <w:rFonts w:ascii="微软雅黑" w:hAnsi="微软雅黑" w:eastAsia="微软雅黑"/>
          <w:szCs w:val="21"/>
        </w:rPr>
        <w:t>W</w:t>
      </w:r>
      <w:r>
        <w:rPr>
          <w:rFonts w:hint="eastAsia" w:ascii="微软雅黑" w:hAnsi="微软雅黑" w:eastAsia="微软雅黑"/>
          <w:szCs w:val="21"/>
        </w:rPr>
        <w:t>eb端需要实现游戏充值、提款、邮箱、公告、保险箱、个人信息、代理系统（h5嵌套）、引用在线客服系统等功能</w:t>
      </w:r>
    </w:p>
    <w:p w14:paraId="68D9A7E9">
      <w:pPr>
        <w:snapToGrid w:val="0"/>
        <w:rPr>
          <w:rFonts w:hint="eastAsia" w:ascii="微软雅黑" w:hAnsi="微软雅黑" w:eastAsia="微软雅黑"/>
          <w:szCs w:val="21"/>
        </w:rPr>
      </w:pPr>
      <w:r>
        <w:rPr>
          <w:rFonts w:hint="eastAsia" w:ascii="微软雅黑" w:hAnsi="微软雅黑" w:eastAsia="微软雅黑"/>
          <w:szCs w:val="21"/>
        </w:rPr>
        <w:t>推广游戏下载。需要谷歌分析记录下载量与访问量。为了吸引用户下载，用了Animation动画上下弹幕、随机背景、底部固定条、滚动条显示隐藏下载按钮、gif动态图，中秋九宫格抽奖活动等效果</w:t>
      </w:r>
    </w:p>
    <w:p w14:paraId="6885E139">
      <w:pPr>
        <w:snapToGrid w:val="0"/>
        <w:rPr>
          <w:sz w:val="24"/>
          <w:szCs w:val="24"/>
        </w:rPr>
      </w:pPr>
    </w:p>
    <w:p w14:paraId="707B3DBC">
      <w:pPr>
        <w:snapToGrid w:val="0"/>
        <w:rPr>
          <w:sz w:val="24"/>
          <w:szCs w:val="24"/>
        </w:rPr>
      </w:pPr>
      <w:r>
        <w:rPr>
          <w:rFonts w:hint="eastAsia" w:ascii="微软雅黑" w:hAnsi="微软雅黑" w:eastAsia="微软雅黑"/>
          <w:color w:val="1E4E79"/>
          <w:sz w:val="24"/>
          <w:szCs w:val="24"/>
        </w:rPr>
        <w:t>项目职责:</w:t>
      </w:r>
      <w:r>
        <w:rPr>
          <w:rFonts w:hint="eastAsia"/>
          <w:sz w:val="24"/>
          <w:szCs w:val="24"/>
        </w:rPr>
        <w:t xml:space="preserve"> </w:t>
      </w:r>
    </w:p>
    <w:p w14:paraId="2E91CB75">
      <w:pPr>
        <w:numPr>
          <w:ilvl w:val="0"/>
          <w:numId w:val="7"/>
        </w:numPr>
        <w:snapToGrid w:val="0"/>
        <w:rPr>
          <w:rFonts w:ascii="微软雅黑" w:hAnsi="微软雅黑" w:eastAsia="微软雅黑"/>
          <w:color w:val="1E4E79"/>
          <w:sz w:val="18"/>
          <w:szCs w:val="18"/>
        </w:rPr>
      </w:pPr>
      <w:r>
        <w:rPr>
          <w:rFonts w:hint="eastAsia" w:ascii="微软雅黑" w:hAnsi="微软雅黑" w:eastAsia="微软雅黑" w:cs="微软雅黑"/>
          <w:szCs w:val="21"/>
        </w:rPr>
        <w:t xml:space="preserve"> 独立负责</w:t>
      </w:r>
    </w:p>
    <w:p w14:paraId="03001763">
      <w:pPr>
        <w:snapToGrid w:val="0"/>
        <w:rPr>
          <w:rFonts w:ascii="微软雅黑" w:hAnsi="微软雅黑" w:eastAsia="微软雅黑"/>
          <w:color w:val="1E4E79"/>
          <w:sz w:val="24"/>
          <w:szCs w:val="24"/>
        </w:rPr>
      </w:pPr>
      <w:r>
        <w:rPr>
          <w:rFonts w:hint="eastAsia" w:ascii="微软雅黑" w:hAnsi="微软雅黑" w:eastAsia="微软雅黑"/>
          <w:color w:val="1E4E79"/>
          <w:sz w:val="24"/>
          <w:szCs w:val="24"/>
        </w:rPr>
        <w:t>技术要点：</w:t>
      </w:r>
    </w:p>
    <w:p w14:paraId="08189758">
      <w:pPr>
        <w:numPr>
          <w:ilvl w:val="0"/>
          <w:numId w:val="8"/>
        </w:numPr>
        <w:snapToGrid w:val="0"/>
        <w:rPr>
          <w:rFonts w:hint="eastAsia" w:ascii="微软雅黑" w:hAnsi="微软雅黑" w:eastAsia="微软雅黑" w:cs="微软雅黑"/>
          <w:b w:val="0"/>
          <w:bCs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bCs w:val="0"/>
          <w:sz w:val="21"/>
          <w:szCs w:val="21"/>
        </w:rPr>
        <w:t>搭建create-react-app脚手架，react、react-router-dom、mobx、antd、ahooks、typescript、webpack</w:t>
      </w:r>
    </w:p>
    <w:p w14:paraId="6F3BB3A2">
      <w:pPr>
        <w:numPr>
          <w:ilvl w:val="0"/>
          <w:numId w:val="8"/>
        </w:numPr>
        <w:snapToGrid w:val="0"/>
        <w:rPr>
          <w:rFonts w:hint="eastAsia" w:ascii="微软雅黑" w:hAnsi="微软雅黑" w:eastAsia="微软雅黑" w:cs="微软雅黑"/>
          <w:b w:val="0"/>
          <w:bCs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bCs w:val="0"/>
          <w:sz w:val="21"/>
          <w:szCs w:val="21"/>
        </w:rPr>
        <w:t>游戏包放入静态资源里，相应js路径写对，确保web端调用游戏封装方法能启动游戏</w:t>
      </w:r>
    </w:p>
    <w:p w14:paraId="6C9E9D16">
      <w:pPr>
        <w:numPr>
          <w:ilvl w:val="0"/>
          <w:numId w:val="8"/>
        </w:numPr>
        <w:snapToGrid w:val="0"/>
        <w:rPr>
          <w:rFonts w:hint="eastAsia" w:ascii="微软雅黑" w:hAnsi="微软雅黑" w:eastAsia="微软雅黑" w:cs="微软雅黑"/>
          <w:b w:val="0"/>
          <w:bCs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bCs w:val="0"/>
          <w:sz w:val="21"/>
          <w:szCs w:val="21"/>
        </w:rPr>
        <w:t>代理系统通过iframe，协调后台的代理url，并且用postMessage解决子父项目通讯问题</w:t>
      </w:r>
    </w:p>
    <w:p w14:paraId="63DC2E86">
      <w:pPr>
        <w:numPr>
          <w:ilvl w:val="0"/>
          <w:numId w:val="8"/>
        </w:numPr>
        <w:snapToGrid w:val="0"/>
        <w:rPr>
          <w:rFonts w:hint="eastAsia" w:ascii="微软雅黑" w:hAnsi="微软雅黑" w:eastAsia="微软雅黑" w:cs="微软雅黑"/>
          <w:b w:val="0"/>
          <w:bCs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bCs w:val="0"/>
          <w:sz w:val="21"/>
          <w:szCs w:val="21"/>
        </w:rPr>
        <w:t>用window.open携带加密参数，开启在线客服系统</w:t>
      </w:r>
    </w:p>
    <w:p w14:paraId="5F687B2D">
      <w:pPr>
        <w:numPr>
          <w:ilvl w:val="0"/>
          <w:numId w:val="8"/>
        </w:numPr>
        <w:snapToGrid w:val="0"/>
        <w:rPr>
          <w:rFonts w:hint="eastAsia" w:ascii="微软雅黑" w:hAnsi="微软雅黑" w:eastAsia="微软雅黑" w:cs="微软雅黑"/>
          <w:b w:val="0"/>
          <w:bCs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bCs w:val="0"/>
          <w:sz w:val="21"/>
          <w:szCs w:val="21"/>
        </w:rPr>
        <w:t>用游戏端提供h5里的方法，监听状态变化，完成功能需求</w:t>
      </w:r>
    </w:p>
    <w:p w14:paraId="238943CE">
      <w:pPr>
        <w:numPr>
          <w:ilvl w:val="0"/>
          <w:numId w:val="8"/>
        </w:numPr>
        <w:snapToGrid w:val="0"/>
        <w:rPr>
          <w:rFonts w:hint="eastAsia" w:ascii="微软雅黑" w:hAnsi="微软雅黑" w:eastAsia="微软雅黑" w:cs="微软雅黑"/>
          <w:b w:val="0"/>
          <w:bCs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bCs w:val="0"/>
          <w:sz w:val="21"/>
          <w:szCs w:val="21"/>
        </w:rPr>
        <w:t>用openinstall下载安装，剪切板传代理id，确保代理id的归属不会丢失</w:t>
      </w:r>
    </w:p>
    <w:p w14:paraId="1A91DD65">
      <w:pPr>
        <w:numPr>
          <w:ilvl w:val="0"/>
          <w:numId w:val="8"/>
        </w:numPr>
        <w:snapToGrid w:val="0"/>
        <w:rPr>
          <w:rFonts w:hint="eastAsia" w:ascii="微软雅黑" w:hAnsi="微软雅黑" w:eastAsia="微软雅黑" w:cs="微软雅黑"/>
          <w:b w:val="0"/>
          <w:bCs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bCs w:val="0"/>
          <w:sz w:val="21"/>
          <w:szCs w:val="21"/>
        </w:rPr>
        <w:t>引用谷歌分析（Google analytics）插件，绑定谷歌分析系统的账号id，就可以用ga通信</w:t>
      </w:r>
    </w:p>
    <w:p w14:paraId="5BEBCE06">
      <w:pPr>
        <w:numPr>
          <w:ilvl w:val="0"/>
          <w:numId w:val="8"/>
        </w:numPr>
        <w:snapToGrid w:val="0"/>
        <w:rPr>
          <w:rFonts w:hint="eastAsia" w:ascii="微软雅黑" w:hAnsi="微软雅黑" w:eastAsia="微软雅黑" w:cs="微软雅黑"/>
          <w:b w:val="0"/>
          <w:bCs w:val="0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bCs w:val="0"/>
          <w:sz w:val="21"/>
          <w:szCs w:val="21"/>
        </w:rPr>
        <w:t>剪切版（ClipboardJs）的成功钩子得清理绑定的节点</w:t>
      </w:r>
    </w:p>
    <w:p w14:paraId="374B64EA">
      <w:pPr>
        <w:numPr>
          <w:ilvl w:val="0"/>
          <w:numId w:val="8"/>
        </w:numPr>
        <w:snapToGrid w:val="0"/>
        <w:rPr>
          <w:rFonts w:hint="eastAsia" w:ascii="微软雅黑" w:hAnsi="微软雅黑" w:eastAsia="微软雅黑" w:cs="微软雅黑"/>
          <w:color w:val="1E4E79"/>
          <w:sz w:val="21"/>
          <w:szCs w:val="21"/>
        </w:rPr>
      </w:pPr>
      <w:r>
        <w:rPr>
          <w:rFonts w:hint="eastAsia" w:ascii="微软雅黑" w:hAnsi="微软雅黑" w:eastAsia="微软雅黑" w:cs="微软雅黑"/>
          <w:b w:val="0"/>
          <w:bCs w:val="0"/>
          <w:sz w:val="21"/>
          <w:szCs w:val="21"/>
        </w:rPr>
        <w:t>浏览器兼容处理</w:t>
      </w:r>
    </w:p>
    <w:p w14:paraId="20C49155">
      <w:pPr>
        <w:snapToGrid w:val="0"/>
        <w:rPr>
          <w:rFonts w:hint="default" w:eastAsiaTheme="minorEastAsia"/>
          <w:lang w:val="en-US" w:eastAsia="zh-CN"/>
        </w:rPr>
      </w:pPr>
    </w:p>
    <w:p w14:paraId="3EDB5FE7">
      <w:pPr>
        <w:snapToGrid w:val="0"/>
      </w:pPr>
    </w:p>
    <w:p w14:paraId="2931F522">
      <w:pPr>
        <w:pStyle w:val="2"/>
        <w:kinsoku w:val="0"/>
        <w:overflowPunct w:val="0"/>
        <w:snapToGrid w:val="0"/>
        <w:spacing w:before="0" w:beforeAutospacing="0" w:after="0" w:afterAutospacing="0"/>
        <w:textAlignment w:val="baseline"/>
        <w:rPr>
          <w:color w:val="1E4E79"/>
          <w:sz w:val="32"/>
          <w:szCs w:val="32"/>
        </w:rPr>
      </w:pPr>
      <w:r>
        <w:rPr>
          <w:rFonts w:hint="eastAsia" w:ascii="微软雅黑" w:hAnsi="微软雅黑" w:eastAsia="微软雅黑"/>
          <w:b/>
          <w:bCs/>
          <w:color w:val="1E4E79"/>
          <w:kern w:val="24"/>
          <w:sz w:val="32"/>
          <w:szCs w:val="32"/>
        </w:rPr>
        <w:t>自我评价</w:t>
      </w:r>
    </w:p>
    <w:p w14:paraId="3A0B3F28">
      <w:pPr>
        <w:pStyle w:val="5"/>
        <w:widowControl/>
        <w:snapToGrid w:val="0"/>
        <w:rPr>
          <w:rFonts w:hint="eastAsia" w:ascii="微软雅黑" w:hAnsi="微软雅黑"/>
          <w:szCs w:val="21"/>
          <w:lang w:val="en-US" w:eastAsia="zh-CN"/>
        </w:rPr>
      </w:pPr>
      <w:r>
        <w:rPr>
          <w:rFonts w:hint="eastAsia" w:ascii="微软雅黑" w:hAnsi="微软雅黑"/>
          <w:szCs w:val="21"/>
          <w:lang w:val="en-US" w:eastAsia="zh-CN"/>
        </w:rPr>
        <w:t>工作积极主动、工作效率高、责任心强、注重细节、追求完美。</w:t>
      </w:r>
    </w:p>
    <w:p w14:paraId="1D9D07A8">
      <w:pPr>
        <w:pStyle w:val="5"/>
        <w:widowControl/>
        <w:snapToGrid w:val="0"/>
        <w:rPr>
          <w:rFonts w:hint="eastAsia" w:ascii="微软雅黑" w:hAnsi="微软雅黑"/>
          <w:szCs w:val="21"/>
          <w:lang w:val="en-US" w:eastAsia="zh-CN"/>
        </w:rPr>
      </w:pPr>
      <w:r>
        <w:rPr>
          <w:rFonts w:hint="eastAsia" w:ascii="微软雅黑" w:hAnsi="微软雅黑"/>
          <w:szCs w:val="21"/>
          <w:lang w:val="en-US" w:eastAsia="zh-CN"/>
        </w:rPr>
        <w:t>能及时思考与总结，对相关知识进行沉淀与分享。</w:t>
      </w:r>
    </w:p>
    <w:p w14:paraId="619DD803">
      <w:pPr>
        <w:pStyle w:val="5"/>
        <w:widowControl/>
        <w:snapToGrid w:val="0"/>
        <w:rPr>
          <w:rFonts w:hint="eastAsia" w:ascii="微软雅黑" w:hAnsi="微软雅黑" w:eastAsia="微软雅黑"/>
          <w:szCs w:val="21"/>
          <w:lang w:val="en-US" w:eastAsia="zh-CN"/>
        </w:rPr>
      </w:pPr>
      <w:r>
        <w:rPr>
          <w:rFonts w:hint="eastAsia" w:ascii="微软雅黑" w:hAnsi="微软雅黑"/>
          <w:szCs w:val="21"/>
          <w:lang w:val="en-US" w:eastAsia="zh-CN"/>
        </w:rPr>
        <w:t>喜欢钻研技术，学习源码，经常利用业余时间进行学习。</w:t>
      </w:r>
    </w:p>
    <w:p w14:paraId="235F3166">
      <w:pPr>
        <w:pStyle w:val="5"/>
        <w:widowControl/>
        <w:snapToGrid w:val="0"/>
        <w:rPr>
          <w:rFonts w:hint="eastAsia" w:ascii="微软雅黑" w:hAnsi="微软雅黑"/>
          <w:szCs w:val="21"/>
          <w:lang w:val="en-US" w:eastAsia="zh-CN"/>
        </w:rPr>
      </w:pPr>
      <w:r>
        <w:rPr>
          <w:rFonts w:hint="eastAsia" w:ascii="微软雅黑" w:hAnsi="微软雅黑"/>
          <w:szCs w:val="21"/>
          <w:lang w:val="en-US" w:eastAsia="zh-CN"/>
        </w:rPr>
        <w:t>有较强的自我管理能力和时间管理能力。</w:t>
      </w:r>
    </w:p>
    <w:p w14:paraId="3BE99136">
      <w:pPr>
        <w:pStyle w:val="5"/>
        <w:widowControl/>
        <w:snapToGrid w:val="0"/>
        <w:rPr>
          <w:rFonts w:hint="eastAsia" w:ascii="微软雅黑" w:hAnsi="微软雅黑"/>
          <w:szCs w:val="21"/>
          <w:lang w:val="en-US" w:eastAsia="zh-CN"/>
        </w:rPr>
      </w:pPr>
      <w:r>
        <w:rPr>
          <w:rFonts w:hint="eastAsia" w:ascii="微软雅黑" w:hAnsi="微软雅黑"/>
          <w:szCs w:val="21"/>
          <w:lang w:val="en-US" w:eastAsia="zh-CN"/>
        </w:rPr>
        <w:t>喜欢跑步、爬山、打羽毛球，为人乐观大方，遇事沉着稳重。</w:t>
      </w:r>
    </w:p>
    <w:p w14:paraId="39C26ED5">
      <w:pPr>
        <w:pStyle w:val="5"/>
        <w:widowControl/>
        <w:snapToGrid w:val="0"/>
        <w:rPr>
          <w:rFonts w:hint="default" w:ascii="微软雅黑" w:hAnsi="微软雅黑"/>
          <w:szCs w:val="21"/>
          <w:lang w:val="en-US" w:eastAsia="zh-CN"/>
        </w:rPr>
      </w:pPr>
      <w:r>
        <w:rPr>
          <w:rFonts w:hint="eastAsia" w:ascii="微软雅黑" w:hAnsi="微软雅黑"/>
          <w:szCs w:val="21"/>
          <w:lang w:val="en-US" w:eastAsia="zh-CN"/>
        </w:rPr>
        <w:t>做事有规划、学习能力强、专业能力强、工作踏实认真、沟通能力强、擅长使用工具、</w:t>
      </w:r>
      <w:r>
        <w:rPr>
          <w:rFonts w:hint="eastAsia" w:ascii="微软雅黑" w:hAnsi="微软雅黑"/>
          <w:szCs w:val="21"/>
          <w:lang w:val="en-US" w:eastAsia="zh-CN"/>
        </w:rPr>
        <w:tab/>
      </w:r>
      <w:r>
        <w:rPr>
          <w:rFonts w:hint="eastAsia" w:ascii="微软雅黑" w:hAnsi="微软雅黑"/>
          <w:szCs w:val="21"/>
          <w:lang w:val="en-US" w:eastAsia="zh-CN"/>
        </w:rPr>
        <w:t>数据分析能力强、抗压能力强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Arial Unicode MS">
    <w:panose1 w:val="020B0604020202020204"/>
    <w:charset w:val="86"/>
    <w:family w:val="roman"/>
    <w:pitch w:val="default"/>
    <w:sig w:usb0="FFFFFFFF" w:usb1="E9FFFFFF" w:usb2="0000003F" w:usb3="00000000" w:csb0="603F01FF" w:csb1="FFFF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微软雅黑">
    <w:altName w:val="汉仪旗黑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FFF28E0"/>
    <w:multiLevelType w:val="singleLevel"/>
    <w:tmpl w:val="BFFF28E0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CF3D28B4"/>
    <w:multiLevelType w:val="singleLevel"/>
    <w:tmpl w:val="CF3D28B4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0867005D"/>
    <w:multiLevelType w:val="multilevel"/>
    <w:tmpl w:val="0867005D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21C65C38"/>
    <w:multiLevelType w:val="singleLevel"/>
    <w:tmpl w:val="21C65C38"/>
    <w:lvl w:ilvl="0" w:tentative="0">
      <w:start w:val="1"/>
      <w:numFmt w:val="decimal"/>
      <w:lvlText w:val="%1."/>
      <w:lvlJc w:val="left"/>
    </w:lvl>
  </w:abstractNum>
  <w:abstractNum w:abstractNumId="4">
    <w:nsid w:val="577C082B"/>
    <w:multiLevelType w:val="multilevel"/>
    <w:tmpl w:val="577C082B"/>
    <w:lvl w:ilvl="0" w:tentative="0">
      <w:start w:val="1"/>
      <w:numFmt w:val="decimal"/>
      <w:lvlText w:val="%1."/>
      <w:lvlJc w:val="left"/>
      <w:pPr>
        <w:ind w:left="360" w:hanging="360"/>
      </w:pPr>
      <w:rPr>
        <w:rFonts w:ascii="Calibri" w:hAnsi="Calibri" w:eastAsia="宋体" w:cs="Times New Roman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6C467954"/>
    <w:multiLevelType w:val="multilevel"/>
    <w:tmpl w:val="6C467954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74B61FC1"/>
    <w:multiLevelType w:val="singleLevel"/>
    <w:tmpl w:val="74B61FC1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7">
    <w:nsid w:val="797D8793"/>
    <w:multiLevelType w:val="singleLevel"/>
    <w:tmpl w:val="797D8793"/>
    <w:lvl w:ilvl="0" w:tentative="0">
      <w:start w:val="1"/>
      <w:numFmt w:val="decimal"/>
      <w:suff w:val="space"/>
      <w:lvlText w:val="%1."/>
      <w:lvlJc w:val="left"/>
    </w:lvl>
  </w:abstractNum>
  <w:num w:numId="1">
    <w:abstractNumId w:val="4"/>
  </w:num>
  <w:num w:numId="2">
    <w:abstractNumId w:val="0"/>
  </w:num>
  <w:num w:numId="3">
    <w:abstractNumId w:val="6"/>
  </w:num>
  <w:num w:numId="4">
    <w:abstractNumId w:val="5"/>
  </w:num>
  <w:num w:numId="5">
    <w:abstractNumId w:val="2"/>
  </w:num>
  <w:num w:numId="6">
    <w:abstractNumId w:val="1"/>
  </w:num>
  <w:num w:numId="7">
    <w:abstractNumId w:val="7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zU3YzYzZDAzZmM5YWU2NzY2OGRiY2EzNTlhMmY0YjUifQ=="/>
  </w:docVars>
  <w:rsids>
    <w:rsidRoot w:val="00210826"/>
    <w:rsid w:val="000012B4"/>
    <w:rsid w:val="00047FE8"/>
    <w:rsid w:val="00062911"/>
    <w:rsid w:val="0006386F"/>
    <w:rsid w:val="000639F6"/>
    <w:rsid w:val="000706B0"/>
    <w:rsid w:val="0009792C"/>
    <w:rsid w:val="000B55DE"/>
    <w:rsid w:val="000D5914"/>
    <w:rsid w:val="000E164F"/>
    <w:rsid w:val="000E541F"/>
    <w:rsid w:val="00111EB6"/>
    <w:rsid w:val="001204C7"/>
    <w:rsid w:val="0012272A"/>
    <w:rsid w:val="00130BB4"/>
    <w:rsid w:val="0016200A"/>
    <w:rsid w:val="001726FC"/>
    <w:rsid w:val="00174E7F"/>
    <w:rsid w:val="001775E0"/>
    <w:rsid w:val="00190405"/>
    <w:rsid w:val="00193336"/>
    <w:rsid w:val="001D05E8"/>
    <w:rsid w:val="001D3F55"/>
    <w:rsid w:val="001D4D00"/>
    <w:rsid w:val="00210826"/>
    <w:rsid w:val="00220818"/>
    <w:rsid w:val="00221C0C"/>
    <w:rsid w:val="002256E0"/>
    <w:rsid w:val="00226439"/>
    <w:rsid w:val="00242ACB"/>
    <w:rsid w:val="00265F2F"/>
    <w:rsid w:val="00277138"/>
    <w:rsid w:val="0029372F"/>
    <w:rsid w:val="00295BA3"/>
    <w:rsid w:val="002A6D0E"/>
    <w:rsid w:val="002C2E54"/>
    <w:rsid w:val="0030399F"/>
    <w:rsid w:val="0031774E"/>
    <w:rsid w:val="00382ECD"/>
    <w:rsid w:val="00392ECD"/>
    <w:rsid w:val="003934CB"/>
    <w:rsid w:val="003A73AF"/>
    <w:rsid w:val="003B0625"/>
    <w:rsid w:val="003C6132"/>
    <w:rsid w:val="003F0F73"/>
    <w:rsid w:val="0043667C"/>
    <w:rsid w:val="0045775D"/>
    <w:rsid w:val="00461D64"/>
    <w:rsid w:val="00465A2F"/>
    <w:rsid w:val="004728B8"/>
    <w:rsid w:val="00481EF6"/>
    <w:rsid w:val="00482FE3"/>
    <w:rsid w:val="004A257B"/>
    <w:rsid w:val="004A405B"/>
    <w:rsid w:val="004B60D4"/>
    <w:rsid w:val="004D4BD9"/>
    <w:rsid w:val="004E51F8"/>
    <w:rsid w:val="004F5446"/>
    <w:rsid w:val="004F5E91"/>
    <w:rsid w:val="004F601D"/>
    <w:rsid w:val="00516C26"/>
    <w:rsid w:val="0052048E"/>
    <w:rsid w:val="005222AC"/>
    <w:rsid w:val="00540FC3"/>
    <w:rsid w:val="0055698C"/>
    <w:rsid w:val="00562813"/>
    <w:rsid w:val="0057117B"/>
    <w:rsid w:val="005A17DB"/>
    <w:rsid w:val="005B61A9"/>
    <w:rsid w:val="005D3E55"/>
    <w:rsid w:val="006053FC"/>
    <w:rsid w:val="00646052"/>
    <w:rsid w:val="00657404"/>
    <w:rsid w:val="006820EA"/>
    <w:rsid w:val="00685D83"/>
    <w:rsid w:val="006A16CF"/>
    <w:rsid w:val="006A505A"/>
    <w:rsid w:val="006A788D"/>
    <w:rsid w:val="006C602F"/>
    <w:rsid w:val="006E5019"/>
    <w:rsid w:val="006E6860"/>
    <w:rsid w:val="00786695"/>
    <w:rsid w:val="007939AB"/>
    <w:rsid w:val="007F79AD"/>
    <w:rsid w:val="008049C3"/>
    <w:rsid w:val="00815222"/>
    <w:rsid w:val="0085775B"/>
    <w:rsid w:val="00870BAD"/>
    <w:rsid w:val="008836A6"/>
    <w:rsid w:val="008937C9"/>
    <w:rsid w:val="008B5F6E"/>
    <w:rsid w:val="008C2AEE"/>
    <w:rsid w:val="008E29B9"/>
    <w:rsid w:val="00900C8D"/>
    <w:rsid w:val="00900E8F"/>
    <w:rsid w:val="00913136"/>
    <w:rsid w:val="00915DD6"/>
    <w:rsid w:val="00950171"/>
    <w:rsid w:val="00965C48"/>
    <w:rsid w:val="00976241"/>
    <w:rsid w:val="0099651E"/>
    <w:rsid w:val="009966BF"/>
    <w:rsid w:val="009B05D6"/>
    <w:rsid w:val="009F74C9"/>
    <w:rsid w:val="00A16ED3"/>
    <w:rsid w:val="00A53670"/>
    <w:rsid w:val="00A96F2C"/>
    <w:rsid w:val="00AA01CF"/>
    <w:rsid w:val="00AB0E28"/>
    <w:rsid w:val="00AB1A29"/>
    <w:rsid w:val="00AE7103"/>
    <w:rsid w:val="00B22595"/>
    <w:rsid w:val="00B22AE0"/>
    <w:rsid w:val="00B35EAC"/>
    <w:rsid w:val="00B52C99"/>
    <w:rsid w:val="00B57585"/>
    <w:rsid w:val="00B6087E"/>
    <w:rsid w:val="00B6569E"/>
    <w:rsid w:val="00B70836"/>
    <w:rsid w:val="00B721C5"/>
    <w:rsid w:val="00B8509C"/>
    <w:rsid w:val="00B919C6"/>
    <w:rsid w:val="00B9260C"/>
    <w:rsid w:val="00B96FC0"/>
    <w:rsid w:val="00BE536E"/>
    <w:rsid w:val="00C1772D"/>
    <w:rsid w:val="00C4599D"/>
    <w:rsid w:val="00C57936"/>
    <w:rsid w:val="00C671D9"/>
    <w:rsid w:val="00C757A4"/>
    <w:rsid w:val="00C8071D"/>
    <w:rsid w:val="00C954D0"/>
    <w:rsid w:val="00CB2621"/>
    <w:rsid w:val="00CB3995"/>
    <w:rsid w:val="00CC609D"/>
    <w:rsid w:val="00CE1EF5"/>
    <w:rsid w:val="00CE5FAE"/>
    <w:rsid w:val="00D3746E"/>
    <w:rsid w:val="00D416A7"/>
    <w:rsid w:val="00D53CDB"/>
    <w:rsid w:val="00D86D13"/>
    <w:rsid w:val="00D92CF3"/>
    <w:rsid w:val="00D936ED"/>
    <w:rsid w:val="00DD7414"/>
    <w:rsid w:val="00E15ED6"/>
    <w:rsid w:val="00E2508B"/>
    <w:rsid w:val="00E4345D"/>
    <w:rsid w:val="00E50ECA"/>
    <w:rsid w:val="00E764EF"/>
    <w:rsid w:val="00E933B0"/>
    <w:rsid w:val="00ED4CF4"/>
    <w:rsid w:val="00ED741B"/>
    <w:rsid w:val="00EE154D"/>
    <w:rsid w:val="00EE4C44"/>
    <w:rsid w:val="00EE694A"/>
    <w:rsid w:val="00F12171"/>
    <w:rsid w:val="00F207C1"/>
    <w:rsid w:val="00F41EF6"/>
    <w:rsid w:val="00F67CB0"/>
    <w:rsid w:val="00F719CA"/>
    <w:rsid w:val="00F71AE4"/>
    <w:rsid w:val="00F80BDD"/>
    <w:rsid w:val="00F8699B"/>
    <w:rsid w:val="00FB574F"/>
    <w:rsid w:val="00FC2D8E"/>
    <w:rsid w:val="00FE6DA5"/>
    <w:rsid w:val="05A76D84"/>
    <w:rsid w:val="071D68EF"/>
    <w:rsid w:val="0BEB5336"/>
    <w:rsid w:val="0E1108DA"/>
    <w:rsid w:val="13491EDD"/>
    <w:rsid w:val="1370649E"/>
    <w:rsid w:val="172FDB5E"/>
    <w:rsid w:val="18A93035"/>
    <w:rsid w:val="1BE30C8B"/>
    <w:rsid w:val="1CFF0BF5"/>
    <w:rsid w:val="1FFD0C89"/>
    <w:rsid w:val="247F2548"/>
    <w:rsid w:val="25384692"/>
    <w:rsid w:val="262E1881"/>
    <w:rsid w:val="2B250D94"/>
    <w:rsid w:val="2BADC7A1"/>
    <w:rsid w:val="2F5C92DD"/>
    <w:rsid w:val="30AD3475"/>
    <w:rsid w:val="38B7E623"/>
    <w:rsid w:val="3AE76AD2"/>
    <w:rsid w:val="3B55B319"/>
    <w:rsid w:val="3B7F087C"/>
    <w:rsid w:val="3BBF5ED4"/>
    <w:rsid w:val="3BBF9CFB"/>
    <w:rsid w:val="3DFB74E7"/>
    <w:rsid w:val="3EC9FBA1"/>
    <w:rsid w:val="47F8DC60"/>
    <w:rsid w:val="4848250F"/>
    <w:rsid w:val="57E7EC7A"/>
    <w:rsid w:val="58F0188C"/>
    <w:rsid w:val="5AD06032"/>
    <w:rsid w:val="5BF70D6F"/>
    <w:rsid w:val="5CFBB8B4"/>
    <w:rsid w:val="5E676CA6"/>
    <w:rsid w:val="5EFBEB2A"/>
    <w:rsid w:val="5FBFCEBB"/>
    <w:rsid w:val="5FCD4BBB"/>
    <w:rsid w:val="5FFE4D5C"/>
    <w:rsid w:val="631D317F"/>
    <w:rsid w:val="637B118B"/>
    <w:rsid w:val="67DF564A"/>
    <w:rsid w:val="67FDA587"/>
    <w:rsid w:val="6D5F3B48"/>
    <w:rsid w:val="6DBDA0CE"/>
    <w:rsid w:val="6F1FDF39"/>
    <w:rsid w:val="6F7F4D69"/>
    <w:rsid w:val="6F8C21C3"/>
    <w:rsid w:val="72B733BE"/>
    <w:rsid w:val="737E5C0D"/>
    <w:rsid w:val="73FACFB8"/>
    <w:rsid w:val="741D4F78"/>
    <w:rsid w:val="742D4B36"/>
    <w:rsid w:val="7597666B"/>
    <w:rsid w:val="77DBB13C"/>
    <w:rsid w:val="77FEA80A"/>
    <w:rsid w:val="7B5B16B3"/>
    <w:rsid w:val="7BE7287E"/>
    <w:rsid w:val="7DF6AFFE"/>
    <w:rsid w:val="7E655DDB"/>
    <w:rsid w:val="7E8D6E53"/>
    <w:rsid w:val="7FEDD406"/>
    <w:rsid w:val="7FFD582E"/>
    <w:rsid w:val="7FFFE7B2"/>
    <w:rsid w:val="8CFFEA88"/>
    <w:rsid w:val="9EF33C38"/>
    <w:rsid w:val="ADEE40FD"/>
    <w:rsid w:val="B67D7C49"/>
    <w:rsid w:val="B737FFE7"/>
    <w:rsid w:val="B79F8ADD"/>
    <w:rsid w:val="BC984EED"/>
    <w:rsid w:val="BD3BD0F1"/>
    <w:rsid w:val="BE9F83DB"/>
    <w:rsid w:val="BEB6578C"/>
    <w:rsid w:val="BFE84E93"/>
    <w:rsid w:val="C94BE282"/>
    <w:rsid w:val="D0DB1A97"/>
    <w:rsid w:val="D7EFAFF4"/>
    <w:rsid w:val="DCFF554A"/>
    <w:rsid w:val="DFEFF275"/>
    <w:rsid w:val="E7F797A5"/>
    <w:rsid w:val="EA537529"/>
    <w:rsid w:val="ED66A658"/>
    <w:rsid w:val="EDECDFD3"/>
    <w:rsid w:val="EEBFB3B0"/>
    <w:rsid w:val="EF55186A"/>
    <w:rsid w:val="EFFB0D4A"/>
    <w:rsid w:val="F799A04C"/>
    <w:rsid w:val="F7EB0DDF"/>
    <w:rsid w:val="F99EDEAF"/>
    <w:rsid w:val="FBDEA73E"/>
    <w:rsid w:val="FBF72924"/>
    <w:rsid w:val="FBFF1DD6"/>
    <w:rsid w:val="FCEF4900"/>
    <w:rsid w:val="FDBB6B75"/>
    <w:rsid w:val="FEB3D172"/>
    <w:rsid w:val="FF3D50A9"/>
    <w:rsid w:val="FFEFB1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4">
    <w:name w:val="Default Paragraph Font"/>
    <w:semiHidden/>
    <w:unhideWhenUsed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paragraph" w:customStyle="1" w:styleId="5">
    <w:name w:val="列出段落1"/>
    <w:basedOn w:val="1"/>
    <w:qFormat/>
    <w:uiPriority w:val="34"/>
    <w:pPr>
      <w:ind w:firstLine="420" w:firstLineChars="200"/>
    </w:pPr>
    <w:rPr>
      <w:rFonts w:ascii="Arial Unicode MS" w:hAnsi="Arial Unicode MS" w:eastAsia="微软雅黑" w:cs="Times New Roman"/>
    </w:rPr>
  </w:style>
  <w:style w:type="paragraph" w:styleId="6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2346</Words>
  <Characters>3073</Characters>
  <Lines>27</Lines>
  <Paragraphs>7</Paragraphs>
  <TotalTime>186</TotalTime>
  <ScaleCrop>false</ScaleCrop>
  <LinksUpToDate>false</LinksUpToDate>
  <CharactersWithSpaces>3252</CharactersWithSpaces>
  <Application>WPS Office_12.1.23540.23540_F1E327BC-269C-435d-A152-05C5408002CA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2020-08-20T23:11:00Z</dcterms:created>
  <dc:creator>xb21cn</dc:creator>
  <cp:lastModifiedBy>WPS_1591237598</cp:lastModifiedBy>
  <dcterms:modified xsi:type="dcterms:W3CDTF">2026-03-14T01:34:56Z</dcterms:modified>
  <cp:revision>69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ICV">
    <vt:lpwstr>44B40169FC28408D8282EAB705635F38</vt:lpwstr>
  </property>
</Properties>
</file>