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80"/>
      </w:pPr>
      <w:bookmarkStart w:id="0" w:name="_Hlk102069432"/>
      <w:bookmarkEnd w:id="0"/>
      <w:r>
        <w:drawing>
          <wp:inline distT="0" distB="0" distL="0" distR="0">
            <wp:extent cx="800100" cy="771525"/>
            <wp:effectExtent l="0" t="0" r="0" b="0"/>
            <wp:docPr id="1" name="图片 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广东工业大学校徽"/>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800100" cy="771525"/>
                    </a:xfrm>
                    <a:prstGeom prst="rect">
                      <a:avLst/>
                    </a:prstGeom>
                    <a:noFill/>
                    <a:ln>
                      <a:noFill/>
                    </a:ln>
                  </pic:spPr>
                </pic:pic>
              </a:graphicData>
            </a:graphic>
          </wp:inline>
        </w:drawing>
      </w:r>
      <w:r>
        <w:rPr>
          <w:rFonts w:hint="eastAsia"/>
        </w:rPr>
        <w:t xml:space="preserve">                                                                   </w:t>
      </w:r>
    </w:p>
    <w:p>
      <w:pPr>
        <w:spacing w:line="360" w:lineRule="auto"/>
        <w:ind w:firstLine="480"/>
      </w:pPr>
    </w:p>
    <w:p>
      <w:pPr>
        <w:spacing w:line="360" w:lineRule="auto"/>
        <w:ind w:firstLine="480"/>
      </w:pPr>
    </w:p>
    <w:p>
      <w:pPr>
        <w:spacing w:line="360" w:lineRule="auto"/>
        <w:ind w:firstLine="1517" w:firstLineChars="138"/>
        <w:rPr>
          <w:rFonts w:eastAsia="隶书"/>
          <w:sz w:val="110"/>
        </w:rPr>
      </w:pPr>
      <w:r>
        <w:rPr>
          <w:rFonts w:eastAsia="隶书"/>
          <w:sz w:val="110"/>
        </w:rPr>
        <w:drawing>
          <wp:inline distT="0" distB="0" distL="0" distR="0">
            <wp:extent cx="3800475" cy="1066800"/>
            <wp:effectExtent l="0" t="0" r="0" b="0"/>
            <wp:docPr id="2" name="图片 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iaomi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800475" cy="1066800"/>
                    </a:xfrm>
                    <a:prstGeom prst="rect">
                      <a:avLst/>
                    </a:prstGeom>
                    <a:noFill/>
                    <a:ln>
                      <a:noFill/>
                    </a:ln>
                  </pic:spPr>
                </pic:pic>
              </a:graphicData>
            </a:graphic>
          </wp:inline>
        </w:drawing>
      </w:r>
    </w:p>
    <w:p>
      <w:pPr>
        <w:spacing w:line="360" w:lineRule="auto"/>
        <w:ind w:firstLine="880"/>
        <w:jc w:val="center"/>
        <w:rPr>
          <w:b/>
          <w:bCs/>
          <w:sz w:val="44"/>
        </w:rPr>
      </w:pPr>
      <w:bookmarkStart w:id="1" w:name="_Toc96851753"/>
      <w:bookmarkStart w:id="2" w:name="_Toc105673201"/>
      <w:bookmarkStart w:id="3" w:name="_Toc93978955"/>
    </w:p>
    <w:bookmarkEnd w:id="1"/>
    <w:bookmarkEnd w:id="2"/>
    <w:bookmarkEnd w:id="3"/>
    <w:p>
      <w:pPr>
        <w:spacing w:line="360" w:lineRule="auto"/>
        <w:ind w:firstLine="883"/>
        <w:jc w:val="center"/>
        <w:rPr>
          <w:rFonts w:ascii="黑体" w:hAnsi="黑体" w:eastAsia="黑体"/>
          <w:b/>
          <w:bCs/>
          <w:sz w:val="44"/>
        </w:rPr>
      </w:pPr>
      <w:r>
        <w:rPr>
          <w:rFonts w:hint="eastAsia" w:ascii="黑体" w:hAnsi="黑体" w:eastAsia="黑体"/>
          <w:b/>
          <w:bCs/>
          <w:sz w:val="44"/>
        </w:rPr>
        <w:t>QG工作室项目报告</w:t>
      </w:r>
    </w:p>
    <w:p>
      <w:pPr>
        <w:spacing w:line="360" w:lineRule="auto"/>
        <w:ind w:firstLine="560"/>
        <w:jc w:val="center"/>
        <w:rPr>
          <w:rFonts w:eastAsia="隶书"/>
          <w:sz w:val="28"/>
        </w:rPr>
      </w:pPr>
    </w:p>
    <w:p>
      <w:pPr>
        <w:spacing w:line="360" w:lineRule="auto"/>
        <w:ind w:firstLine="880"/>
        <w:rPr>
          <w:rFonts w:eastAsia="隶书"/>
          <w:sz w:val="44"/>
        </w:rPr>
      </w:pPr>
    </w:p>
    <w:p>
      <w:pPr>
        <w:spacing w:line="360" w:lineRule="auto"/>
        <w:ind w:firstLine="880"/>
        <w:rPr>
          <w:rFonts w:eastAsia="隶书"/>
          <w:sz w:val="44"/>
        </w:rPr>
      </w:pPr>
    </w:p>
    <w:p>
      <w:pPr>
        <w:spacing w:line="360" w:lineRule="auto"/>
        <w:ind w:firstLine="880"/>
        <w:jc w:val="left"/>
        <w:rPr>
          <w:rFonts w:ascii="黑体" w:hAnsi="黑体" w:eastAsia="黑体"/>
          <w:sz w:val="44"/>
        </w:rPr>
      </w:pPr>
      <w:r>
        <w:rPr>
          <w:rFonts w:hint="eastAsia" w:ascii="黑体" w:hAnsi="黑体" w:eastAsia="黑体"/>
          <w:sz w:val="44"/>
        </w:rPr>
        <w:t>学    院</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 xml:space="preserve"> </w:t>
      </w:r>
      <w:r>
        <w:rPr>
          <w:rFonts w:ascii="黑体" w:hAnsi="黑体" w:eastAsia="黑体"/>
          <w:sz w:val="44"/>
          <w:u w:val="single"/>
        </w:rPr>
        <w:t xml:space="preserve"> </w:t>
      </w:r>
      <w:r>
        <w:rPr>
          <w:rFonts w:hint="eastAsia" w:ascii="黑体" w:hAnsi="黑体" w:eastAsia="黑体"/>
          <w:sz w:val="44"/>
          <w:u w:val="single"/>
          <w:lang w:val="en-US" w:eastAsia="zh-CN"/>
        </w:rPr>
        <w:t>自动化学院</w:t>
      </w:r>
      <w:r>
        <w:rPr>
          <w:rFonts w:ascii="黑体" w:hAnsi="黑体" w:eastAsia="黑体"/>
          <w:sz w:val="44"/>
          <w:u w:val="single"/>
        </w:rPr>
        <w:t xml:space="preserve">       </w:t>
      </w:r>
      <w:r>
        <w:rPr>
          <w:rFonts w:hint="eastAsia" w:ascii="黑体" w:hAnsi="黑体" w:eastAsia="黑体"/>
          <w:sz w:val="44"/>
          <w:u w:val="single"/>
        </w:rPr>
        <w:t xml:space="preserve">   </w:t>
      </w:r>
      <w:r>
        <w:rPr>
          <w:rFonts w:hint="eastAsia" w:ascii="黑体" w:hAnsi="黑体" w:eastAsia="黑体"/>
          <w:sz w:val="32"/>
          <w:szCs w:val="32"/>
          <w:u w:val="single"/>
        </w:rPr>
        <w:t xml:space="preserve">     </w:t>
      </w:r>
      <w:r>
        <w:rPr>
          <w:rFonts w:hint="eastAsia" w:ascii="黑体" w:hAnsi="黑体" w:eastAsia="黑体"/>
          <w:sz w:val="44"/>
          <w:u w:val="single"/>
        </w:rPr>
        <w:t xml:space="preserve">   </w:t>
      </w:r>
    </w:p>
    <w:p>
      <w:pPr>
        <w:spacing w:line="360" w:lineRule="auto"/>
        <w:ind w:firstLine="880"/>
        <w:rPr>
          <w:rFonts w:ascii="黑体" w:hAnsi="黑体" w:eastAsia="黑体"/>
          <w:sz w:val="44"/>
        </w:rPr>
      </w:pPr>
      <w:r>
        <w:rPr>
          <w:rFonts w:hint="eastAsia" w:ascii="黑体" w:hAnsi="黑体" w:eastAsia="黑体"/>
          <w:sz w:val="44"/>
        </w:rPr>
        <w:t>专    业</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 xml:space="preserve"> </w:t>
      </w:r>
      <w:r>
        <w:rPr>
          <w:rFonts w:ascii="黑体" w:hAnsi="黑体" w:eastAsia="黑体"/>
          <w:sz w:val="44"/>
          <w:u w:val="single"/>
        </w:rPr>
        <w:t xml:space="preserve"> </w:t>
      </w:r>
      <w:r>
        <w:rPr>
          <w:rFonts w:hint="eastAsia" w:ascii="黑体" w:hAnsi="黑体" w:eastAsia="黑体"/>
          <w:sz w:val="44"/>
          <w:u w:val="single"/>
          <w:lang w:val="en-US" w:eastAsia="zh-CN"/>
        </w:rPr>
        <w:t>物联网工程</w:t>
      </w:r>
      <w:r>
        <w:rPr>
          <w:rFonts w:ascii="黑体" w:hAnsi="黑体" w:eastAsia="黑体"/>
          <w:sz w:val="44"/>
          <w:u w:val="single"/>
        </w:rPr>
        <w:t xml:space="preserve">   </w:t>
      </w:r>
      <w:r>
        <w:rPr>
          <w:rFonts w:hint="eastAsia" w:ascii="黑体" w:hAnsi="黑体" w:eastAsia="黑体"/>
          <w:sz w:val="32"/>
          <w:szCs w:val="32"/>
          <w:u w:val="single"/>
        </w:rPr>
        <w:t xml:space="preserve">             </w:t>
      </w:r>
    </w:p>
    <w:p>
      <w:pPr>
        <w:spacing w:line="360" w:lineRule="auto"/>
        <w:ind w:firstLine="880"/>
        <w:rPr>
          <w:rFonts w:ascii="黑体" w:hAnsi="黑体" w:eastAsia="黑体"/>
          <w:sz w:val="32"/>
          <w:szCs w:val="32"/>
          <w:u w:val="single"/>
        </w:rPr>
      </w:pPr>
      <w:r>
        <w:rPr>
          <w:rFonts w:hint="eastAsia" w:ascii="黑体" w:hAnsi="黑体" w:eastAsia="黑体"/>
          <w:sz w:val="44"/>
        </w:rPr>
        <w:t>班    级</w:t>
      </w:r>
      <w:r>
        <w:rPr>
          <w:rFonts w:hint="eastAsia" w:ascii="黑体" w:hAnsi="黑体" w:eastAsia="黑体"/>
          <w:sz w:val="44"/>
          <w:u w:val="single"/>
        </w:rPr>
        <w:t xml:space="preserve">  </w:t>
      </w:r>
      <w:r>
        <w:rPr>
          <w:rFonts w:ascii="黑体" w:hAnsi="黑体" w:eastAsia="黑体"/>
          <w:sz w:val="44"/>
          <w:szCs w:val="44"/>
          <w:u w:val="single"/>
        </w:rPr>
        <w:t xml:space="preserve">  </w:t>
      </w:r>
      <w:r>
        <w:rPr>
          <w:rFonts w:hint="eastAsia" w:ascii="黑体" w:hAnsi="黑体" w:eastAsia="黑体"/>
          <w:sz w:val="44"/>
          <w:szCs w:val="44"/>
          <w:u w:val="single"/>
          <w:lang w:val="en-US" w:eastAsia="zh-CN"/>
        </w:rPr>
        <w:t>22级物联网工程2班</w:t>
      </w:r>
      <w:r>
        <w:rPr>
          <w:rFonts w:ascii="黑体" w:hAnsi="黑体" w:eastAsia="黑体"/>
          <w:sz w:val="44"/>
          <w:szCs w:val="44"/>
          <w:u w:val="single"/>
        </w:rPr>
        <w:t xml:space="preserve"> </w:t>
      </w:r>
      <w:r>
        <w:rPr>
          <w:rFonts w:hint="eastAsia" w:ascii="黑体" w:hAnsi="黑体" w:eastAsia="黑体"/>
          <w:sz w:val="44"/>
          <w:szCs w:val="44"/>
          <w:u w:val="single"/>
          <w:lang w:val="en-US" w:eastAsia="zh-CN"/>
        </w:rPr>
        <w:t xml:space="preserve">         </w:t>
      </w:r>
      <w:r>
        <w:rPr>
          <w:rFonts w:ascii="黑体" w:hAnsi="黑体" w:eastAsia="黑体"/>
          <w:sz w:val="44"/>
          <w:szCs w:val="44"/>
          <w:u w:val="single"/>
        </w:rPr>
        <w:t xml:space="preserve">   </w:t>
      </w:r>
      <w:r>
        <w:rPr>
          <w:rFonts w:hint="eastAsia" w:ascii="黑体" w:hAnsi="黑体" w:eastAsia="黑体"/>
          <w:sz w:val="44"/>
          <w:szCs w:val="44"/>
          <w:u w:val="single"/>
        </w:rPr>
        <w:t xml:space="preserve"> </w:t>
      </w:r>
    </w:p>
    <w:p>
      <w:pPr>
        <w:spacing w:line="360" w:lineRule="auto"/>
        <w:ind w:firstLine="880"/>
        <w:rPr>
          <w:rFonts w:ascii="黑体" w:hAnsi="黑体" w:eastAsia="黑体"/>
          <w:sz w:val="32"/>
          <w:szCs w:val="32"/>
          <w:u w:val="single"/>
        </w:rPr>
      </w:pPr>
      <w:r>
        <w:rPr>
          <w:rFonts w:hint="eastAsia" w:ascii="黑体" w:hAnsi="黑体" w:eastAsia="黑体"/>
          <w:sz w:val="44"/>
          <w:szCs w:val="44"/>
        </w:rPr>
        <w:t>组    别</w:t>
      </w:r>
      <w:r>
        <w:rPr>
          <w:rFonts w:hint="eastAsia" w:ascii="黑体" w:hAnsi="黑体" w:eastAsia="黑体"/>
          <w:sz w:val="32"/>
          <w:szCs w:val="32"/>
          <w:u w:val="single"/>
        </w:rPr>
        <w:t xml:space="preserve">   </w:t>
      </w:r>
      <w:r>
        <w:rPr>
          <w:rFonts w:ascii="黑体" w:hAnsi="黑体" w:eastAsia="黑体"/>
          <w:sz w:val="32"/>
          <w:szCs w:val="32"/>
          <w:u w:val="single"/>
        </w:rPr>
        <w:t xml:space="preserve">    </w:t>
      </w:r>
      <w:r>
        <w:rPr>
          <w:rFonts w:hint="eastAsia" w:ascii="黑体" w:hAnsi="黑体" w:eastAsia="黑体"/>
          <w:sz w:val="44"/>
          <w:szCs w:val="44"/>
          <w:u w:val="single"/>
        </w:rPr>
        <w:t xml:space="preserve"> </w:t>
      </w:r>
      <w:r>
        <w:rPr>
          <w:rFonts w:ascii="黑体" w:hAnsi="黑体" w:eastAsia="黑体"/>
          <w:sz w:val="44"/>
          <w:szCs w:val="44"/>
          <w:u w:val="single"/>
        </w:rPr>
        <w:t xml:space="preserve"> </w:t>
      </w:r>
      <w:r>
        <w:rPr>
          <w:rFonts w:hint="eastAsia" w:ascii="黑体" w:hAnsi="黑体" w:eastAsia="黑体"/>
          <w:sz w:val="44"/>
          <w:szCs w:val="44"/>
          <w:u w:val="single"/>
          <w:lang w:val="en-US" w:eastAsia="zh-CN"/>
        </w:rPr>
        <w:t>软件组后台</w:t>
      </w:r>
      <w:r>
        <w:rPr>
          <w:rFonts w:hint="eastAsia" w:ascii="黑体" w:hAnsi="黑体" w:eastAsia="黑体"/>
          <w:sz w:val="32"/>
          <w:szCs w:val="32"/>
          <w:u w:val="single"/>
          <w:lang w:val="en-US" w:eastAsia="zh-CN"/>
        </w:rPr>
        <w:t xml:space="preserve">  </w:t>
      </w:r>
      <w:r>
        <w:rPr>
          <w:rFonts w:ascii="黑体" w:hAnsi="黑体" w:eastAsia="黑体"/>
          <w:sz w:val="32"/>
          <w:szCs w:val="32"/>
          <w:u w:val="single"/>
        </w:rPr>
        <w:t xml:space="preserve">        </w:t>
      </w:r>
      <w:r>
        <w:rPr>
          <w:rFonts w:hint="eastAsia" w:ascii="黑体" w:hAnsi="黑体" w:eastAsia="黑体"/>
          <w:sz w:val="32"/>
          <w:szCs w:val="32"/>
          <w:u w:val="single"/>
        </w:rPr>
        <w:t xml:space="preserve">     </w:t>
      </w:r>
    </w:p>
    <w:p>
      <w:pPr>
        <w:spacing w:line="360" w:lineRule="auto"/>
        <w:ind w:firstLine="880"/>
        <w:rPr>
          <w:rFonts w:ascii="黑体" w:hAnsi="黑体" w:eastAsia="黑体"/>
          <w:sz w:val="44"/>
        </w:rPr>
      </w:pPr>
      <w:r>
        <w:rPr>
          <w:rFonts w:hint="eastAsia" w:ascii="黑体" w:hAnsi="黑体" w:eastAsia="黑体"/>
          <w:sz w:val="44"/>
        </w:rPr>
        <w:t>姓    名</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 xml:space="preserve">   </w:t>
      </w:r>
      <w:r>
        <w:rPr>
          <w:rFonts w:ascii="黑体" w:hAnsi="黑体" w:eastAsia="黑体"/>
          <w:sz w:val="44"/>
          <w:u w:val="single"/>
        </w:rPr>
        <w:t xml:space="preserve"> </w:t>
      </w:r>
      <w:r>
        <w:rPr>
          <w:rFonts w:hint="eastAsia" w:ascii="黑体" w:hAnsi="黑体" w:eastAsia="黑体"/>
          <w:sz w:val="44"/>
          <w:u w:val="single"/>
          <w:lang w:val="en-US" w:eastAsia="zh-CN"/>
        </w:rPr>
        <w:t>尹俊标</w:t>
      </w:r>
      <w:r>
        <w:rPr>
          <w:rFonts w:ascii="黑体" w:hAnsi="黑体" w:eastAsia="黑体"/>
          <w:sz w:val="44"/>
          <w:u w:val="single"/>
        </w:rPr>
        <w:t xml:space="preserve">  </w:t>
      </w:r>
      <w:r>
        <w:rPr>
          <w:rFonts w:hint="eastAsia" w:ascii="黑体" w:hAnsi="黑体" w:eastAsia="黑体"/>
          <w:sz w:val="44"/>
          <w:u w:val="single"/>
        </w:rPr>
        <w:t xml:space="preserve">   </w:t>
      </w:r>
      <w:r>
        <w:rPr>
          <w:rFonts w:hint="eastAsia" w:ascii="黑体" w:hAnsi="黑体" w:eastAsia="黑体"/>
          <w:sz w:val="44"/>
          <w:u w:val="single"/>
          <w:lang w:val="en-US" w:eastAsia="zh-CN"/>
        </w:rPr>
        <w:t xml:space="preserve">  </w:t>
      </w:r>
      <w:r>
        <w:rPr>
          <w:rFonts w:ascii="黑体" w:hAnsi="黑体" w:eastAsia="黑体"/>
          <w:sz w:val="32"/>
          <w:u w:val="single"/>
        </w:rPr>
        <w:tab/>
      </w:r>
      <w:r>
        <w:rPr>
          <w:rFonts w:hint="eastAsia" w:ascii="黑体" w:hAnsi="黑体" w:eastAsia="黑体"/>
          <w:sz w:val="32"/>
          <w:u w:val="single"/>
          <w:lang w:val="en-US" w:eastAsia="zh-CN"/>
        </w:rPr>
        <w:t xml:space="preserve">  </w:t>
      </w:r>
      <w:r>
        <w:rPr>
          <w:rFonts w:ascii="黑体" w:hAnsi="黑体" w:eastAsia="黑体"/>
          <w:sz w:val="32"/>
          <w:u w:val="single"/>
        </w:rPr>
        <w:tab/>
      </w:r>
    </w:p>
    <w:p>
      <w:pPr>
        <w:spacing w:line="360" w:lineRule="auto"/>
        <w:ind w:firstLine="880"/>
        <w:rPr>
          <w:rFonts w:ascii="黑体" w:hAnsi="黑体" w:eastAsia="黑体"/>
          <w:sz w:val="44"/>
        </w:rPr>
      </w:pPr>
      <w:r>
        <w:rPr>
          <w:rFonts w:hint="eastAsia" w:ascii="黑体" w:hAnsi="黑体" w:eastAsia="黑体"/>
          <w:sz w:val="44"/>
        </w:rPr>
        <w:t>学    号</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 xml:space="preserve">  3122001417</w:t>
      </w:r>
      <w:r>
        <w:rPr>
          <w:rFonts w:ascii="黑体" w:hAnsi="黑体" w:eastAsia="黑体"/>
          <w:sz w:val="44"/>
          <w:u w:val="single"/>
        </w:rPr>
        <w:t xml:space="preserve">      </w:t>
      </w:r>
      <w:r>
        <w:rPr>
          <w:rFonts w:hint="eastAsia" w:ascii="黑体" w:hAnsi="黑体" w:eastAsia="黑体"/>
          <w:sz w:val="44"/>
          <w:u w:val="single"/>
        </w:rPr>
        <w:t xml:space="preserve">  </w:t>
      </w:r>
    </w:p>
    <w:p>
      <w:pPr>
        <w:spacing w:line="360" w:lineRule="auto"/>
        <w:ind w:firstLine="880"/>
        <w:rPr>
          <w:rFonts w:eastAsia="隶书"/>
          <w:sz w:val="44"/>
        </w:rPr>
      </w:pPr>
    </w:p>
    <w:p>
      <w:pPr>
        <w:spacing w:line="360" w:lineRule="auto"/>
        <w:ind w:firstLine="640"/>
        <w:rPr>
          <w:rFonts w:eastAsia="隶书"/>
          <w:sz w:val="32"/>
        </w:rPr>
      </w:pPr>
    </w:p>
    <w:p>
      <w:pPr>
        <w:spacing w:line="360" w:lineRule="auto"/>
        <w:ind w:firstLine="640"/>
        <w:jc w:val="center"/>
        <w:rPr>
          <w:rFonts w:ascii="黑体" w:eastAsia="黑体"/>
          <w:sz w:val="32"/>
        </w:rPr>
      </w:pPr>
      <w:r>
        <w:rPr>
          <w:rFonts w:hint="eastAsia" w:ascii="黑体" w:eastAsia="黑体"/>
          <w:sz w:val="32"/>
        </w:rPr>
        <w:t>20</w:t>
      </w:r>
      <w:r>
        <w:rPr>
          <w:rFonts w:ascii="黑体" w:eastAsia="黑体"/>
          <w:sz w:val="32"/>
        </w:rPr>
        <w:t>2</w:t>
      </w:r>
      <w:r>
        <w:rPr>
          <w:rFonts w:hint="eastAsia" w:ascii="黑体" w:eastAsia="黑体"/>
          <w:sz w:val="32"/>
          <w:lang w:val="en-US" w:eastAsia="zh-CN"/>
        </w:rPr>
        <w:t>3</w:t>
      </w:r>
      <w:r>
        <w:rPr>
          <w:rFonts w:hint="eastAsia" w:ascii="黑体" w:eastAsia="黑体"/>
          <w:sz w:val="32"/>
        </w:rPr>
        <w:t>年</w:t>
      </w:r>
      <w:r>
        <w:rPr>
          <w:rFonts w:hint="eastAsia" w:ascii="黑体" w:eastAsia="黑体"/>
          <w:sz w:val="32"/>
          <w:lang w:val="en-US" w:eastAsia="zh-CN"/>
        </w:rPr>
        <w:t>4</w:t>
      </w:r>
      <w:r>
        <w:rPr>
          <w:rFonts w:hint="eastAsia" w:ascii="黑体" w:eastAsia="黑体"/>
          <w:sz w:val="32"/>
        </w:rPr>
        <w:t>月</w:t>
      </w:r>
      <w:r>
        <w:rPr>
          <w:rFonts w:hint="eastAsia" w:ascii="黑体" w:eastAsia="黑体"/>
          <w:sz w:val="32"/>
          <w:lang w:val="en-US" w:eastAsia="zh-CN"/>
        </w:rPr>
        <w:t>30</w:t>
      </w:r>
      <w:r>
        <w:rPr>
          <w:rFonts w:hint="eastAsia" w:ascii="黑体" w:eastAsia="黑体"/>
          <w:sz w:val="32"/>
        </w:rPr>
        <w:t>日</w:t>
      </w:r>
    </w:p>
    <w:p>
      <w:pPr>
        <w:spacing w:line="360" w:lineRule="auto"/>
        <w:ind w:firstLine="720"/>
        <w:jc w:val="center"/>
        <w:rPr>
          <w:rFonts w:ascii="黑体" w:hAnsi="黑体" w:eastAsia="黑体"/>
          <w:sz w:val="36"/>
        </w:rPr>
      </w:pPr>
      <w:r>
        <w:rPr>
          <w:rFonts w:hint="eastAsia" w:ascii="黑体" w:hAnsi="黑体" w:eastAsia="黑体"/>
          <w:sz w:val="36"/>
        </w:rPr>
        <w:t>广东工业大学计算机学院制</w:t>
      </w:r>
    </w:p>
    <w:p>
      <w:pPr>
        <w:widowControl/>
        <w:ind w:firstLine="480"/>
        <w:jc w:val="left"/>
      </w:pPr>
    </w:p>
    <w:p>
      <w:pPr>
        <w:widowControl/>
        <w:ind w:firstLine="480"/>
        <w:jc w:val="left"/>
      </w:pPr>
      <w:r>
        <w:br w:type="page"/>
      </w:r>
    </w:p>
    <w:sdt>
      <w:sdtPr>
        <w:rPr>
          <w:rFonts w:ascii="宋体" w:hAnsi="宋体" w:eastAsia="宋体" w:cstheme="minorBidi"/>
          <w:kern w:val="2"/>
          <w:sz w:val="21"/>
          <w:szCs w:val="22"/>
          <w:lang w:val="en-US" w:eastAsia="zh-CN" w:bidi="ar-SA"/>
        </w:rPr>
        <w:id w:val="147453091"/>
        <w:docPartObj>
          <w:docPartGallery w:val="Table of Contents"/>
          <w:docPartUnique/>
        </w:docPartObj>
      </w:sdtPr>
      <w:sdtEndPr>
        <w:rPr>
          <w:rFonts w:ascii="微软雅黑" w:hAnsi="微软雅黑" w:eastAsia="微软雅黑" w:cstheme="minorBidi"/>
          <w:bCs/>
          <w:kern w:val="2"/>
          <w:sz w:val="28"/>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06"/>
              <w:tab w:val="clear" w:pos="1050"/>
              <w:tab w:val="clear" w:pos="8296"/>
            </w:tabs>
          </w:pPr>
          <w:r>
            <w:rPr>
              <w:rFonts w:ascii="微软雅黑" w:hAnsi="微软雅黑" w:eastAsia="微软雅黑"/>
              <w:b/>
              <w:bCs/>
              <w:szCs w:val="28"/>
            </w:rPr>
            <w:fldChar w:fldCharType="begin"/>
          </w:r>
          <w:r>
            <w:rPr>
              <w:rFonts w:ascii="微软雅黑" w:hAnsi="微软雅黑" w:eastAsia="微软雅黑"/>
              <w:b/>
              <w:bCs/>
              <w:szCs w:val="28"/>
            </w:rPr>
            <w:instrText xml:space="preserve">TOC \o "1-3" \h \u </w:instrText>
          </w:r>
          <w:r>
            <w:rPr>
              <w:rFonts w:ascii="微软雅黑" w:hAnsi="微软雅黑" w:eastAsia="微软雅黑"/>
              <w:b/>
              <w:bCs/>
              <w:szCs w:val="28"/>
            </w:rPr>
            <w:fldChar w:fldCharType="separate"/>
          </w:r>
          <w:r>
            <w:rPr>
              <w:rFonts w:ascii="微软雅黑" w:hAnsi="微软雅黑" w:eastAsia="微软雅黑"/>
              <w:bCs/>
              <w:szCs w:val="28"/>
            </w:rPr>
            <w:fldChar w:fldCharType="begin"/>
          </w:r>
          <w:r>
            <w:rPr>
              <w:rFonts w:ascii="微软雅黑" w:hAnsi="微软雅黑" w:eastAsia="微软雅黑"/>
              <w:bCs/>
              <w:szCs w:val="28"/>
            </w:rPr>
            <w:instrText xml:space="preserve"> HYPERLINK \l _Toc30766 </w:instrText>
          </w:r>
          <w:r>
            <w:rPr>
              <w:rFonts w:ascii="微软雅黑" w:hAnsi="微软雅黑" w:eastAsia="微软雅黑"/>
              <w:bCs/>
              <w:szCs w:val="28"/>
            </w:rPr>
            <w:fldChar w:fldCharType="separate"/>
          </w:r>
          <w:r>
            <w:t>1. 项目简介</w:t>
          </w:r>
          <w:r>
            <w:tab/>
          </w:r>
          <w:r>
            <w:fldChar w:fldCharType="begin"/>
          </w:r>
          <w:r>
            <w:instrText xml:space="preserve"> PAGEREF _Toc30766 \h </w:instrText>
          </w:r>
          <w:r>
            <w:fldChar w:fldCharType="separate"/>
          </w:r>
          <w:r>
            <w:t>1</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_Toc24252 </w:instrText>
          </w:r>
          <w:r>
            <w:rPr>
              <w:rFonts w:ascii="微软雅黑" w:hAnsi="微软雅黑" w:eastAsia="微软雅黑"/>
              <w:bCs/>
              <w:szCs w:val="28"/>
            </w:rPr>
            <w:fldChar w:fldCharType="separate"/>
          </w:r>
          <w:r>
            <w:t xml:space="preserve">2. </w:t>
          </w:r>
          <w:r>
            <w:rPr>
              <w:rFonts w:hint="eastAsia"/>
            </w:rPr>
            <w:t>设计思路</w:t>
          </w:r>
          <w:r>
            <w:tab/>
          </w:r>
          <w:r>
            <w:fldChar w:fldCharType="begin"/>
          </w:r>
          <w:r>
            <w:instrText xml:space="preserve"> PAGEREF _Toc24252 \h </w:instrText>
          </w:r>
          <w:r>
            <w:fldChar w:fldCharType="separate"/>
          </w:r>
          <w:r>
            <w:t>1</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_Toc20914 </w:instrText>
          </w:r>
          <w:r>
            <w:rPr>
              <w:rFonts w:ascii="微软雅黑" w:hAnsi="微软雅黑" w:eastAsia="微软雅黑"/>
              <w:bCs/>
              <w:szCs w:val="28"/>
            </w:rPr>
            <w:fldChar w:fldCharType="separate"/>
          </w:r>
          <w:r>
            <w:t xml:space="preserve">3. </w:t>
          </w:r>
          <w:r>
            <w:rPr>
              <w:rFonts w:hint="eastAsia"/>
            </w:rPr>
            <w:t>详细功能设计</w:t>
          </w:r>
          <w:r>
            <w:tab/>
          </w:r>
          <w:r>
            <w:fldChar w:fldCharType="begin"/>
          </w:r>
          <w:r>
            <w:instrText xml:space="preserve"> PAGEREF _Toc20914 \h </w:instrText>
          </w:r>
          <w:r>
            <w:fldChar w:fldCharType="separate"/>
          </w:r>
          <w:r>
            <w:t>1</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_Toc7265 </w:instrText>
          </w:r>
          <w:r>
            <w:rPr>
              <w:rFonts w:ascii="微软雅黑" w:hAnsi="微软雅黑" w:eastAsia="微软雅黑"/>
              <w:bCs/>
              <w:szCs w:val="28"/>
            </w:rPr>
            <w:fldChar w:fldCharType="separate"/>
          </w:r>
          <w:r>
            <w:t xml:space="preserve">4. </w:t>
          </w:r>
          <w:r>
            <w:rPr>
              <w:rFonts w:hint="eastAsia"/>
            </w:rPr>
            <w:t>程序测试</w:t>
          </w:r>
          <w:r>
            <w:tab/>
          </w:r>
          <w:r>
            <w:fldChar w:fldCharType="begin"/>
          </w:r>
          <w:r>
            <w:instrText xml:space="preserve"> PAGEREF _Toc7265 \h </w:instrText>
          </w:r>
          <w:r>
            <w:fldChar w:fldCharType="separate"/>
          </w:r>
          <w:r>
            <w:t>1</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_Toc19276 </w:instrText>
          </w:r>
          <w:r>
            <w:rPr>
              <w:rFonts w:ascii="微软雅黑" w:hAnsi="微软雅黑" w:eastAsia="微软雅黑"/>
              <w:bCs/>
              <w:szCs w:val="28"/>
            </w:rPr>
            <w:fldChar w:fldCharType="separate"/>
          </w:r>
          <w:r>
            <w:t xml:space="preserve">5. </w:t>
          </w:r>
          <w:r>
            <w:rPr>
              <w:rFonts w:hint="eastAsia"/>
            </w:rPr>
            <w:t>项目亮点</w:t>
          </w:r>
          <w:r>
            <w:tab/>
          </w:r>
          <w:r>
            <w:fldChar w:fldCharType="begin"/>
          </w:r>
          <w:r>
            <w:instrText xml:space="preserve"> PAGEREF _Toc19276 \h </w:instrText>
          </w:r>
          <w:r>
            <w:fldChar w:fldCharType="separate"/>
          </w:r>
          <w:r>
            <w:t>1</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_Toc25747 </w:instrText>
          </w:r>
          <w:r>
            <w:rPr>
              <w:rFonts w:ascii="微软雅黑" w:hAnsi="微软雅黑" w:eastAsia="微软雅黑"/>
              <w:bCs/>
              <w:szCs w:val="28"/>
            </w:rPr>
            <w:fldChar w:fldCharType="separate"/>
          </w:r>
          <w:r>
            <w:t xml:space="preserve">6. </w:t>
          </w:r>
          <w:r>
            <w:rPr>
              <w:rFonts w:hint="eastAsia"/>
            </w:rPr>
            <w:t>心得体会</w:t>
          </w:r>
          <w:r>
            <w:tab/>
          </w:r>
          <w:r>
            <w:fldChar w:fldCharType="begin"/>
          </w:r>
          <w:r>
            <w:instrText xml:space="preserve"> PAGEREF _Toc25747 \h </w:instrText>
          </w:r>
          <w:r>
            <w:fldChar w:fldCharType="separate"/>
          </w:r>
          <w:r>
            <w:t>1</w:t>
          </w:r>
          <w:r>
            <w:fldChar w:fldCharType="end"/>
          </w:r>
          <w:r>
            <w:rPr>
              <w:rFonts w:ascii="微软雅黑" w:hAnsi="微软雅黑" w:eastAsia="微软雅黑"/>
              <w:bCs/>
              <w:szCs w:val="28"/>
            </w:rPr>
            <w:fldChar w:fldCharType="end"/>
          </w:r>
        </w:p>
        <w:p>
          <w:pPr>
            <w:pStyle w:val="11"/>
            <w:rPr>
              <w:rFonts w:ascii="微软雅黑" w:hAnsi="微软雅黑" w:eastAsia="微软雅黑"/>
              <w:b/>
              <w:bCs/>
              <w:szCs w:val="28"/>
            </w:rPr>
          </w:pPr>
          <w:r>
            <w:rPr>
              <w:rFonts w:ascii="微软雅黑" w:hAnsi="微软雅黑" w:eastAsia="微软雅黑"/>
              <w:bCs/>
              <w:szCs w:val="28"/>
            </w:rPr>
            <w:fldChar w:fldCharType="end"/>
          </w:r>
        </w:p>
      </w:sdtContent>
    </w:sdt>
    <w:p>
      <w:pPr>
        <w:pStyle w:val="2"/>
        <w:numPr>
          <w:ilvl w:val="0"/>
          <w:numId w:val="1"/>
        </w:numPr>
        <w:ind w:firstLineChars="0"/>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pPr>
    </w:p>
    <w:p>
      <w:pPr>
        <w:pStyle w:val="2"/>
        <w:numPr>
          <w:ilvl w:val="0"/>
          <w:numId w:val="1"/>
        </w:numPr>
        <w:ind w:firstLineChars="0"/>
      </w:pPr>
      <w:bookmarkStart w:id="4" w:name="_Toc30766"/>
      <w:bookmarkStart w:id="5" w:name="_Toc3489"/>
      <w:r>
        <w:t>项目简介</w:t>
      </w:r>
      <w:bookmarkEnd w:id="4"/>
      <w:bookmarkEnd w:id="5"/>
    </w:p>
    <w:p>
      <w:pPr>
        <w:spacing w:line="240" w:lineRule="auto"/>
        <w:ind w:firstLine="2304" w:firstLineChars="720"/>
        <w:rPr>
          <w:rFonts w:hint="eastAsia"/>
          <w:sz w:val="32"/>
          <w:szCs w:val="32"/>
          <w:lang w:val="en-US" w:eastAsia="zh-CN"/>
        </w:rPr>
      </w:pPr>
      <w:r>
        <w:rPr>
          <w:rFonts w:hint="eastAsia"/>
          <w:sz w:val="32"/>
          <w:szCs w:val="32"/>
          <w:lang w:val="en-US" w:eastAsia="zh-CN"/>
        </w:rPr>
        <w:t>题目：QG购物网</w:t>
      </w:r>
    </w:p>
    <w:p>
      <w:pPr>
        <w:numPr>
          <w:ilvl w:val="0"/>
          <w:numId w:val="2"/>
        </w:numPr>
        <w:spacing w:line="240" w:lineRule="auto"/>
        <w:rPr>
          <w:rFonts w:hint="eastAsia"/>
          <w:sz w:val="24"/>
          <w:szCs w:val="24"/>
          <w:lang w:val="en-US" w:eastAsia="zh-CN"/>
        </w:rPr>
      </w:pPr>
      <w:r>
        <w:rPr>
          <w:rFonts w:hint="eastAsia"/>
          <w:sz w:val="24"/>
          <w:szCs w:val="24"/>
          <w:lang w:val="en-US" w:eastAsia="zh-CN"/>
        </w:rPr>
        <w:t>项目概述：项目为一个基于Web技术的在线购物平台，包括前台网站和后台管理系统，前台网站为用户提供商品浏览、购买、收藏、支付、搜索等功能，后台管理系统为管理员提供订单管理，商品管理、订单管理、店铺管理、用户管理等功能，以满足多用户的购物需求和管理员的管理需求，提供安全，高效，方便的购物体验</w:t>
      </w:r>
    </w:p>
    <w:p>
      <w:pPr>
        <w:numPr>
          <w:ilvl w:val="0"/>
          <w:numId w:val="2"/>
        </w:numPr>
        <w:spacing w:line="240" w:lineRule="auto"/>
        <w:rPr>
          <w:rFonts w:hint="default"/>
          <w:sz w:val="24"/>
          <w:szCs w:val="24"/>
          <w:lang w:val="en-US" w:eastAsia="zh-CN"/>
        </w:rPr>
      </w:pPr>
      <w:r>
        <w:rPr>
          <w:rFonts w:hint="eastAsia"/>
          <w:sz w:val="24"/>
          <w:szCs w:val="24"/>
          <w:lang w:val="en-US" w:eastAsia="zh-CN"/>
        </w:rPr>
        <w:t>技术架构：项目采用了以下技术架构：</w:t>
      </w:r>
    </w:p>
    <w:p>
      <w:pPr>
        <w:numPr>
          <w:ilvl w:val="1"/>
          <w:numId w:val="2"/>
        </w:numPr>
        <w:spacing w:line="240" w:lineRule="auto"/>
        <w:rPr>
          <w:rFonts w:hint="default"/>
          <w:sz w:val="24"/>
          <w:szCs w:val="24"/>
          <w:lang w:val="en-US" w:eastAsia="zh-CN"/>
        </w:rPr>
      </w:pPr>
      <w:r>
        <w:rPr>
          <w:rFonts w:hint="eastAsia"/>
          <w:sz w:val="24"/>
          <w:szCs w:val="24"/>
          <w:lang w:val="en-US" w:eastAsia="zh-CN"/>
        </w:rPr>
        <w:t>前端技术：HTML、CSS、JavaScript、Vue、Element等，</w:t>
      </w:r>
    </w:p>
    <w:p>
      <w:pPr>
        <w:numPr>
          <w:ilvl w:val="1"/>
          <w:numId w:val="2"/>
        </w:numPr>
        <w:spacing w:line="240" w:lineRule="auto"/>
        <w:rPr>
          <w:rFonts w:hint="default"/>
          <w:sz w:val="24"/>
          <w:szCs w:val="24"/>
          <w:lang w:val="en-US" w:eastAsia="zh-CN"/>
        </w:rPr>
      </w:pPr>
      <w:r>
        <w:rPr>
          <w:rFonts w:hint="eastAsia"/>
          <w:sz w:val="24"/>
          <w:szCs w:val="24"/>
          <w:lang w:val="en-US" w:eastAsia="zh-CN"/>
        </w:rPr>
        <w:t>后台技术：Java，MySql，Tomcat，Servlet，Filter等</w:t>
      </w:r>
    </w:p>
    <w:p>
      <w:pPr>
        <w:numPr>
          <w:ilvl w:val="1"/>
          <w:numId w:val="2"/>
        </w:numPr>
        <w:spacing w:line="240" w:lineRule="auto"/>
        <w:rPr>
          <w:rFonts w:hint="default"/>
          <w:sz w:val="24"/>
          <w:szCs w:val="24"/>
          <w:lang w:val="en-US" w:eastAsia="zh-CN"/>
        </w:rPr>
      </w:pPr>
      <w:r>
        <w:rPr>
          <w:rFonts w:hint="eastAsia"/>
          <w:sz w:val="24"/>
          <w:szCs w:val="24"/>
          <w:lang w:val="en-US" w:eastAsia="zh-CN"/>
        </w:rPr>
        <w:t>开发工具和环境：IDEA、Maven、Git、阿里云OSS等</w:t>
      </w:r>
    </w:p>
    <w:p>
      <w:pPr>
        <w:numPr>
          <w:ilvl w:val="0"/>
          <w:numId w:val="2"/>
        </w:numPr>
        <w:spacing w:line="240" w:lineRule="auto"/>
        <w:rPr>
          <w:rFonts w:hint="default"/>
          <w:sz w:val="24"/>
          <w:szCs w:val="24"/>
          <w:lang w:val="en-US" w:eastAsia="zh-CN"/>
        </w:rPr>
      </w:pPr>
      <w:r>
        <w:rPr>
          <w:rFonts w:hint="eastAsia"/>
          <w:sz w:val="24"/>
          <w:szCs w:val="24"/>
          <w:lang w:val="en-US" w:eastAsia="zh-CN"/>
        </w:rPr>
        <w:t>功能介绍</w:t>
      </w:r>
    </w:p>
    <w:p>
      <w:pPr>
        <w:numPr>
          <w:ilvl w:val="1"/>
          <w:numId w:val="2"/>
        </w:numPr>
        <w:spacing w:line="240" w:lineRule="auto"/>
        <w:rPr>
          <w:rFonts w:hint="default"/>
          <w:sz w:val="24"/>
          <w:szCs w:val="24"/>
          <w:lang w:val="en-US" w:eastAsia="zh-CN"/>
        </w:rPr>
      </w:pPr>
      <w:r>
        <w:rPr>
          <w:rFonts w:hint="eastAsia" w:ascii="Helvetica" w:hAnsi="Helvetica" w:eastAsia="Helvetica" w:cs="Helvetica"/>
          <w:i w:val="0"/>
          <w:iCs w:val="0"/>
          <w:caps w:val="0"/>
          <w:color w:val="1D1D1F"/>
          <w:spacing w:val="0"/>
          <w:sz w:val="24"/>
          <w:szCs w:val="24"/>
          <w:shd w:val="clear" w:fill="FFFFFF"/>
        </w:rPr>
        <w:t>用户注册和登录：用户可以在</w:t>
      </w:r>
      <w:r>
        <w:rPr>
          <w:rFonts w:hint="eastAsia" w:ascii="Helvetica" w:hAnsi="Helvetica" w:eastAsia="宋体" w:cs="Helvetica"/>
          <w:i w:val="0"/>
          <w:iCs w:val="0"/>
          <w:caps w:val="0"/>
          <w:color w:val="1D1D1F"/>
          <w:spacing w:val="0"/>
          <w:sz w:val="24"/>
          <w:szCs w:val="24"/>
          <w:shd w:val="clear" w:fill="FFFFFF"/>
          <w:lang w:val="en-US" w:eastAsia="zh-CN"/>
        </w:rPr>
        <w:t>前端</w:t>
      </w:r>
      <w:r>
        <w:rPr>
          <w:rFonts w:hint="eastAsia" w:ascii="Helvetica" w:hAnsi="Helvetica" w:eastAsia="Helvetica" w:cs="Helvetica"/>
          <w:i w:val="0"/>
          <w:iCs w:val="0"/>
          <w:caps w:val="0"/>
          <w:color w:val="1D1D1F"/>
          <w:spacing w:val="0"/>
          <w:sz w:val="24"/>
          <w:szCs w:val="24"/>
          <w:shd w:val="clear" w:fill="FFFFFF"/>
        </w:rPr>
        <w:t>网站进行注册和登录，</w:t>
      </w:r>
      <w:r>
        <w:rPr>
          <w:rFonts w:hint="eastAsia" w:ascii="Helvetica" w:hAnsi="Helvetica" w:eastAsia="宋体" w:cs="Helvetica"/>
          <w:i w:val="0"/>
          <w:iCs w:val="0"/>
          <w:caps w:val="0"/>
          <w:color w:val="1D1D1F"/>
          <w:spacing w:val="0"/>
          <w:sz w:val="24"/>
          <w:szCs w:val="24"/>
          <w:shd w:val="clear" w:fill="FFFFFF"/>
          <w:lang w:val="en-US" w:eastAsia="zh-CN"/>
        </w:rPr>
        <w:t>可以通过手机号修改密码</w:t>
      </w:r>
    </w:p>
    <w:p>
      <w:pPr>
        <w:numPr>
          <w:ilvl w:val="1"/>
          <w:numId w:val="2"/>
        </w:numPr>
        <w:spacing w:line="240" w:lineRule="auto"/>
        <w:rPr>
          <w:rFonts w:hint="default"/>
          <w:sz w:val="24"/>
          <w:szCs w:val="24"/>
          <w:lang w:val="en-US" w:eastAsia="zh-CN"/>
        </w:rPr>
      </w:pPr>
      <w:r>
        <w:rPr>
          <w:rFonts w:hint="eastAsia" w:ascii="Helvetica" w:hAnsi="Helvetica" w:eastAsia="宋体" w:cs="Helvetica"/>
          <w:i w:val="0"/>
          <w:iCs w:val="0"/>
          <w:caps w:val="0"/>
          <w:color w:val="1D1D1F"/>
          <w:spacing w:val="0"/>
          <w:sz w:val="24"/>
          <w:szCs w:val="24"/>
          <w:shd w:val="clear" w:fill="FFFFFF"/>
          <w:lang w:val="en-US" w:eastAsia="zh-CN"/>
        </w:rPr>
        <w:t>商品的浏览和搜索：用户可以浏览商品列表，还可以根据商品名称和介绍、所属店铺名称进行模糊搜索，用户可以直接购买搜索出来的商品</w:t>
      </w:r>
    </w:p>
    <w:p>
      <w:pPr>
        <w:numPr>
          <w:ilvl w:val="1"/>
          <w:numId w:val="2"/>
        </w:numPr>
        <w:spacing w:line="240" w:lineRule="auto"/>
        <w:rPr>
          <w:rFonts w:hint="default"/>
          <w:sz w:val="24"/>
          <w:szCs w:val="24"/>
          <w:lang w:val="en-US" w:eastAsia="zh-CN"/>
        </w:rPr>
      </w:pPr>
      <w:r>
        <w:rPr>
          <w:rFonts w:hint="eastAsia" w:ascii="Helvetica" w:hAnsi="Helvetica" w:eastAsia="宋体" w:cs="Helvetica"/>
          <w:i w:val="0"/>
          <w:iCs w:val="0"/>
          <w:caps w:val="0"/>
          <w:color w:val="1D1D1F"/>
          <w:spacing w:val="0"/>
          <w:sz w:val="24"/>
          <w:szCs w:val="24"/>
          <w:shd w:val="clear" w:fill="FFFFFF"/>
          <w:lang w:val="en-US" w:eastAsia="zh-CN"/>
        </w:rPr>
        <w:t>商品详情和评论：用户可以对商品进行评论或提问，也可以回复其他人的评论或回复</w:t>
      </w:r>
    </w:p>
    <w:p>
      <w:pPr>
        <w:numPr>
          <w:ilvl w:val="1"/>
          <w:numId w:val="2"/>
        </w:numPr>
        <w:spacing w:line="240" w:lineRule="auto"/>
        <w:rPr>
          <w:rFonts w:hint="default"/>
          <w:sz w:val="24"/>
          <w:szCs w:val="24"/>
          <w:lang w:val="en-US" w:eastAsia="zh-CN"/>
        </w:rPr>
      </w:pPr>
      <w:r>
        <w:rPr>
          <w:rFonts w:hint="eastAsia" w:ascii="Helvetica" w:hAnsi="Helvetica" w:eastAsia="宋体" w:cs="Helvetica"/>
          <w:i w:val="0"/>
          <w:iCs w:val="0"/>
          <w:caps w:val="0"/>
          <w:color w:val="1D1D1F"/>
          <w:spacing w:val="0"/>
          <w:sz w:val="24"/>
          <w:szCs w:val="24"/>
          <w:shd w:val="clear" w:fill="FFFFFF"/>
          <w:lang w:val="en-US" w:eastAsia="zh-CN"/>
        </w:rPr>
        <w:t>购物车：用户可以将商品加入购物车，加入购物车后可以查看购物车内的商品进行购买或删除</w:t>
      </w:r>
    </w:p>
    <w:p>
      <w:pPr>
        <w:numPr>
          <w:ilvl w:val="1"/>
          <w:numId w:val="2"/>
        </w:numPr>
        <w:spacing w:line="240" w:lineRule="auto"/>
        <w:rPr>
          <w:rFonts w:hint="default"/>
          <w:sz w:val="24"/>
          <w:szCs w:val="24"/>
          <w:lang w:val="en-US" w:eastAsia="zh-CN"/>
        </w:rPr>
      </w:pPr>
      <w:r>
        <w:rPr>
          <w:rFonts w:hint="eastAsia" w:ascii="Helvetica" w:hAnsi="Helvetica" w:eastAsia="宋体" w:cs="Helvetica"/>
          <w:i w:val="0"/>
          <w:iCs w:val="0"/>
          <w:caps w:val="0"/>
          <w:color w:val="1D1D1F"/>
          <w:spacing w:val="0"/>
          <w:sz w:val="24"/>
          <w:szCs w:val="24"/>
          <w:shd w:val="clear" w:fill="FFFFFF"/>
          <w:lang w:val="en-US" w:eastAsia="zh-CN"/>
        </w:rPr>
        <w:t>订单管理：用户可以查看自己购买商品的订单列表，可以查询订单状态，对于正在发货的商品可以确认收货或对未申请过退款的订单申请退款等操作</w:t>
      </w:r>
    </w:p>
    <w:p>
      <w:pPr>
        <w:numPr>
          <w:ilvl w:val="1"/>
          <w:numId w:val="2"/>
        </w:numPr>
        <w:spacing w:line="240" w:lineRule="auto"/>
        <w:rPr>
          <w:rFonts w:hint="default"/>
          <w:sz w:val="24"/>
          <w:szCs w:val="24"/>
          <w:lang w:val="en-US" w:eastAsia="zh-CN"/>
        </w:rPr>
      </w:pPr>
      <w:r>
        <w:rPr>
          <w:rFonts w:hint="eastAsia" w:ascii="Helvetica" w:hAnsi="Helvetica" w:eastAsia="宋体" w:cs="Helvetica"/>
          <w:i w:val="0"/>
          <w:iCs w:val="0"/>
          <w:caps w:val="0"/>
          <w:color w:val="1D1D1F"/>
          <w:spacing w:val="0"/>
          <w:sz w:val="24"/>
          <w:szCs w:val="24"/>
          <w:shd w:val="clear" w:fill="FFFFFF"/>
          <w:lang w:val="en-US" w:eastAsia="zh-CN"/>
        </w:rPr>
        <w:t>商品管理：管理员可以审批商家申请上架的商品，决定是否可以上架、也可以对违规商品进行下架处理，商家可以上传商品的介绍与图片，用户可以查看商品介绍、图片、销量、库存等信息，还可对违法商品进行举报，等待管理员审批，管理员可以根据用户描述决定是否要下架商品</w:t>
      </w:r>
    </w:p>
    <w:p>
      <w:pPr>
        <w:numPr>
          <w:ilvl w:val="1"/>
          <w:numId w:val="2"/>
        </w:numPr>
        <w:spacing w:line="240" w:lineRule="auto"/>
        <w:rPr>
          <w:rFonts w:hint="default"/>
          <w:sz w:val="24"/>
          <w:szCs w:val="24"/>
          <w:lang w:val="en-US" w:eastAsia="zh-CN"/>
        </w:rPr>
      </w:pPr>
      <w:r>
        <w:rPr>
          <w:rFonts w:hint="eastAsia" w:ascii="Helvetica" w:hAnsi="Helvetica" w:eastAsia="宋体" w:cs="Helvetica"/>
          <w:i w:val="0"/>
          <w:iCs w:val="0"/>
          <w:caps w:val="0"/>
          <w:color w:val="1D1D1F"/>
          <w:spacing w:val="0"/>
          <w:sz w:val="24"/>
          <w:szCs w:val="24"/>
          <w:shd w:val="clear" w:fill="FFFFFF"/>
          <w:lang w:val="en-US" w:eastAsia="zh-CN"/>
        </w:rPr>
        <w:t>用户管理：用户可以自行修改基本信息，也可以通过名字查询其他用户，用户可以设置私密防止他人通过名字查找到自己</w:t>
      </w:r>
    </w:p>
    <w:p>
      <w:pPr>
        <w:numPr>
          <w:ilvl w:val="1"/>
          <w:numId w:val="2"/>
        </w:numPr>
        <w:spacing w:line="240" w:lineRule="auto"/>
        <w:rPr>
          <w:rFonts w:hint="default"/>
          <w:sz w:val="24"/>
          <w:szCs w:val="24"/>
          <w:lang w:val="en-US" w:eastAsia="zh-CN"/>
        </w:rPr>
      </w:pPr>
      <w:r>
        <w:rPr>
          <w:rFonts w:hint="eastAsia" w:ascii="Helvetica" w:hAnsi="Helvetica" w:eastAsia="宋体" w:cs="Helvetica"/>
          <w:i w:val="0"/>
          <w:iCs w:val="0"/>
          <w:caps w:val="0"/>
          <w:color w:val="1D1D1F"/>
          <w:spacing w:val="0"/>
          <w:sz w:val="24"/>
          <w:szCs w:val="24"/>
          <w:shd w:val="clear" w:fill="FFFFFF"/>
          <w:lang w:val="en-US" w:eastAsia="zh-CN"/>
        </w:rPr>
        <w:t>商家管理：普通用户可以申请成为商家，管理员审核通过后可以成为商家并申请上传商品，管理员审核后可以上架，店铺还可以发送推文吸引顾客，用户关注店铺后可以看到店铺发送的推文</w:t>
      </w:r>
    </w:p>
    <w:p>
      <w:pPr>
        <w:numPr>
          <w:ilvl w:val="1"/>
          <w:numId w:val="2"/>
        </w:numPr>
        <w:spacing w:line="240" w:lineRule="auto"/>
        <w:rPr>
          <w:rFonts w:hint="default" w:ascii="Helvetica" w:hAnsi="Helvetica" w:eastAsia="宋体" w:cs="Helvetica"/>
          <w:i w:val="0"/>
          <w:iCs w:val="0"/>
          <w:caps w:val="0"/>
          <w:color w:val="1D1D1F"/>
          <w:spacing w:val="0"/>
          <w:sz w:val="24"/>
          <w:szCs w:val="24"/>
          <w:shd w:val="clear" w:fill="FFFFFF"/>
          <w:lang w:val="en-US" w:eastAsia="zh-CN"/>
        </w:rPr>
      </w:pPr>
      <w:r>
        <w:rPr>
          <w:rFonts w:hint="eastAsia" w:ascii="Helvetica" w:hAnsi="Helvetica" w:eastAsia="宋体" w:cs="Helvetica"/>
          <w:i w:val="0"/>
          <w:iCs w:val="0"/>
          <w:caps w:val="0"/>
          <w:color w:val="1D1D1F"/>
          <w:spacing w:val="0"/>
          <w:sz w:val="24"/>
          <w:szCs w:val="24"/>
          <w:shd w:val="clear" w:fill="FFFFFF"/>
          <w:lang w:val="en-US" w:eastAsia="zh-CN"/>
        </w:rPr>
        <w:t>管理员功能：管理员可以查看用户的店铺申请并根据申请内容决定是否通过用户的请求，也可以查看商家的货物上架申请并根据货物信息决定是否通过请求，还可以查看用户的举报记录并决定是否下架货物，管理员还可以自行查询商品，如果发现有违规的货物可以直接进行下架，对于违规的评论及回复可以直接删除</w:t>
      </w:r>
    </w:p>
    <w:p>
      <w:pPr>
        <w:widowControl w:val="0"/>
        <w:numPr>
          <w:ilvl w:val="0"/>
          <w:numId w:val="0"/>
        </w:numPr>
        <w:spacing w:line="240" w:lineRule="auto"/>
        <w:jc w:val="both"/>
        <w:rPr>
          <w:rFonts w:hint="default" w:ascii="Helvetica" w:hAnsi="Helvetica" w:eastAsia="宋体" w:cs="Helvetica"/>
          <w:i w:val="0"/>
          <w:iCs w:val="0"/>
          <w:caps w:val="0"/>
          <w:color w:val="1D1D1F"/>
          <w:spacing w:val="0"/>
          <w:sz w:val="28"/>
          <w:szCs w:val="28"/>
          <w:shd w:val="clear" w:fill="FFFFFF"/>
          <w:lang w:val="en-US" w:eastAsia="zh-CN"/>
        </w:rPr>
      </w:pPr>
      <w:r>
        <w:rPr>
          <w:rFonts w:hint="eastAsia" w:ascii="Helvetica" w:hAnsi="Helvetica" w:eastAsia="宋体" w:cs="Helvetica"/>
          <w:i w:val="0"/>
          <w:iCs w:val="0"/>
          <w:caps w:val="0"/>
          <w:color w:val="1D1D1F"/>
          <w:spacing w:val="0"/>
          <w:sz w:val="28"/>
          <w:szCs w:val="28"/>
          <w:shd w:val="clear" w:fill="FFFFFF"/>
          <w:lang w:val="en-US" w:eastAsia="zh-CN"/>
        </w:rPr>
        <w:t>用户消费关系图</w:t>
      </w:r>
    </w:p>
    <w:p>
      <w:pPr>
        <w:numPr>
          <w:ilvl w:val="0"/>
          <w:numId w:val="0"/>
        </w:numPr>
        <w:spacing w:line="240" w:lineRule="auto"/>
        <w:rPr>
          <w:rFonts w:hint="eastAsia"/>
          <w:sz w:val="24"/>
          <w:szCs w:val="24"/>
          <w:lang w:val="en-US" w:eastAsia="zh-CN"/>
        </w:rPr>
      </w:pPr>
      <w:r>
        <w:drawing>
          <wp:inline distT="0" distB="0" distL="114300" distR="114300">
            <wp:extent cx="5872480" cy="2707005"/>
            <wp:effectExtent l="0" t="0" r="10160" b="5715"/>
            <wp:docPr id="13" name="图片 12" descr="UML 图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UML 图 (3)"/>
                    <pic:cNvPicPr>
                      <a:picLocks noChangeAspect="1"/>
                    </pic:cNvPicPr>
                  </pic:nvPicPr>
                  <pic:blipFill>
                    <a:blip r:embed="rId15"/>
                    <a:stretch>
                      <a:fillRect/>
                    </a:stretch>
                  </pic:blipFill>
                  <pic:spPr>
                    <a:xfrm>
                      <a:off x="0" y="0"/>
                      <a:ext cx="5872480" cy="2707005"/>
                    </a:xfrm>
                    <a:prstGeom prst="rect">
                      <a:avLst/>
                    </a:prstGeom>
                  </pic:spPr>
                </pic:pic>
              </a:graphicData>
            </a:graphic>
          </wp:inline>
        </w:drawing>
      </w:r>
    </w:p>
    <w:p>
      <w:pPr>
        <w:numPr>
          <w:ilvl w:val="0"/>
          <w:numId w:val="0"/>
        </w:numPr>
        <w:spacing w:line="240" w:lineRule="auto"/>
        <w:rPr>
          <w:rFonts w:hint="eastAsia"/>
          <w:sz w:val="24"/>
          <w:szCs w:val="24"/>
          <w:lang w:val="en-US" w:eastAsia="zh-CN"/>
        </w:rPr>
      </w:pPr>
      <w:r>
        <w:rPr>
          <w:rFonts w:hint="eastAsia"/>
          <w:sz w:val="24"/>
          <w:szCs w:val="24"/>
          <w:lang w:val="en-US" w:eastAsia="zh-CN"/>
        </w:rPr>
        <w:t>商店管理订单</w:t>
      </w:r>
    </w:p>
    <w:p>
      <w:pPr>
        <w:numPr>
          <w:ilvl w:val="0"/>
          <w:numId w:val="0"/>
        </w:numPr>
        <w:spacing w:line="240" w:lineRule="auto"/>
      </w:pPr>
      <w:r>
        <w:drawing>
          <wp:inline distT="0" distB="0" distL="114300" distR="114300">
            <wp:extent cx="5524500" cy="3134995"/>
            <wp:effectExtent l="0" t="0" r="7620" b="4445"/>
            <wp:docPr id="4" name="图片 4" descr="UML 图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ML 图 (4)"/>
                    <pic:cNvPicPr>
                      <a:picLocks noChangeAspect="1"/>
                    </pic:cNvPicPr>
                  </pic:nvPicPr>
                  <pic:blipFill>
                    <a:blip r:embed="rId16"/>
                    <a:stretch>
                      <a:fillRect/>
                    </a:stretch>
                  </pic:blipFill>
                  <pic:spPr>
                    <a:xfrm>
                      <a:off x="0" y="0"/>
                      <a:ext cx="5524500" cy="3134995"/>
                    </a:xfrm>
                    <a:prstGeom prst="rect">
                      <a:avLst/>
                    </a:prstGeom>
                  </pic:spPr>
                </pic:pic>
              </a:graphicData>
            </a:graphic>
          </wp:inline>
        </w:drawing>
      </w:r>
      <w:bookmarkStart w:id="6" w:name="_Toc24252"/>
      <w:bookmarkStart w:id="7" w:name="_Toc9747"/>
    </w:p>
    <w:p>
      <w:pPr>
        <w:numPr>
          <w:ilvl w:val="0"/>
          <w:numId w:val="0"/>
        </w:numPr>
        <w:spacing w:line="240" w:lineRule="auto"/>
        <w:rPr>
          <w:rFonts w:hint="eastAsia" w:eastAsiaTheme="minorEastAsia"/>
          <w:lang w:val="en-US" w:eastAsia="zh-CN"/>
        </w:rPr>
      </w:pPr>
    </w:p>
    <w:p>
      <w:pPr>
        <w:numPr>
          <w:ilvl w:val="0"/>
          <w:numId w:val="0"/>
        </w:numPr>
        <w:spacing w:line="240" w:lineRule="auto"/>
        <w:rPr>
          <w:rFonts w:hint="eastAsia" w:eastAsiaTheme="minorEastAsia"/>
          <w:lang w:val="en-US" w:eastAsia="zh-CN"/>
        </w:rPr>
      </w:pPr>
    </w:p>
    <w:p>
      <w:pPr>
        <w:numPr>
          <w:ilvl w:val="0"/>
          <w:numId w:val="0"/>
        </w:numPr>
        <w:spacing w:line="240" w:lineRule="auto"/>
        <w:rPr>
          <w:rFonts w:hint="eastAsia" w:eastAsiaTheme="minorEastAsia"/>
          <w:lang w:val="en-US" w:eastAsia="zh-CN"/>
        </w:rPr>
      </w:pPr>
    </w:p>
    <w:p>
      <w:pPr>
        <w:numPr>
          <w:ilvl w:val="0"/>
          <w:numId w:val="0"/>
        </w:numPr>
        <w:spacing w:line="240" w:lineRule="auto"/>
        <w:rPr>
          <w:rFonts w:hint="default"/>
          <w:lang w:val="en-US" w:eastAsia="zh-CN"/>
        </w:rPr>
      </w:pPr>
      <w:r>
        <w:rPr>
          <w:rFonts w:hint="eastAsia"/>
          <w:lang w:val="en-US" w:eastAsia="zh-CN"/>
        </w:rPr>
        <w:t>管理员功能</w:t>
      </w:r>
    </w:p>
    <w:p>
      <w:pPr>
        <w:numPr>
          <w:ilvl w:val="0"/>
          <w:numId w:val="0"/>
        </w:numPr>
        <w:spacing w:line="240" w:lineRule="auto"/>
        <w:rPr>
          <w:rFonts w:hint="default"/>
          <w:lang w:val="en-US" w:eastAsia="zh-CN"/>
        </w:rPr>
      </w:pPr>
      <w:r>
        <w:drawing>
          <wp:inline distT="0" distB="0" distL="114300" distR="114300">
            <wp:extent cx="5758815" cy="4062095"/>
            <wp:effectExtent l="0" t="0" r="1905" b="6985"/>
            <wp:docPr id="6" name="图片 4" descr="UML 图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UML 图 (5)"/>
                    <pic:cNvPicPr>
                      <a:picLocks noChangeAspect="1"/>
                    </pic:cNvPicPr>
                  </pic:nvPicPr>
                  <pic:blipFill>
                    <a:blip r:embed="rId17"/>
                    <a:stretch>
                      <a:fillRect/>
                    </a:stretch>
                  </pic:blipFill>
                  <pic:spPr>
                    <a:xfrm>
                      <a:off x="0" y="0"/>
                      <a:ext cx="5758815" cy="4062095"/>
                    </a:xfrm>
                    <a:prstGeom prst="rect">
                      <a:avLst/>
                    </a:prstGeom>
                  </pic:spPr>
                </pic:pic>
              </a:graphicData>
            </a:graphic>
          </wp:inline>
        </w:drawing>
      </w:r>
    </w:p>
    <w:p>
      <w:pPr>
        <w:pStyle w:val="2"/>
        <w:numPr>
          <w:ilvl w:val="0"/>
          <w:numId w:val="1"/>
        </w:numPr>
        <w:ind w:firstLineChars="0"/>
      </w:pPr>
      <w:r>
        <w:rPr>
          <w:rFonts w:hint="eastAsia"/>
        </w:rPr>
        <w:t>设计思路</w:t>
      </w:r>
      <w:bookmarkEnd w:id="6"/>
      <w:bookmarkEnd w:id="7"/>
    </w:p>
    <w:p>
      <w:pPr>
        <w:numPr>
          <w:ilvl w:val="0"/>
          <w:numId w:val="0"/>
        </w:numPr>
        <w:rPr>
          <w:rFonts w:hint="default"/>
          <w:lang w:val="en-US" w:eastAsia="zh-CN"/>
        </w:rPr>
      </w:pPr>
      <w:r>
        <w:rPr>
          <w:rFonts w:hint="eastAsia"/>
          <w:lang w:val="en-US" w:eastAsia="zh-CN"/>
        </w:rPr>
        <w:t>一．需求分析：</w:t>
      </w:r>
    </w:p>
    <w:p>
      <w:pPr>
        <w:numPr>
          <w:ilvl w:val="0"/>
          <w:numId w:val="0"/>
        </w:numPr>
        <w:ind w:firstLine="420" w:firstLineChars="0"/>
        <w:rPr>
          <w:rFonts w:hint="default"/>
          <w:lang w:val="en-US" w:eastAsia="zh-CN"/>
        </w:rPr>
      </w:pPr>
      <w:r>
        <w:rPr>
          <w:rFonts w:hint="eastAsia"/>
          <w:lang w:val="en-US" w:eastAsia="zh-CN"/>
        </w:rPr>
        <w:t>1.商品展示：展示商品的名称、价格、介绍和图片等信息以供用户查询</w:t>
      </w:r>
    </w:p>
    <w:p>
      <w:pPr>
        <w:numPr>
          <w:ilvl w:val="0"/>
          <w:numId w:val="0"/>
        </w:numPr>
        <w:ind w:firstLine="420" w:firstLineChars="0"/>
        <w:rPr>
          <w:rFonts w:hint="default"/>
          <w:lang w:val="en-US" w:eastAsia="zh-CN"/>
        </w:rPr>
      </w:pPr>
      <w:r>
        <w:rPr>
          <w:rFonts w:hint="eastAsia"/>
          <w:lang w:val="en-US" w:eastAsia="zh-CN"/>
        </w:rPr>
        <w:t>2.购物：用户能在购物网站上浏览并查找商品，并且能够方便快捷的完成购买流程，网站需要提供安全保障，确保交易的安全性</w:t>
      </w:r>
    </w:p>
    <w:p>
      <w:pPr>
        <w:numPr>
          <w:ilvl w:val="0"/>
          <w:numId w:val="0"/>
        </w:numPr>
        <w:ind w:firstLine="420" w:firstLineChars="0"/>
        <w:rPr>
          <w:rFonts w:hint="default"/>
          <w:lang w:val="en-US" w:eastAsia="zh-CN"/>
        </w:rPr>
      </w:pPr>
      <w:r>
        <w:rPr>
          <w:rFonts w:hint="eastAsia"/>
          <w:lang w:val="en-US" w:eastAsia="zh-CN"/>
        </w:rPr>
        <w:t>3.购物车：用户可以将商品添加到购物车中，后续可以删除或进行批量购买</w:t>
      </w:r>
    </w:p>
    <w:p>
      <w:pPr>
        <w:numPr>
          <w:ilvl w:val="0"/>
          <w:numId w:val="0"/>
        </w:numPr>
        <w:ind w:firstLine="420" w:firstLineChars="0"/>
        <w:rPr>
          <w:rFonts w:hint="default"/>
          <w:lang w:val="en-US" w:eastAsia="zh-CN"/>
        </w:rPr>
      </w:pPr>
      <w:r>
        <w:rPr>
          <w:rFonts w:hint="eastAsia"/>
          <w:lang w:val="en-US" w:eastAsia="zh-CN"/>
        </w:rPr>
        <w:t>4.订单管理：用户购买货物后生成订单，也可以查看自己的订单，包括未发货、已发货、已收货、退款中、退款成功、退款失败等状态，用户还可以对购买的商品申请退款，但只能申请一次</w:t>
      </w:r>
    </w:p>
    <w:p>
      <w:pPr>
        <w:numPr>
          <w:ilvl w:val="0"/>
          <w:numId w:val="0"/>
        </w:numPr>
        <w:ind w:firstLine="420" w:firstLineChars="0"/>
        <w:rPr>
          <w:rFonts w:hint="default"/>
          <w:lang w:val="en-US" w:eastAsia="zh-CN"/>
        </w:rPr>
      </w:pPr>
      <w:r>
        <w:rPr>
          <w:rFonts w:hint="eastAsia"/>
          <w:lang w:val="en-US" w:eastAsia="zh-CN"/>
        </w:rPr>
        <w:t>5.支付功能：由于没有支付的接口，所以网站采用简单确认支付功能</w:t>
      </w:r>
    </w:p>
    <w:p>
      <w:pPr>
        <w:numPr>
          <w:ilvl w:val="0"/>
          <w:numId w:val="0"/>
        </w:numPr>
        <w:ind w:firstLine="420" w:firstLineChars="0"/>
        <w:rPr>
          <w:rFonts w:hint="default"/>
          <w:lang w:val="en-US" w:eastAsia="zh-CN"/>
        </w:rPr>
      </w:pPr>
      <w:r>
        <w:rPr>
          <w:rFonts w:hint="eastAsia"/>
          <w:lang w:val="en-US" w:eastAsia="zh-CN"/>
        </w:rPr>
        <w:t>6.举报功能：用户可以对违规商品进行举报，待管理员审核后对商品进行下架，商品下架后会提醒店铺</w:t>
      </w:r>
    </w:p>
    <w:p>
      <w:pPr>
        <w:numPr>
          <w:ilvl w:val="0"/>
          <w:numId w:val="0"/>
        </w:numPr>
        <w:ind w:firstLine="420" w:firstLineChars="0"/>
        <w:rPr>
          <w:rFonts w:hint="default"/>
          <w:lang w:val="en-US" w:eastAsia="zh-CN"/>
        </w:rPr>
      </w:pPr>
      <w:r>
        <w:rPr>
          <w:rFonts w:hint="eastAsia"/>
          <w:lang w:val="en-US" w:eastAsia="zh-CN"/>
        </w:rPr>
        <w:t>7.评论和回复：用户可以在商品下进行评论或询问，其他用户和商家可以进行回复，管理员可以删除违规的评论和回复，评论和回复被删除后用户会受到提醒消息</w:t>
      </w:r>
    </w:p>
    <w:p>
      <w:pPr>
        <w:numPr>
          <w:ilvl w:val="0"/>
          <w:numId w:val="0"/>
        </w:numPr>
        <w:ind w:firstLine="420" w:firstLineChars="0"/>
        <w:rPr>
          <w:rFonts w:hint="default"/>
          <w:lang w:val="en-US" w:eastAsia="zh-CN"/>
        </w:rPr>
      </w:pPr>
      <w:r>
        <w:rPr>
          <w:rFonts w:hint="eastAsia"/>
          <w:lang w:val="en-US" w:eastAsia="zh-CN"/>
        </w:rPr>
        <w:t>8.推文：店铺可以发布推文以吸引粉丝，用户关注店铺后可以查看店铺发送的推文</w:t>
      </w:r>
    </w:p>
    <w:p>
      <w:pPr>
        <w:numPr>
          <w:ilvl w:val="0"/>
          <w:numId w:val="0"/>
        </w:numPr>
        <w:ind w:firstLine="420" w:firstLineChars="0"/>
        <w:rPr>
          <w:rFonts w:hint="default"/>
          <w:lang w:val="en-US" w:eastAsia="zh-CN"/>
        </w:rPr>
      </w:pPr>
      <w:r>
        <w:rPr>
          <w:rFonts w:hint="eastAsia"/>
          <w:lang w:val="en-US" w:eastAsia="zh-CN"/>
        </w:rPr>
        <w:t>9.关注：用户可以关注店铺，店铺发送推文后可以查看到</w:t>
      </w:r>
    </w:p>
    <w:p>
      <w:pPr>
        <w:numPr>
          <w:ilvl w:val="0"/>
          <w:numId w:val="0"/>
        </w:numPr>
        <w:ind w:firstLine="420" w:firstLineChars="0"/>
        <w:rPr>
          <w:rFonts w:hint="eastAsia"/>
          <w:lang w:val="en-US" w:eastAsia="zh-CN"/>
        </w:rPr>
      </w:pPr>
      <w:r>
        <w:rPr>
          <w:rFonts w:hint="eastAsia"/>
          <w:lang w:val="en-US" w:eastAsia="zh-CN"/>
        </w:rPr>
        <w:t>10.个人信息：用户可以自己修改基本信息，还可以设置是否公开被其他用户查询</w:t>
      </w:r>
    </w:p>
    <w:p>
      <w:pPr>
        <w:numPr>
          <w:ilvl w:val="0"/>
          <w:numId w:val="0"/>
        </w:numPr>
        <w:ind w:firstLine="420" w:firstLineChars="0"/>
        <w:rPr>
          <w:rFonts w:hint="eastAsia"/>
          <w:lang w:val="en-US" w:eastAsia="zh-CN"/>
        </w:rPr>
      </w:pPr>
      <w:r>
        <w:rPr>
          <w:rFonts w:hint="eastAsia"/>
          <w:lang w:val="en-US" w:eastAsia="zh-CN"/>
        </w:rPr>
        <w:t>11.上架商品：商家可以向管理员申请上架货物，管理员同意后可以用户可以查看到商品进行购买</w:t>
      </w:r>
    </w:p>
    <w:p>
      <w:pPr>
        <w:numPr>
          <w:ilvl w:val="0"/>
          <w:numId w:val="0"/>
        </w:numPr>
        <w:ind w:firstLine="420" w:firstLineChars="0"/>
        <w:rPr>
          <w:rFonts w:hint="eastAsia"/>
          <w:lang w:val="en-US" w:eastAsia="zh-CN"/>
        </w:rPr>
      </w:pPr>
      <w:r>
        <w:rPr>
          <w:rFonts w:hint="eastAsia"/>
          <w:lang w:val="en-US" w:eastAsia="zh-CN"/>
        </w:rPr>
        <w:t>12.退款审核：商家可以根据用户申请退款订单的描述决定是否退款</w:t>
      </w:r>
    </w:p>
    <w:p>
      <w:pPr>
        <w:numPr>
          <w:ilvl w:val="0"/>
          <w:numId w:val="0"/>
        </w:numPr>
        <w:ind w:firstLine="420" w:firstLineChars="0"/>
        <w:rPr>
          <w:rFonts w:hint="default"/>
          <w:lang w:val="en-US" w:eastAsia="zh-CN"/>
        </w:rPr>
      </w:pPr>
      <w:r>
        <w:rPr>
          <w:rFonts w:hint="eastAsia"/>
          <w:lang w:val="en-US" w:eastAsia="zh-CN"/>
        </w:rPr>
        <w:t>13.管理员：管理员可以查看用户的商家申请并根据信息决定是否让通过用户的申请，商家可以上传商品上架申请，管理员根据商品内容决定是否通过，用户举报商品后，管理员可以查看举报记录并决定是否将商品下架，还可以自行搜索下架商品或者删除违规的评论</w:t>
      </w:r>
    </w:p>
    <w:p>
      <w:pPr>
        <w:numPr>
          <w:ilvl w:val="0"/>
          <w:numId w:val="0"/>
        </w:numPr>
        <w:ind w:firstLine="420" w:firstLineChars="0"/>
        <w:rPr>
          <w:rFonts w:hint="default"/>
          <w:lang w:val="en-US" w:eastAsia="zh-CN"/>
        </w:rPr>
      </w:pPr>
    </w:p>
    <w:p>
      <w:pPr>
        <w:numPr>
          <w:ilvl w:val="0"/>
          <w:numId w:val="0"/>
        </w:numPr>
        <w:rPr>
          <w:rFonts w:hint="eastAsia"/>
          <w:lang w:val="en-US" w:eastAsia="zh-CN"/>
        </w:rPr>
      </w:pPr>
      <w:r>
        <w:rPr>
          <w:rFonts w:hint="eastAsia"/>
          <w:lang w:val="en-US" w:eastAsia="zh-CN"/>
        </w:rPr>
        <w:t>二.系统设计</w:t>
      </w:r>
    </w:p>
    <w:p>
      <w:pPr>
        <w:numPr>
          <w:ilvl w:val="0"/>
          <w:numId w:val="0"/>
        </w:numPr>
        <w:ind w:firstLine="420" w:firstLineChars="0"/>
        <w:rPr>
          <w:rFonts w:hint="default" w:asciiTheme="minorHAnsi" w:hAnsiTheme="minorHAnsi" w:eastAsiaTheme="minorEastAsia" w:cstheme="minorBidi"/>
          <w:kern w:val="2"/>
          <w:sz w:val="24"/>
          <w:szCs w:val="22"/>
          <w:lang w:val="en-US" w:eastAsia="zh-CN" w:bidi="ar-SA"/>
        </w:rPr>
      </w:pPr>
      <w:r>
        <w:rPr>
          <w:rFonts w:hint="eastAsia" w:cstheme="minorBidi"/>
          <w:kern w:val="2"/>
          <w:sz w:val="24"/>
          <w:szCs w:val="22"/>
          <w:lang w:val="en-US" w:eastAsia="zh-CN" w:bidi="ar-SA"/>
        </w:rPr>
        <w:t>1.用户模块：包括用户的注册、登录、退出登录、忘记密码、修改和查看头像等基本信息，将商品添加到购物车、查询用户自己的购物车、购买或删除用户自己的购物车中的商品，查看自己的订单，申请一家店铺，搜索其他公开的用户，关注店铺，查看或取关用户关注的店铺，查看用户关注的店铺发送的推文，对违规商品进行举报，查看和删除系统的提示信息</w:t>
      </w:r>
    </w:p>
    <w:p>
      <w:pPr>
        <w:numPr>
          <w:ilvl w:val="0"/>
          <w:numId w:val="0"/>
        </w:numPr>
        <w:ind w:firstLine="420" w:firstLineChars="0"/>
        <w:rPr>
          <w:rFonts w:hint="default" w:asciiTheme="minorHAnsi" w:hAnsiTheme="minorHAnsi" w:eastAsiaTheme="minorEastAsia" w:cstheme="minorBidi"/>
          <w:kern w:val="2"/>
          <w:sz w:val="24"/>
          <w:szCs w:val="22"/>
          <w:lang w:val="en-US" w:eastAsia="zh-CN" w:bidi="ar-SA"/>
        </w:rPr>
      </w:pPr>
      <w:r>
        <w:rPr>
          <w:rFonts w:hint="eastAsia" w:cstheme="minorBidi"/>
          <w:kern w:val="2"/>
          <w:sz w:val="24"/>
          <w:szCs w:val="22"/>
          <w:lang w:val="en-US" w:eastAsia="zh-CN" w:bidi="ar-SA"/>
        </w:rPr>
        <w:t>2.商店模块：查询店铺未发货、已发货、正在申请退款的订单，将订单从未发货设置为已发货，查询申请退款的订单，同意或拒绝退款申请，申请添加商品，发送推文，查看店铺正在申请上架的货物并上传图片，发送、查看和删除推文，查看和删除店铺的消息，用户根据店铺名称查询店铺，查询店铺的商品</w:t>
      </w:r>
    </w:p>
    <w:p>
      <w:pPr>
        <w:numPr>
          <w:ilvl w:val="0"/>
          <w:numId w:val="0"/>
        </w:numPr>
        <w:ind w:firstLine="420" w:firstLineChars="0"/>
        <w:rPr>
          <w:rFonts w:hint="default" w:asciiTheme="minorHAnsi" w:hAnsiTheme="minorHAnsi" w:eastAsiaTheme="minorEastAsia" w:cstheme="minorBidi"/>
          <w:kern w:val="2"/>
          <w:sz w:val="24"/>
          <w:szCs w:val="22"/>
          <w:lang w:val="en-US" w:eastAsia="zh-CN" w:bidi="ar-SA"/>
        </w:rPr>
      </w:pPr>
      <w:r>
        <w:rPr>
          <w:rFonts w:hint="eastAsia" w:cstheme="minorBidi"/>
          <w:kern w:val="2"/>
          <w:sz w:val="24"/>
          <w:szCs w:val="22"/>
          <w:lang w:val="en-US" w:eastAsia="zh-CN" w:bidi="ar-SA"/>
        </w:rPr>
        <w:t>3.订单模块：用户购买商品后自动生成订单，用户将自己的订单从发货中设置成已收货，用户申请自己的某个订单退款</w:t>
      </w:r>
    </w:p>
    <w:p>
      <w:pPr>
        <w:numPr>
          <w:ilvl w:val="0"/>
          <w:numId w:val="0"/>
        </w:numPr>
        <w:ind w:firstLine="420" w:firstLineChars="0"/>
        <w:rPr>
          <w:rFonts w:hint="default" w:asciiTheme="minorHAnsi" w:hAnsiTheme="minorHAnsi" w:eastAsiaTheme="minorEastAsia" w:cstheme="minorBidi"/>
          <w:kern w:val="2"/>
          <w:sz w:val="24"/>
          <w:szCs w:val="22"/>
          <w:lang w:val="en-US" w:eastAsia="zh-CN" w:bidi="ar-SA"/>
        </w:rPr>
      </w:pPr>
      <w:r>
        <w:rPr>
          <w:rFonts w:hint="eastAsia" w:cstheme="minorBidi"/>
          <w:kern w:val="2"/>
          <w:sz w:val="24"/>
          <w:szCs w:val="22"/>
          <w:lang w:val="en-US" w:eastAsia="zh-CN" w:bidi="ar-SA"/>
        </w:rPr>
        <w:t>4.管理员模块：进入管理员界面权限判定，查看用户申请店铺并同意或拒绝店铺申请，查看店铺推送的商品并同意或拒绝商品上架，删除违规商品，删除违规的评论及回复，查看用户举报的商品并同意或拒绝商品下架</w:t>
      </w:r>
    </w:p>
    <w:p>
      <w:pPr>
        <w:numPr>
          <w:ilvl w:val="0"/>
          <w:numId w:val="0"/>
        </w:numPr>
        <w:ind w:firstLine="420" w:firstLineChars="0"/>
        <w:rPr>
          <w:rFonts w:hint="default" w:asciiTheme="minorHAnsi" w:hAnsiTheme="minorHAnsi" w:eastAsiaTheme="minorEastAsia" w:cstheme="minorBidi"/>
          <w:kern w:val="2"/>
          <w:sz w:val="24"/>
          <w:szCs w:val="22"/>
          <w:lang w:val="en-US" w:eastAsia="zh-CN" w:bidi="ar-SA"/>
        </w:rPr>
      </w:pPr>
      <w:r>
        <w:rPr>
          <w:rFonts w:hint="eastAsia" w:cstheme="minorBidi"/>
          <w:kern w:val="2"/>
          <w:sz w:val="24"/>
          <w:szCs w:val="22"/>
          <w:lang w:val="en-US" w:eastAsia="zh-CN" w:bidi="ar-SA"/>
        </w:rPr>
        <w:t>5.商品模块：展示所有的商品、按照商品名称和介绍模糊搜索商品，查看商品下的评论及评论的回复，发送商品的评论和回复</w:t>
      </w:r>
    </w:p>
    <w:p>
      <w:pPr>
        <w:numPr>
          <w:ilvl w:val="0"/>
          <w:numId w:val="0"/>
        </w:numPr>
        <w:rPr>
          <w:rFonts w:hint="default" w:asciiTheme="minorHAnsi" w:hAnsiTheme="minorHAnsi" w:eastAsiaTheme="minorEastAsia" w:cstheme="minorBidi"/>
          <w:kern w:val="2"/>
          <w:sz w:val="24"/>
          <w:szCs w:val="22"/>
          <w:lang w:val="en-US" w:eastAsia="zh-CN" w:bidi="ar-SA"/>
        </w:rPr>
      </w:pPr>
      <w:r>
        <w:rPr>
          <w:rFonts w:hint="default" w:asciiTheme="minorHAnsi" w:hAnsiTheme="minorHAnsi" w:eastAsiaTheme="minorEastAsia" w:cstheme="minorBidi"/>
          <w:kern w:val="2"/>
          <w:sz w:val="24"/>
          <w:szCs w:val="22"/>
          <w:lang w:val="en-US" w:eastAsia="zh-CN" w:bidi="ar-SA"/>
        </w:rPr>
        <w:drawing>
          <wp:inline distT="0" distB="0" distL="114300" distR="114300">
            <wp:extent cx="5271135" cy="1569720"/>
            <wp:effectExtent l="0" t="0" r="1905" b="0"/>
            <wp:docPr id="5" name="图片 5" descr="UML 图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ML 图 (2)"/>
                    <pic:cNvPicPr>
                      <a:picLocks noChangeAspect="1"/>
                    </pic:cNvPicPr>
                  </pic:nvPicPr>
                  <pic:blipFill>
                    <a:blip r:embed="rId18"/>
                    <a:stretch>
                      <a:fillRect/>
                    </a:stretch>
                  </pic:blipFill>
                  <pic:spPr>
                    <a:xfrm>
                      <a:off x="0" y="0"/>
                      <a:ext cx="5271135" cy="1569720"/>
                    </a:xfrm>
                    <a:prstGeom prst="rect">
                      <a:avLst/>
                    </a:prstGeom>
                  </pic:spPr>
                </pic:pic>
              </a:graphicData>
            </a:graphic>
          </wp:inline>
        </w:drawing>
      </w:r>
    </w:p>
    <w:p>
      <w:pPr>
        <w:pStyle w:val="2"/>
        <w:numPr>
          <w:ilvl w:val="0"/>
          <w:numId w:val="1"/>
        </w:numPr>
        <w:ind w:firstLineChars="0"/>
        <w:rPr>
          <w:rFonts w:hint="default"/>
          <w:lang w:val="en-US" w:eastAsia="zh-CN"/>
        </w:rPr>
      </w:pPr>
      <w:bookmarkStart w:id="8" w:name="_Toc15374"/>
      <w:bookmarkStart w:id="9" w:name="_Toc20914"/>
      <w:r>
        <w:rPr>
          <w:rFonts w:hint="eastAsia"/>
        </w:rPr>
        <w:t>详细功能设计</w:t>
      </w:r>
      <w:bookmarkEnd w:id="8"/>
      <w:bookmarkEnd w:id="9"/>
    </w:p>
    <w:p>
      <w:pPr>
        <w:ind w:left="0" w:leftChars="0" w:firstLine="0" w:firstLineChars="0"/>
        <w:rPr>
          <w:rFonts w:hint="eastAsia"/>
          <w:lang w:val="en-US" w:eastAsia="zh-CN"/>
        </w:rPr>
      </w:pPr>
      <w:r>
        <w:rPr>
          <w:rFonts w:hint="eastAsia"/>
          <w:lang w:val="en-US" w:eastAsia="zh-CN"/>
        </w:rPr>
        <w:t>一．数据库表的设计</w:t>
      </w:r>
    </w:p>
    <w:p>
      <w:pPr>
        <w:rPr>
          <w:rFonts w:hint="default"/>
          <w:lang w:val="en-US" w:eastAsia="zh-CN"/>
        </w:rPr>
      </w:pPr>
      <w:r>
        <w:rPr>
          <w:rFonts w:hint="default"/>
          <w:lang w:val="en-US" w:eastAsia="zh-CN"/>
        </w:rPr>
        <w:drawing>
          <wp:inline distT="0" distB="0" distL="114300" distR="114300">
            <wp:extent cx="4032250" cy="8822055"/>
            <wp:effectExtent l="0" t="0" r="6350" b="1905"/>
            <wp:docPr id="7" name="图片 7" descr="购物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购物网"/>
                    <pic:cNvPicPr>
                      <a:picLocks noChangeAspect="1"/>
                    </pic:cNvPicPr>
                  </pic:nvPicPr>
                  <pic:blipFill>
                    <a:blip r:embed="rId19"/>
                    <a:stretch>
                      <a:fillRect/>
                    </a:stretch>
                  </pic:blipFill>
                  <pic:spPr>
                    <a:xfrm>
                      <a:off x="0" y="0"/>
                      <a:ext cx="4032250" cy="8822055"/>
                    </a:xfrm>
                    <a:prstGeom prst="rect">
                      <a:avLst/>
                    </a:prstGeom>
                  </pic:spPr>
                </pic:pic>
              </a:graphicData>
            </a:graphic>
          </wp:inline>
        </w:drawing>
      </w:r>
    </w:p>
    <w:p>
      <w:pPr>
        <w:numPr>
          <w:ilvl w:val="0"/>
          <w:numId w:val="0"/>
        </w:numPr>
        <w:ind w:leftChars="0"/>
        <w:rPr>
          <w:rFonts w:hint="default"/>
          <w:lang w:val="en-US" w:eastAsia="zh-CN"/>
        </w:rPr>
      </w:pPr>
      <w:r>
        <w:rPr>
          <w:rFonts w:hint="eastAsia"/>
          <w:lang w:val="en-US" w:eastAsia="zh-CN"/>
        </w:rPr>
        <w:t>二．用户模块</w:t>
      </w:r>
    </w:p>
    <w:p>
      <w:pPr>
        <w:numPr>
          <w:ilvl w:val="1"/>
          <w:numId w:val="3"/>
        </w:numPr>
        <w:ind w:left="0" w:leftChars="0" w:firstLine="0" w:firstLineChars="0"/>
        <w:rPr>
          <w:rFonts w:hint="default"/>
          <w:lang w:val="en-US" w:eastAsia="zh-CN"/>
        </w:rPr>
      </w:pPr>
      <w:r>
        <w:rPr>
          <w:rFonts w:hint="eastAsia"/>
          <w:lang w:val="en-US" w:eastAsia="zh-CN"/>
        </w:rPr>
        <w:t>注册：以手机号为标识，用户需要输入手机号、用户名、密码、地址等信息进行注册，运用了正则表达式匹配手机号，必须要是全部数字且开头为1的手机号才能进行注册，为了防止用户误输入密码，使用双重校验，两次密码一样才会进行注册，同时还有验证码验证是人进行操作，手机号是唯一标识，传到后台时会先验证手机号有没有被注册，只有没有被注册的手机号才能注册成功，密码传输到后台后会先进行加密传输再传输到数据库中</w:t>
      </w:r>
    </w:p>
    <w:p>
      <w:pPr>
        <w:numPr>
          <w:ilvl w:val="1"/>
          <w:numId w:val="3"/>
        </w:numPr>
        <w:ind w:left="0" w:leftChars="0" w:firstLine="0" w:firstLineChars="0"/>
        <w:rPr>
          <w:rFonts w:hint="default"/>
          <w:lang w:val="en-US" w:eastAsia="zh-CN"/>
        </w:rPr>
      </w:pPr>
      <w:r>
        <w:rPr>
          <w:rFonts w:hint="eastAsia"/>
          <w:lang w:val="en-US" w:eastAsia="zh-CN"/>
        </w:rPr>
        <w:t>登录：以手机号作为登录标识，传输到后台中根据手机号查找对应用户，在匹配用户输入的密码加密后是否跟数据库的密码一样，如果一样则登录成功，登录失败后会记录到数据库中，10分钟内登录超过5次则不能再登录，登录成功后会返回带有用户id的jwt令牌，前端将jwt令牌存储在本地缓存中，同时后台也会将jwt令牌设置为cookie保存</w:t>
      </w:r>
    </w:p>
    <w:p>
      <w:pPr>
        <w:numPr>
          <w:ilvl w:val="1"/>
          <w:numId w:val="3"/>
        </w:numPr>
        <w:ind w:left="0" w:leftChars="0" w:firstLine="0" w:firstLineChars="0"/>
        <w:rPr>
          <w:rFonts w:hint="default"/>
          <w:lang w:val="en-US" w:eastAsia="zh-CN"/>
        </w:rPr>
      </w:pPr>
      <w:r>
        <w:rPr>
          <w:rFonts w:hint="eastAsia"/>
          <w:lang w:val="en-US" w:eastAsia="zh-CN"/>
        </w:rPr>
        <w:t>忘记密码：输入手机号作为标识，（因为没有短信验证码资源，所以用图形验证码模拟），然后输入要修改的密码，只有当密码与原密码不一样时才会更改</w:t>
      </w:r>
    </w:p>
    <w:p>
      <w:pPr>
        <w:numPr>
          <w:ilvl w:val="1"/>
          <w:numId w:val="3"/>
        </w:numPr>
        <w:ind w:left="0" w:leftChars="0" w:firstLine="0" w:firstLineChars="0"/>
        <w:rPr>
          <w:rFonts w:hint="default"/>
          <w:lang w:val="en-US" w:eastAsia="zh-CN"/>
        </w:rPr>
      </w:pPr>
      <w:r>
        <w:rPr>
          <w:rFonts w:hint="eastAsia"/>
          <w:lang w:val="en-US" w:eastAsia="zh-CN"/>
        </w:rPr>
        <w:t>查看和修改基本信息：前端将jwt令牌设置为 “Authorization”请求头，后台解析请求头的jwt令牌后可以获取用户的id，并进行搜索，返回用户的基本信息或将用户传输的信息更改到数据库中</w:t>
      </w:r>
    </w:p>
    <w:p>
      <w:pPr>
        <w:numPr>
          <w:ilvl w:val="1"/>
          <w:numId w:val="3"/>
        </w:numPr>
        <w:ind w:left="0" w:leftChars="0" w:firstLine="0" w:firstLineChars="0"/>
        <w:rPr>
          <w:rFonts w:hint="default"/>
          <w:lang w:val="en-US" w:eastAsia="zh-CN"/>
        </w:rPr>
      </w:pPr>
      <w:r>
        <w:rPr>
          <w:rFonts w:hint="eastAsia"/>
          <w:lang w:val="en-US" w:eastAsia="zh-CN"/>
        </w:rPr>
        <w:t>添加商品到购物车：前端将商品信息传输到后台，后台读取请求头中jwt令牌的用户id和商品信息后，先搜索用户有没有添加过该商品，如果添加过则上锁后将原来的购物车商品的数量加上要添加的数量，如果没有提交则加锁双重判断后进行插入</w:t>
      </w:r>
    </w:p>
    <w:p>
      <w:pPr>
        <w:numPr>
          <w:ilvl w:val="1"/>
          <w:numId w:val="3"/>
        </w:numPr>
        <w:ind w:left="0" w:leftChars="0" w:firstLine="0" w:firstLineChars="0"/>
        <w:rPr>
          <w:rFonts w:hint="default"/>
          <w:lang w:val="en-US" w:eastAsia="zh-CN"/>
        </w:rPr>
      </w:pPr>
      <w:r>
        <w:rPr>
          <w:rFonts w:hint="eastAsia"/>
          <w:lang w:val="en-US" w:eastAsia="zh-CN"/>
        </w:rPr>
        <w:t>查看购物车：后台代码读取请求头jwt令牌中的用户id后从数据库中查询该用户id的内容并返回给前端展示给用户</w:t>
      </w:r>
    </w:p>
    <w:p>
      <w:pPr>
        <w:numPr>
          <w:ilvl w:val="1"/>
          <w:numId w:val="3"/>
        </w:numPr>
        <w:ind w:left="0" w:leftChars="0" w:firstLine="0" w:firstLineChars="0"/>
        <w:rPr>
          <w:rFonts w:hint="default"/>
          <w:lang w:val="en-US" w:eastAsia="zh-CN"/>
        </w:rPr>
      </w:pPr>
      <w:r>
        <w:rPr>
          <w:rFonts w:hint="eastAsia"/>
          <w:lang w:val="en-US" w:eastAsia="zh-CN"/>
        </w:rPr>
        <w:t>购买或删除购物车中的内容，前端将选中的多件或单件商品以数组的形式发送给后台，后台接收得到的数组，并进行购买或删除操作，购买时会先判断商品库存是否充足或商品是否属于自己的店铺，如果是自己店铺的商品或内存不够则不能购买，返回失败，否则购买成功，删除购物车中选中的内容并生成响应的订单</w:t>
      </w:r>
    </w:p>
    <w:p>
      <w:pPr>
        <w:numPr>
          <w:ilvl w:val="1"/>
          <w:numId w:val="3"/>
        </w:numPr>
        <w:ind w:left="0" w:leftChars="0" w:firstLine="0" w:firstLineChars="0"/>
        <w:rPr>
          <w:rFonts w:hint="default"/>
          <w:lang w:val="en-US" w:eastAsia="zh-CN"/>
        </w:rPr>
      </w:pPr>
      <w:r>
        <w:rPr>
          <w:rFonts w:hint="eastAsia"/>
          <w:lang w:val="en-US" w:eastAsia="zh-CN"/>
        </w:rPr>
        <w:t>查看自己的订单：前端将要查询的订单类型传输到后台，后台读取请求头jwt令牌中的用户id和类型，并通过id查询响应的订单返回前端</w:t>
      </w:r>
    </w:p>
    <w:p>
      <w:pPr>
        <w:numPr>
          <w:ilvl w:val="1"/>
          <w:numId w:val="3"/>
        </w:numPr>
        <w:ind w:left="0" w:leftChars="0" w:firstLine="0" w:firstLineChars="0"/>
        <w:rPr>
          <w:rFonts w:hint="default"/>
          <w:lang w:val="en-US" w:eastAsia="zh-CN"/>
        </w:rPr>
      </w:pPr>
      <w:r>
        <w:rPr>
          <w:rFonts w:hint="eastAsia"/>
          <w:lang w:val="en-US" w:eastAsia="zh-CN"/>
        </w:rPr>
        <w:t>申请开店：用户填写申请的店铺名称和店铺的介绍，后台接收用户填写的信息并获取用户id，查询数据库中是否存在该用户的正在审核中的申请，如果有则返回失败，如果没有则加锁双重查询后插入</w:t>
      </w:r>
    </w:p>
    <w:p>
      <w:pPr>
        <w:numPr>
          <w:ilvl w:val="1"/>
          <w:numId w:val="3"/>
        </w:numPr>
        <w:ind w:left="0" w:leftChars="0" w:firstLine="0" w:firstLineChars="0"/>
        <w:rPr>
          <w:rFonts w:hint="default"/>
          <w:lang w:val="en-US" w:eastAsia="zh-CN"/>
        </w:rPr>
      </w:pPr>
      <w:r>
        <w:rPr>
          <w:rFonts w:hint="eastAsia"/>
          <w:lang w:val="en-US" w:eastAsia="zh-CN"/>
        </w:rPr>
        <w:t>查询其他用户和店铺：前端将用户输入的内容传输到后台，后台通过模糊搜索找到对应的用户和店铺，将敏感信息去除后返回给前端</w:t>
      </w:r>
    </w:p>
    <w:p>
      <w:pPr>
        <w:numPr>
          <w:ilvl w:val="1"/>
          <w:numId w:val="3"/>
        </w:numPr>
        <w:ind w:left="0" w:leftChars="0" w:firstLine="0" w:firstLineChars="0"/>
        <w:rPr>
          <w:rFonts w:hint="default"/>
          <w:lang w:val="en-US" w:eastAsia="zh-CN"/>
        </w:rPr>
      </w:pPr>
      <w:r>
        <w:rPr>
          <w:rFonts w:hint="eastAsia"/>
          <w:lang w:val="en-US" w:eastAsia="zh-CN"/>
        </w:rPr>
        <w:t>关注店铺：前端将店铺id传输到后台，后台接收到店铺id和用户id后在数据库中经加锁双重查询后插入对应数据</w:t>
      </w:r>
    </w:p>
    <w:p>
      <w:pPr>
        <w:numPr>
          <w:ilvl w:val="1"/>
          <w:numId w:val="3"/>
        </w:numPr>
        <w:ind w:left="0" w:leftChars="0" w:firstLine="0" w:firstLineChars="0"/>
        <w:rPr>
          <w:rFonts w:hint="default"/>
          <w:lang w:val="en-US" w:eastAsia="zh-CN"/>
        </w:rPr>
      </w:pPr>
      <w:r>
        <w:rPr>
          <w:rFonts w:hint="eastAsia"/>
          <w:lang w:val="en-US" w:eastAsia="zh-CN"/>
        </w:rPr>
        <w:t>查询和取关店铺：查询用户id所对应的映射关系，并将对应的店铺信息返回前端，前端将店铺的id传给后台，后台再根据店铺id和用户id删除关注映射</w:t>
      </w:r>
    </w:p>
    <w:p>
      <w:pPr>
        <w:numPr>
          <w:ilvl w:val="1"/>
          <w:numId w:val="3"/>
        </w:numPr>
        <w:ind w:left="0" w:leftChars="0" w:firstLine="0" w:firstLineChars="0"/>
        <w:rPr>
          <w:rFonts w:hint="default"/>
          <w:lang w:val="en-US" w:eastAsia="zh-CN"/>
        </w:rPr>
      </w:pPr>
      <w:r>
        <w:rPr>
          <w:rFonts w:hint="eastAsia"/>
          <w:lang w:val="en-US" w:eastAsia="zh-CN"/>
        </w:rPr>
        <w:t>查看关注店铺的推文：后台根据用户id查询关注的店铺，再从关注的店铺中查询推文，并按时间降序排序</w:t>
      </w:r>
    </w:p>
    <w:p>
      <w:pPr>
        <w:numPr>
          <w:ilvl w:val="1"/>
          <w:numId w:val="3"/>
        </w:numPr>
        <w:ind w:left="0" w:leftChars="0" w:firstLine="0" w:firstLineChars="0"/>
        <w:rPr>
          <w:rFonts w:hint="default"/>
          <w:lang w:val="en-US" w:eastAsia="zh-CN"/>
        </w:rPr>
      </w:pPr>
      <w:r>
        <w:rPr>
          <w:rFonts w:hint="eastAsia"/>
          <w:lang w:val="en-US" w:eastAsia="zh-CN"/>
        </w:rPr>
        <w:t>举报商品：前端将商品的信息返回到后台，后台根据用户id和商品id查询用户是否有正在审核的举报，如果没有则直接插入，如果有则插入失败返回信息</w:t>
      </w:r>
    </w:p>
    <w:p>
      <w:pPr>
        <w:numPr>
          <w:ilvl w:val="1"/>
          <w:numId w:val="3"/>
        </w:numPr>
        <w:ind w:left="0" w:leftChars="0" w:firstLine="0" w:firstLineChars="0"/>
        <w:rPr>
          <w:rFonts w:hint="default"/>
          <w:lang w:val="en-US" w:eastAsia="zh-CN"/>
        </w:rPr>
      </w:pPr>
      <w:r>
        <w:rPr>
          <w:rFonts w:hint="eastAsia"/>
          <w:lang w:val="en-US" w:eastAsia="zh-CN"/>
        </w:rPr>
        <w:t>查看和删除系统的提示信息：根据用户id查询用户提示信息，根据信息的id将信息删除</w:t>
      </w:r>
    </w:p>
    <w:p>
      <w:pPr>
        <w:numPr>
          <w:ilvl w:val="0"/>
          <w:numId w:val="3"/>
        </w:numPr>
        <w:ind w:left="0" w:leftChars="0" w:firstLine="0" w:firstLineChars="0"/>
        <w:rPr>
          <w:rFonts w:hint="default"/>
          <w:lang w:val="en-US" w:eastAsia="zh-CN"/>
        </w:rPr>
      </w:pPr>
      <w:r>
        <w:rPr>
          <w:rFonts w:hint="eastAsia"/>
          <w:lang w:val="en-US" w:eastAsia="zh-CN"/>
        </w:rPr>
        <w:t>商店模块</w:t>
      </w:r>
    </w:p>
    <w:p>
      <w:pPr>
        <w:numPr>
          <w:ilvl w:val="1"/>
          <w:numId w:val="3"/>
        </w:numPr>
        <w:ind w:left="0" w:leftChars="0" w:firstLine="0" w:firstLineChars="0"/>
        <w:rPr>
          <w:rFonts w:hint="default"/>
          <w:lang w:val="en-US" w:eastAsia="zh-CN"/>
        </w:rPr>
      </w:pPr>
      <w:r>
        <w:rPr>
          <w:rFonts w:hint="eastAsia"/>
          <w:lang w:val="en-US" w:eastAsia="zh-CN"/>
        </w:rPr>
        <w:t>查询店铺订单：前端返回要查询订单的状态码和店铺的id，后台根据状态码和店铺的id查询对应的订单并返回</w:t>
      </w:r>
    </w:p>
    <w:p>
      <w:pPr>
        <w:numPr>
          <w:ilvl w:val="1"/>
          <w:numId w:val="3"/>
        </w:numPr>
        <w:ind w:left="0" w:leftChars="0" w:firstLine="0" w:firstLineChars="0"/>
        <w:rPr>
          <w:rFonts w:hint="default"/>
          <w:lang w:val="en-US" w:eastAsia="zh-CN"/>
        </w:rPr>
      </w:pPr>
      <w:r>
        <w:rPr>
          <w:rFonts w:hint="eastAsia"/>
          <w:lang w:val="en-US" w:eastAsia="zh-CN"/>
        </w:rPr>
        <w:t>订单发货：前端先判断订单是否处于未发货状态，如果是未发货的则将订单信息发送到后台，后台根据前端发送的信息将订单状态从未发货更新为已发货</w:t>
      </w:r>
    </w:p>
    <w:p>
      <w:pPr>
        <w:numPr>
          <w:ilvl w:val="1"/>
          <w:numId w:val="3"/>
        </w:numPr>
        <w:ind w:left="0" w:leftChars="0" w:firstLine="0" w:firstLineChars="0"/>
        <w:rPr>
          <w:rFonts w:hint="default"/>
          <w:lang w:val="en-US" w:eastAsia="zh-CN"/>
        </w:rPr>
      </w:pPr>
      <w:r>
        <w:rPr>
          <w:rFonts w:hint="eastAsia"/>
          <w:lang w:val="en-US" w:eastAsia="zh-CN"/>
        </w:rPr>
        <w:t>查询申请退款的订单：前端发送申请退款中的状态码和店铺id到后台，后台根据状态码和店铺id查询订单并返回前端</w:t>
      </w:r>
    </w:p>
    <w:p>
      <w:pPr>
        <w:numPr>
          <w:ilvl w:val="1"/>
          <w:numId w:val="3"/>
        </w:numPr>
        <w:ind w:left="0" w:leftChars="0" w:firstLine="0" w:firstLineChars="0"/>
        <w:rPr>
          <w:rFonts w:hint="default"/>
          <w:lang w:val="en-US" w:eastAsia="zh-CN"/>
        </w:rPr>
      </w:pPr>
      <w:r>
        <w:rPr>
          <w:rFonts w:hint="eastAsia"/>
          <w:lang w:val="en-US" w:eastAsia="zh-CN"/>
        </w:rPr>
        <w:t>申请上架商品：用户填写申请上架商品的信息，再把商品信息和店铺id传输到后台，后台查询是否有相同的记录，如果没有则直接插入，如果已存在则插入失败</w:t>
      </w:r>
    </w:p>
    <w:p>
      <w:pPr>
        <w:numPr>
          <w:ilvl w:val="1"/>
          <w:numId w:val="3"/>
        </w:numPr>
        <w:ind w:left="0" w:leftChars="0" w:firstLine="0" w:firstLineChars="0"/>
        <w:rPr>
          <w:rFonts w:hint="default"/>
          <w:lang w:val="en-US" w:eastAsia="zh-CN"/>
        </w:rPr>
      </w:pPr>
      <w:r>
        <w:rPr>
          <w:rFonts w:hint="eastAsia"/>
          <w:lang w:val="en-US" w:eastAsia="zh-CN"/>
        </w:rPr>
        <w:t>发送推文：用户填写对应的推文内容并和店铺id一起发到后台，后台把信息直接插入到数据库中</w:t>
      </w:r>
    </w:p>
    <w:p>
      <w:pPr>
        <w:numPr>
          <w:ilvl w:val="1"/>
          <w:numId w:val="3"/>
        </w:numPr>
        <w:ind w:left="0" w:leftChars="0" w:firstLine="0" w:firstLineChars="0"/>
        <w:rPr>
          <w:rFonts w:hint="default"/>
          <w:lang w:val="en-US" w:eastAsia="zh-CN"/>
        </w:rPr>
      </w:pPr>
      <w:r>
        <w:rPr>
          <w:rFonts w:hint="eastAsia"/>
          <w:lang w:val="en-US" w:eastAsia="zh-CN"/>
        </w:rPr>
        <w:t>查看店铺的正在申请上架的货物：前端将店铺id发送到后台，后台根据店铺id从数据库中查询对应店铺id正在申请的数据返回前端</w:t>
      </w:r>
    </w:p>
    <w:p>
      <w:pPr>
        <w:numPr>
          <w:ilvl w:val="1"/>
          <w:numId w:val="3"/>
        </w:numPr>
        <w:ind w:left="0" w:leftChars="0" w:firstLine="0" w:firstLineChars="0"/>
        <w:rPr>
          <w:rFonts w:hint="default"/>
          <w:lang w:val="en-US" w:eastAsia="zh-CN"/>
        </w:rPr>
      </w:pPr>
      <w:r>
        <w:rPr>
          <w:rFonts w:hint="eastAsia"/>
          <w:lang w:val="en-US" w:eastAsia="zh-CN"/>
        </w:rPr>
        <w:t>上传或修改申请上架货物的图片：前端发送申请的信息和图片的二进制数据到后台，后台将图片发送到阿里云OSS并将url存储到数据库中</w:t>
      </w:r>
    </w:p>
    <w:p>
      <w:pPr>
        <w:numPr>
          <w:ilvl w:val="1"/>
          <w:numId w:val="3"/>
        </w:numPr>
        <w:ind w:left="0" w:leftChars="0" w:firstLine="0" w:firstLineChars="0"/>
        <w:rPr>
          <w:rFonts w:hint="default"/>
          <w:lang w:val="en-US" w:eastAsia="zh-CN"/>
        </w:rPr>
      </w:pPr>
      <w:r>
        <w:rPr>
          <w:rFonts w:hint="eastAsia"/>
          <w:lang w:val="en-US" w:eastAsia="zh-CN"/>
        </w:rPr>
        <w:t>发送推文：前端将店铺id和推文内容发送到后台，后台直接插入到数据库中</w:t>
      </w:r>
    </w:p>
    <w:p>
      <w:pPr>
        <w:numPr>
          <w:ilvl w:val="1"/>
          <w:numId w:val="3"/>
        </w:numPr>
        <w:ind w:left="0" w:leftChars="0" w:firstLine="0" w:firstLineChars="0"/>
        <w:rPr>
          <w:rFonts w:hint="default"/>
          <w:lang w:val="en-US" w:eastAsia="zh-CN"/>
        </w:rPr>
      </w:pPr>
      <w:r>
        <w:rPr>
          <w:rFonts w:hint="eastAsia"/>
          <w:lang w:val="en-US" w:eastAsia="zh-CN"/>
        </w:rPr>
        <w:t>查看和删除店铺发送的推文：前端发送店铺id，后台根据店铺id查找对应的推文，再把推文信息返回到前端，前端可以发送对应推文的信息到后台进行删除</w:t>
      </w:r>
    </w:p>
    <w:p>
      <w:pPr>
        <w:numPr>
          <w:ilvl w:val="1"/>
          <w:numId w:val="3"/>
        </w:numPr>
        <w:ind w:left="0" w:leftChars="0" w:firstLine="0" w:firstLineChars="0"/>
        <w:rPr>
          <w:rFonts w:hint="default"/>
          <w:lang w:val="en-US" w:eastAsia="zh-CN"/>
        </w:rPr>
      </w:pPr>
      <w:r>
        <w:rPr>
          <w:rFonts w:hint="eastAsia"/>
          <w:lang w:val="en-US" w:eastAsia="zh-CN"/>
        </w:rPr>
        <w:t>查看和删除店铺的信息：前端发送店铺id到后台，后台根据店铺id查找对应的信息，前端再把要删除信息的id发送到后台，后台直接删除</w:t>
      </w:r>
    </w:p>
    <w:p>
      <w:pPr>
        <w:numPr>
          <w:ilvl w:val="1"/>
          <w:numId w:val="3"/>
        </w:numPr>
        <w:ind w:left="0" w:leftChars="0" w:firstLine="0" w:firstLineChars="0"/>
        <w:rPr>
          <w:rFonts w:hint="default"/>
          <w:lang w:val="en-US" w:eastAsia="zh-CN"/>
        </w:rPr>
      </w:pPr>
      <w:r>
        <w:rPr>
          <w:rFonts w:hint="eastAsia"/>
          <w:lang w:val="en-US" w:eastAsia="zh-CN"/>
        </w:rPr>
        <w:t>查询店铺：用户在前端界面根据用户输入的名字进行模糊搜索查找对应的店铺</w:t>
      </w:r>
    </w:p>
    <w:p>
      <w:pPr>
        <w:numPr>
          <w:ilvl w:val="1"/>
          <w:numId w:val="3"/>
        </w:numPr>
        <w:ind w:left="0" w:leftChars="0" w:firstLine="0" w:firstLineChars="0"/>
        <w:rPr>
          <w:rFonts w:hint="default"/>
          <w:lang w:val="en-US" w:eastAsia="zh-CN"/>
        </w:rPr>
      </w:pPr>
      <w:r>
        <w:rPr>
          <w:rFonts w:hint="eastAsia"/>
          <w:lang w:val="en-US" w:eastAsia="zh-CN"/>
        </w:rPr>
        <w:t>查询店铺的商品：前端发送店铺的id，后台根据id搜索对应的商品并返回展示给前端</w:t>
      </w:r>
      <w:r>
        <w:rPr>
          <w:rFonts w:hint="eastAsia"/>
          <w:lang w:val="en-US" w:eastAsia="zh-CN"/>
        </w:rPr>
        <w:tab/>
      </w:r>
    </w:p>
    <w:p>
      <w:pPr>
        <w:numPr>
          <w:ilvl w:val="0"/>
          <w:numId w:val="3"/>
        </w:numPr>
        <w:ind w:left="0" w:leftChars="0" w:firstLine="0" w:firstLineChars="0"/>
        <w:rPr>
          <w:rFonts w:hint="default"/>
          <w:lang w:val="en-US" w:eastAsia="zh-CN"/>
        </w:rPr>
      </w:pPr>
      <w:r>
        <w:rPr>
          <w:rFonts w:hint="eastAsia"/>
          <w:lang w:val="en-US" w:eastAsia="zh-CN"/>
        </w:rPr>
        <w:t>订单模块</w:t>
      </w:r>
    </w:p>
    <w:p>
      <w:pPr>
        <w:numPr>
          <w:ilvl w:val="1"/>
          <w:numId w:val="3"/>
        </w:numPr>
        <w:ind w:left="0" w:leftChars="0" w:firstLine="0" w:firstLineChars="0"/>
        <w:rPr>
          <w:rFonts w:hint="default"/>
          <w:lang w:val="en-US" w:eastAsia="zh-CN"/>
        </w:rPr>
      </w:pPr>
      <w:r>
        <w:rPr>
          <w:rFonts w:hint="eastAsia"/>
          <w:lang w:val="en-US" w:eastAsia="zh-CN"/>
        </w:rPr>
        <w:t>购买商品：前端返回用户要购买的商品id、数量，后台根据商品id、数量、用户id等生成订单，并插入到数据库中</w:t>
      </w:r>
    </w:p>
    <w:p>
      <w:pPr>
        <w:numPr>
          <w:ilvl w:val="1"/>
          <w:numId w:val="3"/>
        </w:numPr>
        <w:ind w:left="0" w:leftChars="0" w:firstLine="0" w:firstLineChars="0"/>
        <w:rPr>
          <w:rFonts w:hint="default"/>
          <w:lang w:val="en-US" w:eastAsia="zh-CN"/>
        </w:rPr>
      </w:pPr>
      <w:r>
        <w:rPr>
          <w:rFonts w:hint="eastAsia"/>
          <w:lang w:val="en-US" w:eastAsia="zh-CN"/>
        </w:rPr>
        <w:t>确认收货：前端返回要确认收货的订单信息，后台判断订单是否处于已发货状态，如果是则更新为已收货状态</w:t>
      </w:r>
    </w:p>
    <w:p>
      <w:pPr>
        <w:numPr>
          <w:ilvl w:val="1"/>
          <w:numId w:val="3"/>
        </w:numPr>
        <w:ind w:left="0" w:leftChars="0" w:firstLine="0" w:firstLineChars="0"/>
        <w:rPr>
          <w:rFonts w:hint="default"/>
          <w:lang w:val="en-US" w:eastAsia="zh-CN"/>
        </w:rPr>
      </w:pPr>
      <w:r>
        <w:rPr>
          <w:rFonts w:hint="eastAsia"/>
          <w:lang w:val="en-US" w:eastAsia="zh-CN"/>
        </w:rPr>
        <w:t>申请退款：前端返回要退款的订单信息，后台查询订单是否正在退款或申请超过两次，如果不是则插入到数据库退款，否则申请失败</w:t>
      </w:r>
    </w:p>
    <w:p>
      <w:pPr>
        <w:numPr>
          <w:ilvl w:val="0"/>
          <w:numId w:val="3"/>
        </w:numPr>
        <w:ind w:left="0" w:leftChars="0" w:firstLine="0" w:firstLineChars="0"/>
        <w:rPr>
          <w:rFonts w:hint="default"/>
          <w:lang w:val="en-US" w:eastAsia="zh-CN"/>
        </w:rPr>
      </w:pPr>
      <w:r>
        <w:rPr>
          <w:rFonts w:hint="eastAsia"/>
          <w:lang w:val="en-US" w:eastAsia="zh-CN"/>
        </w:rPr>
        <w:t>管理员模块</w:t>
      </w:r>
    </w:p>
    <w:p>
      <w:pPr>
        <w:numPr>
          <w:ilvl w:val="1"/>
          <w:numId w:val="3"/>
        </w:numPr>
        <w:ind w:left="0" w:leftChars="0" w:firstLine="0" w:firstLineChars="0"/>
        <w:rPr>
          <w:rFonts w:hint="default"/>
          <w:lang w:val="en-US" w:eastAsia="zh-CN"/>
        </w:rPr>
      </w:pPr>
      <w:r>
        <w:rPr>
          <w:rFonts w:hint="eastAsia"/>
          <w:lang w:val="en-US" w:eastAsia="zh-CN"/>
        </w:rPr>
        <w:t>进入管理管界面：根据jwt令牌获取的id从数据库中查询用户身份，如果是管理员则放行，否则返回提示权限不足</w:t>
      </w:r>
    </w:p>
    <w:p>
      <w:pPr>
        <w:numPr>
          <w:ilvl w:val="1"/>
          <w:numId w:val="3"/>
        </w:numPr>
        <w:ind w:left="0" w:leftChars="0" w:firstLine="0" w:firstLineChars="0"/>
        <w:rPr>
          <w:rFonts w:hint="default"/>
          <w:lang w:val="en-US" w:eastAsia="zh-CN"/>
        </w:rPr>
      </w:pPr>
      <w:r>
        <w:rPr>
          <w:rFonts w:hint="eastAsia"/>
          <w:lang w:val="en-US" w:eastAsia="zh-CN"/>
        </w:rPr>
        <w:t>查看用户申请店铺记录：查看店铺申请：前端向后台发送请求后，后台从数据库中查找状态是未处理的店铺申请记录并传给前端展示给管理员</w:t>
      </w:r>
    </w:p>
    <w:p>
      <w:pPr>
        <w:numPr>
          <w:ilvl w:val="1"/>
          <w:numId w:val="3"/>
        </w:numPr>
        <w:ind w:left="0" w:leftChars="0" w:firstLine="0" w:firstLineChars="0"/>
        <w:rPr>
          <w:rFonts w:hint="default"/>
          <w:lang w:val="en-US" w:eastAsia="zh-CN"/>
        </w:rPr>
      </w:pPr>
      <w:r>
        <w:rPr>
          <w:rFonts w:hint="eastAsia"/>
          <w:lang w:val="en-US" w:eastAsia="zh-CN"/>
        </w:rPr>
        <w:t>处理店铺申请：管理员根据后台传回的店铺申请，根据用户申请内容决定是否通过请求，将请求的id发到后台后修改数据库中的状态码</w:t>
      </w:r>
    </w:p>
    <w:p>
      <w:pPr>
        <w:numPr>
          <w:ilvl w:val="1"/>
          <w:numId w:val="3"/>
        </w:numPr>
        <w:ind w:left="0" w:leftChars="0" w:firstLine="0" w:firstLineChars="0"/>
        <w:rPr>
          <w:rFonts w:hint="default"/>
          <w:lang w:val="en-US" w:eastAsia="zh-CN"/>
        </w:rPr>
      </w:pPr>
      <w:r>
        <w:rPr>
          <w:rFonts w:hint="eastAsia"/>
          <w:lang w:val="en-US" w:eastAsia="zh-CN"/>
        </w:rPr>
        <w:t>查看商品上架申请，前端向后台发送请求后，后台从数据库中查找状态是未处理的商品上架申请记录并传给前端展示给管理员</w:t>
      </w:r>
    </w:p>
    <w:p>
      <w:pPr>
        <w:numPr>
          <w:ilvl w:val="1"/>
          <w:numId w:val="3"/>
        </w:numPr>
        <w:ind w:left="0" w:leftChars="0" w:firstLine="0" w:firstLineChars="0"/>
        <w:rPr>
          <w:rFonts w:hint="default"/>
          <w:lang w:val="en-US" w:eastAsia="zh-CN"/>
        </w:rPr>
      </w:pPr>
      <w:r>
        <w:rPr>
          <w:rFonts w:hint="eastAsia"/>
          <w:lang w:val="en-US" w:eastAsia="zh-CN"/>
        </w:rPr>
        <w:t>处理商品上架申请：管理员根据后台传回的商品上架申请，根据店铺申请商品内容决定是否通过请求，将请求的id发到后台后修改数据库中的状态码</w:t>
      </w:r>
    </w:p>
    <w:p>
      <w:pPr>
        <w:numPr>
          <w:ilvl w:val="1"/>
          <w:numId w:val="3"/>
        </w:numPr>
        <w:ind w:left="0" w:leftChars="0" w:firstLine="0" w:firstLineChars="0"/>
        <w:rPr>
          <w:rFonts w:hint="default"/>
          <w:lang w:val="en-US" w:eastAsia="zh-CN"/>
        </w:rPr>
      </w:pPr>
      <w:r>
        <w:rPr>
          <w:rFonts w:hint="eastAsia"/>
          <w:lang w:val="en-US" w:eastAsia="zh-CN"/>
        </w:rPr>
        <w:t>删除违规商品：前端传回违规商品的信息，后台再根据商品id删除商品及对应的订单、购物车等的信息，成功后将商品被删除的信息插入到店铺的消息通知中</w:t>
      </w:r>
    </w:p>
    <w:p>
      <w:pPr>
        <w:numPr>
          <w:ilvl w:val="1"/>
          <w:numId w:val="3"/>
        </w:numPr>
        <w:ind w:left="0" w:leftChars="0" w:firstLine="0" w:firstLineChars="0"/>
        <w:rPr>
          <w:rFonts w:hint="default"/>
          <w:lang w:val="en-US" w:eastAsia="zh-CN"/>
        </w:rPr>
      </w:pPr>
      <w:r>
        <w:rPr>
          <w:rFonts w:hint="eastAsia"/>
          <w:lang w:val="en-US" w:eastAsia="zh-CN"/>
        </w:rPr>
        <w:t>删除违规的评论和回复：前端将违规评论或回复的id传回后台，后台再根据id将评论或回复删除，再将评论或回复被删除的信息插入到用户的信息通知中</w:t>
      </w:r>
    </w:p>
    <w:p>
      <w:pPr>
        <w:numPr>
          <w:ilvl w:val="1"/>
          <w:numId w:val="3"/>
        </w:numPr>
        <w:ind w:left="0" w:leftChars="0" w:firstLine="0" w:firstLineChars="0"/>
        <w:rPr>
          <w:rFonts w:hint="default"/>
          <w:lang w:val="en-US" w:eastAsia="zh-CN"/>
        </w:rPr>
      </w:pPr>
      <w:r>
        <w:rPr>
          <w:rFonts w:hint="eastAsia"/>
          <w:lang w:val="en-US" w:eastAsia="zh-CN"/>
        </w:rPr>
        <w:t>查看用户举报商品记录：前端向后台发送请求后，后台从数据库中查找状态是未处理的商品举报记录并传给前端展示给管理员</w:t>
      </w:r>
    </w:p>
    <w:p>
      <w:pPr>
        <w:numPr>
          <w:ilvl w:val="1"/>
          <w:numId w:val="3"/>
        </w:numPr>
        <w:ind w:left="0" w:leftChars="0" w:firstLine="0" w:firstLineChars="0"/>
        <w:rPr>
          <w:rFonts w:hint="default"/>
          <w:lang w:val="en-US" w:eastAsia="zh-CN"/>
        </w:rPr>
      </w:pPr>
      <w:r>
        <w:rPr>
          <w:rFonts w:hint="eastAsia"/>
          <w:lang w:val="en-US" w:eastAsia="zh-CN"/>
        </w:rPr>
        <w:t>处理商品举报申请：管理员根据后台传回的商品上架申请，根据用户描述说明和商品内容决定是否通过请求，将请求的id发到后台后修改数据库中的状态码，根据商品id删除商品，及对应的订单、购物车等的信息，成功后将商品被删除的信息插入到店铺的消息通知中</w:t>
      </w:r>
    </w:p>
    <w:p>
      <w:pPr>
        <w:numPr>
          <w:ilvl w:val="0"/>
          <w:numId w:val="3"/>
        </w:numPr>
        <w:ind w:left="0" w:leftChars="0" w:firstLine="0" w:firstLineChars="0"/>
        <w:rPr>
          <w:rFonts w:hint="default"/>
          <w:lang w:val="en-US" w:eastAsia="zh-CN"/>
        </w:rPr>
      </w:pPr>
      <w:r>
        <w:rPr>
          <w:rFonts w:hint="eastAsia"/>
          <w:lang w:val="en-US" w:eastAsia="zh-CN"/>
        </w:rPr>
        <w:t>商品模块</w:t>
      </w:r>
    </w:p>
    <w:p>
      <w:pPr>
        <w:numPr>
          <w:ilvl w:val="1"/>
          <w:numId w:val="3"/>
        </w:numPr>
        <w:ind w:left="0" w:leftChars="0" w:firstLine="0" w:firstLineChars="0"/>
        <w:rPr>
          <w:rFonts w:hint="default"/>
          <w:lang w:val="en-US" w:eastAsia="zh-CN"/>
        </w:rPr>
      </w:pPr>
      <w:r>
        <w:rPr>
          <w:rFonts w:hint="eastAsia"/>
          <w:lang w:val="en-US" w:eastAsia="zh-CN"/>
        </w:rPr>
        <w:t>展示所有的商品：前端将商品分页情况传给后台，后台根据前端传来的分页信息查询商品信息并传回给前端</w:t>
      </w:r>
    </w:p>
    <w:p>
      <w:pPr>
        <w:numPr>
          <w:ilvl w:val="1"/>
          <w:numId w:val="3"/>
        </w:numPr>
        <w:ind w:left="0" w:leftChars="0" w:firstLine="0" w:firstLineChars="0"/>
        <w:rPr>
          <w:rFonts w:hint="default"/>
          <w:lang w:val="en-US" w:eastAsia="zh-CN"/>
        </w:rPr>
      </w:pPr>
      <w:r>
        <w:rPr>
          <w:rFonts w:hint="eastAsia"/>
          <w:lang w:val="en-US" w:eastAsia="zh-CN"/>
        </w:rPr>
        <w:t>根据商品名称和介绍模糊搜索商品：前端将用户输入的信息传输给后台，后台根据输入内容进行模糊搜索并将信息返回给前端</w:t>
      </w:r>
    </w:p>
    <w:p>
      <w:pPr>
        <w:numPr>
          <w:ilvl w:val="1"/>
          <w:numId w:val="3"/>
        </w:numPr>
        <w:ind w:left="0" w:leftChars="0" w:firstLine="0" w:firstLineChars="0"/>
        <w:rPr>
          <w:rFonts w:hint="default"/>
          <w:lang w:val="en-US" w:eastAsia="zh-CN"/>
        </w:rPr>
      </w:pPr>
      <w:r>
        <w:rPr>
          <w:rFonts w:hint="eastAsia"/>
          <w:lang w:val="en-US" w:eastAsia="zh-CN"/>
        </w:rPr>
        <w:t>查看商品的评论：将商品的id传给后台，后台根据商品id查询对应的评论并返回给前端</w:t>
      </w:r>
    </w:p>
    <w:p>
      <w:pPr>
        <w:numPr>
          <w:ilvl w:val="1"/>
          <w:numId w:val="3"/>
        </w:numPr>
        <w:ind w:left="0" w:leftChars="0" w:firstLine="0" w:firstLineChars="0"/>
        <w:rPr>
          <w:rFonts w:hint="default"/>
          <w:lang w:val="en-US" w:eastAsia="zh-CN"/>
        </w:rPr>
      </w:pPr>
      <w:r>
        <w:rPr>
          <w:rFonts w:hint="eastAsia"/>
          <w:lang w:val="en-US" w:eastAsia="zh-CN"/>
        </w:rPr>
        <w:t>查看回复：前端将评论的id返回给后台，后台根据评论的id查询对应的回复，并返回给前端</w:t>
      </w:r>
    </w:p>
    <w:p>
      <w:pPr>
        <w:numPr>
          <w:ilvl w:val="1"/>
          <w:numId w:val="3"/>
        </w:numPr>
        <w:ind w:left="0" w:leftChars="0" w:firstLine="0" w:firstLineChars="0"/>
        <w:rPr>
          <w:rFonts w:hint="default"/>
          <w:lang w:val="en-US" w:eastAsia="zh-CN"/>
        </w:rPr>
      </w:pPr>
      <w:r>
        <w:rPr>
          <w:rFonts w:hint="eastAsia"/>
          <w:lang w:val="en-US" w:eastAsia="zh-CN"/>
        </w:rPr>
        <w:t>发送商品的评论和回复：前端发送商品id或评论的id和内容，后台根据商品id或评论id将评论和回复插入</w:t>
      </w:r>
    </w:p>
    <w:p>
      <w:pPr>
        <w:pStyle w:val="2"/>
        <w:numPr>
          <w:ilvl w:val="0"/>
          <w:numId w:val="1"/>
        </w:numPr>
        <w:ind w:firstLineChars="0"/>
        <w:rPr>
          <w:rFonts w:hint="eastAsia"/>
          <w:lang w:val="en-US" w:eastAsia="zh-CN"/>
        </w:rPr>
      </w:pPr>
      <w:bookmarkStart w:id="10" w:name="_Toc7265"/>
      <w:bookmarkStart w:id="11" w:name="_Toc21973"/>
      <w:r>
        <w:rPr>
          <w:rFonts w:hint="eastAsia"/>
        </w:rPr>
        <w:t>程序测试</w:t>
      </w:r>
      <w:bookmarkEnd w:id="10"/>
      <w:bookmarkEnd w:id="11"/>
    </w:p>
    <w:p>
      <w:pPr>
        <w:numPr>
          <w:ilvl w:val="0"/>
          <w:numId w:val="0"/>
        </w:numPr>
        <w:rPr>
          <w:rFonts w:hint="default"/>
          <w:lang w:val="en-US" w:eastAsia="zh-CN"/>
        </w:rPr>
      </w:pPr>
      <w:r>
        <w:rPr>
          <w:rFonts w:hint="eastAsia"/>
          <w:lang w:val="en-US" w:eastAsia="zh-CN"/>
        </w:rPr>
        <w:t>注册测试：用户注册时需要填写用户名、密码、手机号、地址等信息这些信息都不能为空且手机号为登录标识，必须要唯一且满足正则表达式匹配，必须全为数字且开头为1，项目中用图形验证码模拟手机验证码，需要正确填写验证码才能进行注册，注册时会先判断手机号是否被注册，如果没有被注册则先加上锁进行双重判断，确认没有注册后将用户信息插入数据库中</w:t>
      </w:r>
    </w:p>
    <w:p>
      <w:pPr>
        <w:numPr>
          <w:ilvl w:val="1"/>
          <w:numId w:val="4"/>
        </w:numPr>
        <w:ind w:left="280" w:leftChars="0" w:firstLineChars="0"/>
        <w:rPr>
          <w:rFonts w:hint="default"/>
          <w:lang w:val="en-US" w:eastAsia="zh-CN"/>
        </w:rPr>
      </w:pPr>
      <w:r>
        <w:rPr>
          <w:rFonts w:hint="eastAsia"/>
          <w:lang w:val="en-US" w:eastAsia="zh-CN"/>
        </w:rPr>
        <w:t>缺少信息</w:t>
      </w:r>
    </w:p>
    <w:p>
      <w:pPr>
        <w:numPr>
          <w:ilvl w:val="0"/>
          <w:numId w:val="0"/>
        </w:numPr>
        <w:ind w:left="480" w:leftChars="0"/>
      </w:pPr>
      <w:r>
        <w:drawing>
          <wp:inline distT="0" distB="0" distL="114300" distR="114300">
            <wp:extent cx="3901440" cy="5494655"/>
            <wp:effectExtent l="0" t="0" r="0" b="698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0"/>
                    <a:stretch>
                      <a:fillRect/>
                    </a:stretch>
                  </pic:blipFill>
                  <pic:spPr>
                    <a:xfrm>
                      <a:off x="0" y="0"/>
                      <a:ext cx="3901440" cy="5494655"/>
                    </a:xfrm>
                    <a:prstGeom prst="rect">
                      <a:avLst/>
                    </a:prstGeom>
                    <a:noFill/>
                    <a:ln>
                      <a:noFill/>
                    </a:ln>
                  </pic:spPr>
                </pic:pic>
              </a:graphicData>
            </a:graphic>
          </wp:inline>
        </w:drawing>
      </w:r>
    </w:p>
    <w:p>
      <w:pPr>
        <w:numPr>
          <w:ilvl w:val="0"/>
          <w:numId w:val="0"/>
        </w:numPr>
        <w:ind w:left="480" w:leftChars="0"/>
        <w:rPr>
          <w:rFonts w:hint="eastAsia"/>
          <w:lang w:val="en-US" w:eastAsia="zh-CN"/>
        </w:rPr>
      </w:pPr>
    </w:p>
    <w:p>
      <w:pPr>
        <w:numPr>
          <w:ilvl w:val="0"/>
          <w:numId w:val="0"/>
        </w:numPr>
        <w:ind w:left="480" w:leftChars="0"/>
        <w:rPr>
          <w:rFonts w:hint="eastAsia"/>
          <w:lang w:val="en-US" w:eastAsia="zh-CN"/>
        </w:rPr>
      </w:pPr>
    </w:p>
    <w:p>
      <w:pPr>
        <w:numPr>
          <w:ilvl w:val="0"/>
          <w:numId w:val="0"/>
        </w:numPr>
        <w:ind w:left="480" w:leftChars="0"/>
        <w:rPr>
          <w:rFonts w:hint="eastAsia"/>
          <w:lang w:val="en-US" w:eastAsia="zh-CN"/>
        </w:rPr>
      </w:pPr>
    </w:p>
    <w:p>
      <w:pPr>
        <w:numPr>
          <w:ilvl w:val="1"/>
          <w:numId w:val="4"/>
        </w:numPr>
        <w:ind w:left="280" w:leftChars="0" w:firstLine="200" w:firstLineChars="0"/>
        <w:rPr>
          <w:rFonts w:hint="eastAsia"/>
          <w:lang w:val="en-US" w:eastAsia="zh-CN"/>
        </w:rPr>
      </w:pPr>
      <w:r>
        <w:rPr>
          <w:rFonts w:hint="eastAsia"/>
          <w:lang w:val="en-US" w:eastAsia="zh-CN"/>
        </w:rPr>
        <w:t>输入已注册手机号</w:t>
      </w:r>
    </w:p>
    <w:p>
      <w:pPr>
        <w:numPr>
          <w:ilvl w:val="0"/>
          <w:numId w:val="0"/>
        </w:numPr>
        <w:ind w:left="480" w:leftChars="0"/>
        <w:rPr>
          <w:rFonts w:hint="default"/>
          <w:lang w:val="en-US" w:eastAsia="zh-CN"/>
        </w:rPr>
      </w:pPr>
      <w:r>
        <w:drawing>
          <wp:inline distT="0" distB="0" distL="114300" distR="114300">
            <wp:extent cx="4046220" cy="6545580"/>
            <wp:effectExtent l="0" t="0" r="7620" b="762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1"/>
                    <a:stretch>
                      <a:fillRect/>
                    </a:stretch>
                  </pic:blipFill>
                  <pic:spPr>
                    <a:xfrm>
                      <a:off x="0" y="0"/>
                      <a:ext cx="4046220" cy="6545580"/>
                    </a:xfrm>
                    <a:prstGeom prst="rect">
                      <a:avLst/>
                    </a:prstGeom>
                    <a:noFill/>
                    <a:ln>
                      <a:noFill/>
                    </a:ln>
                  </pic:spPr>
                </pic:pic>
              </a:graphicData>
            </a:graphic>
          </wp:inline>
        </w:drawing>
      </w:r>
    </w:p>
    <w:p/>
    <w:p/>
    <w:p/>
    <w:p>
      <w:pPr>
        <w:ind w:left="0" w:leftChars="0" w:firstLine="0" w:firstLineChars="0"/>
      </w:pPr>
    </w:p>
    <w:p>
      <w:pPr>
        <w:ind w:left="0" w:leftChars="0" w:firstLine="0" w:firstLineChars="0"/>
      </w:pPr>
      <w:r>
        <w:rPr>
          <w:rFonts w:hint="eastAsia"/>
          <w:lang w:val="en-US" w:eastAsia="zh-CN"/>
        </w:rPr>
        <w:t>3.正确输入信息</w:t>
      </w:r>
    </w:p>
    <w:p>
      <w:r>
        <w:drawing>
          <wp:inline distT="0" distB="0" distL="114300" distR="114300">
            <wp:extent cx="4198620" cy="6469380"/>
            <wp:effectExtent l="0" t="0" r="7620" b="762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2"/>
                    <a:stretch>
                      <a:fillRect/>
                    </a:stretch>
                  </pic:blipFill>
                  <pic:spPr>
                    <a:xfrm>
                      <a:off x="0" y="0"/>
                      <a:ext cx="4198620" cy="6469380"/>
                    </a:xfrm>
                    <a:prstGeom prst="rect">
                      <a:avLst/>
                    </a:prstGeom>
                    <a:noFill/>
                    <a:ln>
                      <a:noFill/>
                    </a:ln>
                  </pic:spPr>
                </pic:pic>
              </a:graphicData>
            </a:graphic>
          </wp:inline>
        </w:drawing>
      </w:r>
    </w:p>
    <w:p/>
    <w:p>
      <w:pPr>
        <w:ind w:left="0" w:leftChars="0" w:firstLine="0" w:firstLineChars="0"/>
      </w:pPr>
    </w:p>
    <w:p>
      <w:pPr>
        <w:numPr>
          <w:ilvl w:val="0"/>
          <w:numId w:val="0"/>
        </w:numPr>
        <w:ind w:leftChars="200"/>
        <w:rPr>
          <w:rFonts w:hint="default"/>
          <w:lang w:val="en-US" w:eastAsia="zh-CN"/>
        </w:rPr>
      </w:pPr>
      <w:r>
        <w:rPr>
          <w:rFonts w:hint="eastAsia"/>
          <w:lang w:val="en-US" w:eastAsia="zh-CN"/>
        </w:rPr>
        <w:t>忘记密码测试：用户忘记密码时可以申请修改密码，需要输入手机号匹配账号，再用图形验证码模拟短信验证码，输入正确信息后可以进行修改密码，改密码时会先判断是否与原来密码相同，如果是相同的密码会提示给用户不能修改</w:t>
      </w:r>
    </w:p>
    <w:p>
      <w:pPr>
        <w:numPr>
          <w:ilvl w:val="0"/>
          <w:numId w:val="0"/>
        </w:numPr>
        <w:ind w:leftChars="200"/>
        <w:rPr>
          <w:rFonts w:hint="eastAsia"/>
          <w:lang w:val="en-US" w:eastAsia="zh-CN"/>
        </w:rPr>
      </w:pPr>
      <w:r>
        <w:rPr>
          <w:rFonts w:hint="eastAsia"/>
          <w:lang w:val="en-US" w:eastAsia="zh-CN"/>
        </w:rPr>
        <w:t>1.缺少信息</w:t>
      </w:r>
    </w:p>
    <w:p>
      <w:pPr>
        <w:numPr>
          <w:ilvl w:val="0"/>
          <w:numId w:val="0"/>
        </w:numPr>
        <w:ind w:leftChars="200"/>
      </w:pPr>
      <w:r>
        <w:drawing>
          <wp:inline distT="0" distB="0" distL="114300" distR="114300">
            <wp:extent cx="3802380" cy="3467735"/>
            <wp:effectExtent l="0" t="0" r="7620" b="698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23"/>
                    <a:stretch>
                      <a:fillRect/>
                    </a:stretch>
                  </pic:blipFill>
                  <pic:spPr>
                    <a:xfrm>
                      <a:off x="0" y="0"/>
                      <a:ext cx="3802380" cy="3467735"/>
                    </a:xfrm>
                    <a:prstGeom prst="rect">
                      <a:avLst/>
                    </a:prstGeom>
                    <a:noFill/>
                    <a:ln>
                      <a:noFill/>
                    </a:ln>
                  </pic:spPr>
                </pic:pic>
              </a:graphicData>
            </a:graphic>
          </wp:inline>
        </w:drawing>
      </w:r>
    </w:p>
    <w:p>
      <w:pPr>
        <w:numPr>
          <w:ilvl w:val="0"/>
          <w:numId w:val="5"/>
        </w:numPr>
        <w:ind w:leftChars="200"/>
        <w:rPr>
          <w:rFonts w:hint="eastAsia"/>
          <w:lang w:val="en-US" w:eastAsia="zh-CN"/>
        </w:rPr>
      </w:pPr>
      <w:r>
        <w:rPr>
          <w:rFonts w:hint="eastAsia"/>
          <w:lang w:val="en-US" w:eastAsia="zh-CN"/>
        </w:rPr>
        <w:t>修改与原来相同的密码</w:t>
      </w:r>
    </w:p>
    <w:p>
      <w:pPr>
        <w:numPr>
          <w:ilvl w:val="0"/>
          <w:numId w:val="0"/>
        </w:numPr>
        <w:ind w:leftChars="400"/>
        <w:rPr>
          <w:rFonts w:hint="eastAsia"/>
          <w:lang w:val="en-US" w:eastAsia="zh-CN"/>
        </w:rPr>
      </w:pPr>
      <w:r>
        <w:drawing>
          <wp:inline distT="0" distB="0" distL="114300" distR="114300">
            <wp:extent cx="3101340" cy="3470910"/>
            <wp:effectExtent l="0" t="0" r="7620" b="381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4"/>
                    <a:stretch>
                      <a:fillRect/>
                    </a:stretch>
                  </pic:blipFill>
                  <pic:spPr>
                    <a:xfrm>
                      <a:off x="0" y="0"/>
                      <a:ext cx="3101340" cy="3470910"/>
                    </a:xfrm>
                    <a:prstGeom prst="rect">
                      <a:avLst/>
                    </a:prstGeom>
                    <a:noFill/>
                    <a:ln>
                      <a:noFill/>
                    </a:ln>
                  </pic:spPr>
                </pic:pic>
              </a:graphicData>
            </a:graphic>
          </wp:inline>
        </w:drawing>
      </w:r>
      <w:r>
        <w:rPr>
          <w:rFonts w:hint="eastAsia"/>
          <w:lang w:val="en-US" w:eastAsia="zh-CN"/>
        </w:rPr>
        <w:br w:type="page"/>
      </w:r>
    </w:p>
    <w:p>
      <w:pPr>
        <w:ind w:left="0" w:leftChars="0" w:firstLine="0" w:firstLineChars="0"/>
        <w:rPr>
          <w:rFonts w:hint="eastAsia"/>
          <w:lang w:val="en-US" w:eastAsia="zh-CN"/>
        </w:rPr>
      </w:pPr>
      <w:r>
        <w:rPr>
          <w:rFonts w:hint="eastAsia"/>
          <w:lang w:val="en-US" w:eastAsia="zh-CN"/>
        </w:rPr>
        <w:t>3.正确输入信息</w:t>
      </w:r>
    </w:p>
    <w:p>
      <w:pPr>
        <w:ind w:left="0" w:leftChars="0" w:firstLine="0" w:firstLineChars="0"/>
        <w:rPr>
          <w:rFonts w:hint="default"/>
          <w:lang w:val="en-US" w:eastAsia="zh-CN"/>
        </w:rPr>
      </w:pPr>
      <w:r>
        <w:drawing>
          <wp:inline distT="0" distB="0" distL="114300" distR="114300">
            <wp:extent cx="4053840" cy="4015105"/>
            <wp:effectExtent l="0" t="0" r="0" b="825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25"/>
                    <a:stretch>
                      <a:fillRect/>
                    </a:stretch>
                  </pic:blipFill>
                  <pic:spPr>
                    <a:xfrm>
                      <a:off x="0" y="0"/>
                      <a:ext cx="4053840" cy="4015105"/>
                    </a:xfrm>
                    <a:prstGeom prst="rect">
                      <a:avLst/>
                    </a:prstGeom>
                    <a:noFill/>
                    <a:ln>
                      <a:noFill/>
                    </a:ln>
                  </pic:spPr>
                </pic:pic>
              </a:graphicData>
            </a:graphic>
          </wp:inline>
        </w:drawing>
      </w:r>
    </w:p>
    <w:p>
      <w:pPr>
        <w:ind w:left="0" w:leftChars="0" w:firstLine="0" w:firstLineChars="0"/>
        <w:rPr>
          <w:rFonts w:hint="eastAsia"/>
          <w:lang w:val="en-US" w:eastAsia="zh-CN"/>
        </w:rPr>
      </w:pPr>
    </w:p>
    <w:p>
      <w:pPr>
        <w:numPr>
          <w:ilvl w:val="0"/>
          <w:numId w:val="0"/>
        </w:numPr>
        <w:ind w:leftChars="200"/>
        <w:rPr>
          <w:rFonts w:hint="default"/>
          <w:lang w:val="en-US" w:eastAsia="zh-CN"/>
        </w:rPr>
      </w:pPr>
      <w:r>
        <w:rPr>
          <w:rFonts w:hint="eastAsia"/>
          <w:lang w:val="en-US" w:eastAsia="zh-CN"/>
        </w:rPr>
        <w:t>申请店铺测试：用户可以通过提交名字和介绍申请开店铺，如果正在申请时无法继续提交申请，申请经管理员审批同意后可成为商家，成为商家后可以在店铺上传商品，也可以发送推文，用户关注后即可查看到店铺推文，商家可以管理自己发送的推文，还可以管理店铺的订单</w:t>
      </w:r>
    </w:p>
    <w:p>
      <w:pPr>
        <w:numPr>
          <w:ilvl w:val="0"/>
          <w:numId w:val="0"/>
        </w:numPr>
        <w:ind w:leftChars="200"/>
        <w:rPr>
          <w:rFonts w:hint="default"/>
          <w:lang w:val="en-US" w:eastAsia="zh-CN"/>
        </w:rPr>
      </w:pPr>
      <w:r>
        <w:rPr>
          <w:rFonts w:hint="eastAsia"/>
          <w:lang w:val="en-US" w:eastAsia="zh-CN"/>
        </w:rPr>
        <w:t>1.第一次申请店铺</w:t>
      </w:r>
    </w:p>
    <w:p>
      <w:pPr>
        <w:numPr>
          <w:ilvl w:val="0"/>
          <w:numId w:val="0"/>
        </w:numPr>
        <w:ind w:leftChars="200"/>
      </w:pPr>
    </w:p>
    <w:p>
      <w:pPr>
        <w:numPr>
          <w:ilvl w:val="0"/>
          <w:numId w:val="0"/>
        </w:numPr>
        <w:ind w:leftChars="200"/>
      </w:pPr>
      <w:r>
        <w:drawing>
          <wp:inline distT="0" distB="0" distL="114300" distR="114300">
            <wp:extent cx="4244340" cy="2285365"/>
            <wp:effectExtent l="0" t="0" r="7620" b="63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6"/>
                    <a:stretch>
                      <a:fillRect/>
                    </a:stretch>
                  </pic:blipFill>
                  <pic:spPr>
                    <a:xfrm>
                      <a:off x="0" y="0"/>
                      <a:ext cx="4244340" cy="2285365"/>
                    </a:xfrm>
                    <a:prstGeom prst="rect">
                      <a:avLst/>
                    </a:prstGeom>
                    <a:noFill/>
                    <a:ln>
                      <a:noFill/>
                    </a:ln>
                  </pic:spPr>
                </pic:pic>
              </a:graphicData>
            </a:graphic>
          </wp:inline>
        </w:drawing>
      </w:r>
    </w:p>
    <w:p>
      <w:pPr>
        <w:numPr>
          <w:ilvl w:val="0"/>
          <w:numId w:val="0"/>
        </w:numPr>
        <w:ind w:leftChars="200"/>
      </w:pPr>
    </w:p>
    <w:p>
      <w:pPr>
        <w:numPr>
          <w:ilvl w:val="0"/>
          <w:numId w:val="0"/>
        </w:numPr>
        <w:ind w:leftChars="200"/>
        <w:rPr>
          <w:rFonts w:hint="eastAsia"/>
          <w:lang w:val="en-US" w:eastAsia="zh-CN"/>
        </w:rPr>
      </w:pPr>
      <w:r>
        <w:rPr>
          <w:rFonts w:hint="eastAsia"/>
          <w:lang w:val="en-US" w:eastAsia="zh-CN"/>
        </w:rPr>
        <w:t>结果</w:t>
      </w:r>
    </w:p>
    <w:p>
      <w:pPr>
        <w:numPr>
          <w:ilvl w:val="0"/>
          <w:numId w:val="0"/>
        </w:numPr>
        <w:ind w:leftChars="200"/>
      </w:pPr>
      <w:r>
        <w:drawing>
          <wp:inline distT="0" distB="0" distL="114300" distR="114300">
            <wp:extent cx="4526280" cy="3489960"/>
            <wp:effectExtent l="0" t="0" r="0" b="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27"/>
                    <a:stretch>
                      <a:fillRect/>
                    </a:stretch>
                  </pic:blipFill>
                  <pic:spPr>
                    <a:xfrm>
                      <a:off x="0" y="0"/>
                      <a:ext cx="4526280" cy="3489960"/>
                    </a:xfrm>
                    <a:prstGeom prst="rect">
                      <a:avLst/>
                    </a:prstGeom>
                    <a:noFill/>
                    <a:ln>
                      <a:noFill/>
                    </a:ln>
                  </pic:spPr>
                </pic:pic>
              </a:graphicData>
            </a:graphic>
          </wp:inline>
        </w:drawing>
      </w:r>
    </w:p>
    <w:p>
      <w:pPr>
        <w:numPr>
          <w:ilvl w:val="0"/>
          <w:numId w:val="0"/>
        </w:numPr>
        <w:ind w:leftChars="200"/>
        <w:rPr>
          <w:rFonts w:hint="default"/>
          <w:lang w:val="en-US" w:eastAsia="zh-CN"/>
        </w:rPr>
      </w:pPr>
      <w:r>
        <w:rPr>
          <w:rFonts w:hint="eastAsia"/>
          <w:lang w:val="en-US" w:eastAsia="zh-CN"/>
        </w:rPr>
        <w:t>重复申请则会报错</w:t>
      </w:r>
    </w:p>
    <w:p>
      <w:pPr>
        <w:numPr>
          <w:ilvl w:val="0"/>
          <w:numId w:val="0"/>
        </w:numPr>
        <w:ind w:leftChars="200"/>
        <w:rPr>
          <w:rFonts w:hint="default"/>
          <w:lang w:val="en-US" w:eastAsia="zh-CN"/>
        </w:rPr>
      </w:pPr>
      <w:r>
        <w:drawing>
          <wp:inline distT="0" distB="0" distL="114300" distR="114300">
            <wp:extent cx="4198620" cy="4121785"/>
            <wp:effectExtent l="0" t="0" r="7620" b="825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28"/>
                    <a:stretch>
                      <a:fillRect/>
                    </a:stretch>
                  </pic:blipFill>
                  <pic:spPr>
                    <a:xfrm>
                      <a:off x="0" y="0"/>
                      <a:ext cx="4198620" cy="4121785"/>
                    </a:xfrm>
                    <a:prstGeom prst="rect">
                      <a:avLst/>
                    </a:prstGeom>
                    <a:noFill/>
                    <a:ln>
                      <a:noFill/>
                    </a:ln>
                  </pic:spPr>
                </pic:pic>
              </a:graphicData>
            </a:graphic>
          </wp:inline>
        </w:drawing>
      </w:r>
    </w:p>
    <w:p>
      <w:pPr>
        <w:numPr>
          <w:ilvl w:val="0"/>
          <w:numId w:val="0"/>
        </w:numPr>
        <w:ind w:leftChars="200"/>
      </w:pPr>
    </w:p>
    <w:p>
      <w:pPr>
        <w:numPr>
          <w:ilvl w:val="0"/>
          <w:numId w:val="0"/>
        </w:numPr>
        <w:ind w:leftChars="200"/>
        <w:rPr>
          <w:rFonts w:hint="default"/>
          <w:lang w:val="en-US" w:eastAsia="zh-CN"/>
        </w:rPr>
      </w:pPr>
      <w:r>
        <w:rPr>
          <w:rFonts w:hint="eastAsia"/>
          <w:lang w:val="en-US" w:eastAsia="zh-CN"/>
        </w:rPr>
        <w:t>推送商品测试：商家填写商品名称，价格、上架数量后可以进行提交上架申请，商品名称、价格和上架数量必须填写，提交申请后可以查看正在申请的记录，可以上传或修改商品的图片</w:t>
      </w:r>
    </w:p>
    <w:p>
      <w:pPr>
        <w:numPr>
          <w:ilvl w:val="0"/>
          <w:numId w:val="0"/>
        </w:numPr>
        <w:ind w:leftChars="200"/>
        <w:rPr>
          <w:rFonts w:hint="default"/>
          <w:lang w:val="en-US" w:eastAsia="zh-CN"/>
        </w:rPr>
      </w:pPr>
      <w:r>
        <w:rPr>
          <w:rFonts w:hint="eastAsia"/>
          <w:lang w:val="en-US" w:eastAsia="zh-CN"/>
        </w:rPr>
        <w:t>1.缺少信息</w:t>
      </w:r>
    </w:p>
    <w:p>
      <w:pPr>
        <w:numPr>
          <w:ilvl w:val="0"/>
          <w:numId w:val="0"/>
        </w:numPr>
        <w:ind w:leftChars="200"/>
        <w:rPr>
          <w:rFonts w:hint="default"/>
          <w:lang w:val="en-US" w:eastAsia="zh-CN"/>
        </w:rPr>
      </w:pPr>
      <w:r>
        <w:drawing>
          <wp:inline distT="0" distB="0" distL="114300" distR="114300">
            <wp:extent cx="4625340" cy="3703955"/>
            <wp:effectExtent l="0" t="0" r="7620" b="14605"/>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29"/>
                    <a:stretch>
                      <a:fillRect/>
                    </a:stretch>
                  </pic:blipFill>
                  <pic:spPr>
                    <a:xfrm>
                      <a:off x="0" y="0"/>
                      <a:ext cx="4625340" cy="3703955"/>
                    </a:xfrm>
                    <a:prstGeom prst="rect">
                      <a:avLst/>
                    </a:prstGeom>
                    <a:noFill/>
                    <a:ln>
                      <a:noFill/>
                    </a:ln>
                  </pic:spPr>
                </pic:pic>
              </a:graphicData>
            </a:graphic>
          </wp:inline>
        </w:drawing>
      </w:r>
    </w:p>
    <w:p>
      <w:pPr>
        <w:numPr>
          <w:ilvl w:val="0"/>
          <w:numId w:val="0"/>
        </w:numPr>
        <w:ind w:leftChars="200"/>
      </w:pPr>
    </w:p>
    <w:p>
      <w:pPr>
        <w:numPr>
          <w:ilvl w:val="0"/>
          <w:numId w:val="0"/>
        </w:numPr>
        <w:ind w:leftChars="200"/>
        <w:rPr>
          <w:rFonts w:hint="default" w:eastAsiaTheme="minorEastAsia"/>
          <w:lang w:val="en-US" w:eastAsia="zh-CN"/>
        </w:rPr>
      </w:pPr>
      <w:r>
        <w:rPr>
          <w:rFonts w:hint="eastAsia"/>
          <w:lang w:val="en-US" w:eastAsia="zh-CN"/>
        </w:rPr>
        <w:t>正确填写信息</w:t>
      </w:r>
    </w:p>
    <w:p>
      <w:pPr>
        <w:numPr>
          <w:ilvl w:val="0"/>
          <w:numId w:val="0"/>
        </w:numPr>
        <w:ind w:leftChars="200"/>
      </w:pPr>
      <w:r>
        <w:drawing>
          <wp:inline distT="0" distB="0" distL="114300" distR="114300">
            <wp:extent cx="4152900" cy="4183380"/>
            <wp:effectExtent l="0" t="0" r="7620" b="762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30"/>
                    <a:stretch>
                      <a:fillRect/>
                    </a:stretch>
                  </pic:blipFill>
                  <pic:spPr>
                    <a:xfrm>
                      <a:off x="0" y="0"/>
                      <a:ext cx="4152900" cy="4183380"/>
                    </a:xfrm>
                    <a:prstGeom prst="rect">
                      <a:avLst/>
                    </a:prstGeom>
                    <a:noFill/>
                    <a:ln>
                      <a:noFill/>
                    </a:ln>
                  </pic:spPr>
                </pic:pic>
              </a:graphicData>
            </a:graphic>
          </wp:inline>
        </w:drawing>
      </w:r>
    </w:p>
    <w:p>
      <w:pPr>
        <w:numPr>
          <w:ilvl w:val="0"/>
          <w:numId w:val="0"/>
        </w:numPr>
        <w:ind w:leftChars="200"/>
      </w:pPr>
      <w:r>
        <w:drawing>
          <wp:inline distT="0" distB="0" distL="114300" distR="114300">
            <wp:extent cx="4305300" cy="3825240"/>
            <wp:effectExtent l="0" t="0" r="7620" b="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31"/>
                    <a:stretch>
                      <a:fillRect/>
                    </a:stretch>
                  </pic:blipFill>
                  <pic:spPr>
                    <a:xfrm>
                      <a:off x="0" y="0"/>
                      <a:ext cx="4305300" cy="3825240"/>
                    </a:xfrm>
                    <a:prstGeom prst="rect">
                      <a:avLst/>
                    </a:prstGeom>
                    <a:noFill/>
                    <a:ln>
                      <a:noFill/>
                    </a:ln>
                  </pic:spPr>
                </pic:pic>
              </a:graphicData>
            </a:graphic>
          </wp:inline>
        </w:drawing>
      </w:r>
    </w:p>
    <w:p>
      <w:pPr>
        <w:numPr>
          <w:ilvl w:val="0"/>
          <w:numId w:val="0"/>
        </w:numPr>
        <w:ind w:leftChars="200"/>
        <w:rPr>
          <w:rFonts w:hint="default"/>
          <w:lang w:val="en-US" w:eastAsia="zh-CN"/>
        </w:rPr>
      </w:pPr>
      <w:r>
        <w:rPr>
          <w:rFonts w:hint="eastAsia"/>
          <w:lang w:val="en-US" w:eastAsia="zh-CN"/>
        </w:rPr>
        <w:t>查看上架申请和修改图片：在店铺主页可以查看正在申请的商品的记录，也可以上传或修改图片</w:t>
      </w:r>
    </w:p>
    <w:p>
      <w:pPr>
        <w:numPr>
          <w:ilvl w:val="0"/>
          <w:numId w:val="0"/>
        </w:numPr>
        <w:ind w:leftChars="200"/>
        <w:rPr>
          <w:rFonts w:hint="eastAsia"/>
          <w:lang w:val="en-US" w:eastAsia="zh-CN"/>
        </w:rPr>
      </w:pPr>
      <w:r>
        <w:drawing>
          <wp:inline distT="0" distB="0" distL="114300" distR="114300">
            <wp:extent cx="5269230" cy="2370455"/>
            <wp:effectExtent l="0" t="0" r="3810" b="6985"/>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pic:cNvPicPr>
                      <a:picLocks noChangeAspect="1"/>
                    </pic:cNvPicPr>
                  </pic:nvPicPr>
                  <pic:blipFill>
                    <a:blip r:embed="rId32"/>
                    <a:stretch>
                      <a:fillRect/>
                    </a:stretch>
                  </pic:blipFill>
                  <pic:spPr>
                    <a:xfrm>
                      <a:off x="0" y="0"/>
                      <a:ext cx="5269230" cy="2370455"/>
                    </a:xfrm>
                    <a:prstGeom prst="rect">
                      <a:avLst/>
                    </a:prstGeom>
                    <a:noFill/>
                    <a:ln>
                      <a:noFill/>
                    </a:ln>
                  </pic:spPr>
                </pic:pic>
              </a:graphicData>
            </a:graphic>
          </wp:inline>
        </w:drawing>
      </w:r>
    </w:p>
    <w:p>
      <w:pPr>
        <w:numPr>
          <w:ilvl w:val="0"/>
          <w:numId w:val="0"/>
        </w:numPr>
        <w:ind w:leftChars="200"/>
        <w:rPr>
          <w:rFonts w:hint="default"/>
          <w:lang w:val="en-US" w:eastAsia="zh-CN"/>
        </w:rPr>
      </w:pPr>
      <w:r>
        <w:rPr>
          <w:rFonts w:hint="eastAsia"/>
          <w:lang w:val="en-US" w:eastAsia="zh-CN"/>
        </w:rPr>
        <w:t>查看和删除推文：商家在店铺主页可以查看店铺发送的推文并且或者将推文删除</w:t>
      </w:r>
    </w:p>
    <w:p>
      <w:pPr>
        <w:numPr>
          <w:ilvl w:val="0"/>
          <w:numId w:val="0"/>
        </w:numPr>
        <w:ind w:leftChars="200"/>
        <w:rPr>
          <w:rFonts w:hint="default"/>
          <w:lang w:val="en-US" w:eastAsia="zh-CN"/>
        </w:rPr>
      </w:pPr>
      <w:r>
        <w:drawing>
          <wp:inline distT="0" distB="0" distL="114300" distR="114300">
            <wp:extent cx="5273675" cy="2385695"/>
            <wp:effectExtent l="0" t="0" r="14605"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3"/>
                    <a:stretch>
                      <a:fillRect/>
                    </a:stretch>
                  </pic:blipFill>
                  <pic:spPr>
                    <a:xfrm>
                      <a:off x="0" y="0"/>
                      <a:ext cx="5273675" cy="2385695"/>
                    </a:xfrm>
                    <a:prstGeom prst="rect">
                      <a:avLst/>
                    </a:prstGeom>
                    <a:noFill/>
                    <a:ln>
                      <a:noFill/>
                    </a:ln>
                  </pic:spPr>
                </pic:pic>
              </a:graphicData>
            </a:graphic>
          </wp:inline>
        </w:drawing>
      </w:r>
    </w:p>
    <w:p>
      <w:pPr>
        <w:numPr>
          <w:ilvl w:val="0"/>
          <w:numId w:val="0"/>
        </w:numPr>
        <w:ind w:leftChars="200"/>
        <w:rPr>
          <w:rFonts w:hint="eastAsia"/>
          <w:lang w:val="en-US" w:eastAsia="zh-CN"/>
        </w:rPr>
      </w:pPr>
      <w:r>
        <w:drawing>
          <wp:inline distT="0" distB="0" distL="114300" distR="114300">
            <wp:extent cx="5273675" cy="3154680"/>
            <wp:effectExtent l="0" t="0" r="14605"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4"/>
                    <a:stretch>
                      <a:fillRect/>
                    </a:stretch>
                  </pic:blipFill>
                  <pic:spPr>
                    <a:xfrm>
                      <a:off x="0" y="0"/>
                      <a:ext cx="5273675" cy="3154680"/>
                    </a:xfrm>
                    <a:prstGeom prst="rect">
                      <a:avLst/>
                    </a:prstGeom>
                    <a:noFill/>
                    <a:ln>
                      <a:noFill/>
                    </a:ln>
                  </pic:spPr>
                </pic:pic>
              </a:graphicData>
            </a:graphic>
          </wp:inline>
        </w:drawing>
      </w:r>
    </w:p>
    <w:p>
      <w:pPr>
        <w:numPr>
          <w:ilvl w:val="0"/>
          <w:numId w:val="0"/>
        </w:numPr>
        <w:ind w:leftChars="200"/>
        <w:rPr>
          <w:rFonts w:hint="eastAsia"/>
          <w:lang w:val="en-US" w:eastAsia="zh-CN"/>
        </w:rPr>
      </w:pPr>
    </w:p>
    <w:p>
      <w:pPr>
        <w:numPr>
          <w:ilvl w:val="0"/>
          <w:numId w:val="0"/>
        </w:numPr>
        <w:ind w:leftChars="200"/>
        <w:rPr>
          <w:rFonts w:hint="default"/>
          <w:lang w:val="en-US" w:eastAsia="zh-CN"/>
        </w:rPr>
      </w:pPr>
      <w:r>
        <w:rPr>
          <w:rFonts w:hint="eastAsia"/>
          <w:lang w:val="en-US" w:eastAsia="zh-CN"/>
        </w:rPr>
        <w:t>查看和删除店铺信息：在店铺主页可以查看店铺收到的信息，商品被下架后会在消息提醒中查看到被下架的通知，店铺可以将消息提醒删除</w:t>
      </w:r>
    </w:p>
    <w:p>
      <w:pPr>
        <w:numPr>
          <w:ilvl w:val="0"/>
          <w:numId w:val="0"/>
        </w:numPr>
        <w:ind w:leftChars="200"/>
      </w:pPr>
      <w:r>
        <w:drawing>
          <wp:inline distT="0" distB="0" distL="114300" distR="114300">
            <wp:extent cx="4229100" cy="2506980"/>
            <wp:effectExtent l="0" t="0" r="7620" b="7620"/>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35"/>
                    <a:stretch>
                      <a:fillRect/>
                    </a:stretch>
                  </pic:blipFill>
                  <pic:spPr>
                    <a:xfrm>
                      <a:off x="0" y="0"/>
                      <a:ext cx="4229100" cy="2506980"/>
                    </a:xfrm>
                    <a:prstGeom prst="rect">
                      <a:avLst/>
                    </a:prstGeom>
                    <a:noFill/>
                    <a:ln>
                      <a:noFill/>
                    </a:ln>
                  </pic:spPr>
                </pic:pic>
              </a:graphicData>
            </a:graphic>
          </wp:inline>
        </w:drawing>
      </w:r>
    </w:p>
    <w:p>
      <w:pPr>
        <w:numPr>
          <w:ilvl w:val="0"/>
          <w:numId w:val="0"/>
        </w:numPr>
        <w:ind w:leftChars="200"/>
        <w:rPr>
          <w:rFonts w:hint="default"/>
          <w:lang w:val="en-US" w:eastAsia="zh-CN"/>
        </w:rPr>
      </w:pPr>
      <w:r>
        <w:rPr>
          <w:rFonts w:hint="eastAsia"/>
          <w:lang w:val="en-US" w:eastAsia="zh-CN"/>
        </w:rPr>
        <w:t>确认发货：店家可以在店铺页面查看用户下单信息，下单后可以在系统确认货物已经发送，将订单状态从未发货改为已发货，如果是已经发货的商品再次提交发货申请，就会提示已经发货了</w:t>
      </w:r>
    </w:p>
    <w:p>
      <w:pPr>
        <w:numPr>
          <w:ilvl w:val="0"/>
          <w:numId w:val="0"/>
        </w:numPr>
        <w:ind w:leftChars="200"/>
        <w:rPr>
          <w:rFonts w:hint="default"/>
          <w:lang w:val="en-US" w:eastAsia="zh-CN"/>
        </w:rPr>
      </w:pPr>
      <w:r>
        <w:drawing>
          <wp:inline distT="0" distB="0" distL="114300" distR="114300">
            <wp:extent cx="5262880" cy="1501775"/>
            <wp:effectExtent l="0" t="0" r="10160" b="6985"/>
            <wp:docPr id="3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pic:cNvPicPr>
                      <a:picLocks noChangeAspect="1"/>
                    </pic:cNvPicPr>
                  </pic:nvPicPr>
                  <pic:blipFill>
                    <a:blip r:embed="rId36"/>
                    <a:stretch>
                      <a:fillRect/>
                    </a:stretch>
                  </pic:blipFill>
                  <pic:spPr>
                    <a:xfrm>
                      <a:off x="0" y="0"/>
                      <a:ext cx="5262880" cy="1501775"/>
                    </a:xfrm>
                    <a:prstGeom prst="rect">
                      <a:avLst/>
                    </a:prstGeom>
                    <a:noFill/>
                    <a:ln>
                      <a:noFill/>
                    </a:ln>
                  </pic:spPr>
                </pic:pic>
              </a:graphicData>
            </a:graphic>
          </wp:inline>
        </w:drawing>
      </w:r>
    </w:p>
    <w:p>
      <w:pPr>
        <w:numPr>
          <w:ilvl w:val="0"/>
          <w:numId w:val="0"/>
        </w:numPr>
        <w:ind w:leftChars="200"/>
        <w:rPr>
          <w:rFonts w:hint="eastAsia"/>
          <w:lang w:val="en-US" w:eastAsia="zh-CN"/>
        </w:rPr>
      </w:pPr>
      <w:r>
        <w:drawing>
          <wp:inline distT="0" distB="0" distL="114300" distR="114300">
            <wp:extent cx="5270500" cy="1310005"/>
            <wp:effectExtent l="0" t="0" r="2540" b="635"/>
            <wp:docPr id="3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pic:cNvPicPr>
                      <a:picLocks noChangeAspect="1"/>
                    </pic:cNvPicPr>
                  </pic:nvPicPr>
                  <pic:blipFill>
                    <a:blip r:embed="rId37"/>
                    <a:stretch>
                      <a:fillRect/>
                    </a:stretch>
                  </pic:blipFill>
                  <pic:spPr>
                    <a:xfrm>
                      <a:off x="0" y="0"/>
                      <a:ext cx="5270500" cy="1310005"/>
                    </a:xfrm>
                    <a:prstGeom prst="rect">
                      <a:avLst/>
                    </a:prstGeom>
                    <a:noFill/>
                    <a:ln>
                      <a:noFill/>
                    </a:ln>
                  </pic:spPr>
                </pic:pic>
              </a:graphicData>
            </a:graphic>
          </wp:inline>
        </w:drawing>
      </w:r>
    </w:p>
    <w:p>
      <w:pPr>
        <w:numPr>
          <w:ilvl w:val="0"/>
          <w:numId w:val="0"/>
        </w:numPr>
        <w:ind w:leftChars="200"/>
        <w:rPr>
          <w:rFonts w:hint="eastAsia"/>
          <w:lang w:val="en-US" w:eastAsia="zh-CN"/>
        </w:rPr>
      </w:pPr>
    </w:p>
    <w:p>
      <w:pPr>
        <w:numPr>
          <w:ilvl w:val="0"/>
          <w:numId w:val="0"/>
        </w:numPr>
        <w:ind w:leftChars="200"/>
        <w:rPr>
          <w:rFonts w:hint="default"/>
          <w:lang w:val="en-US" w:eastAsia="zh-CN"/>
        </w:rPr>
      </w:pPr>
      <w:r>
        <w:rPr>
          <w:rFonts w:hint="eastAsia"/>
          <w:lang w:val="en-US" w:eastAsia="zh-CN"/>
        </w:rPr>
        <w:t>对已发货的商品再次确认已发货</w:t>
      </w:r>
    </w:p>
    <w:p>
      <w:pPr>
        <w:numPr>
          <w:ilvl w:val="0"/>
          <w:numId w:val="0"/>
        </w:numPr>
        <w:ind w:leftChars="200"/>
        <w:rPr>
          <w:rFonts w:hint="default"/>
          <w:lang w:val="en-US" w:eastAsia="zh-CN"/>
        </w:rPr>
      </w:pPr>
      <w:r>
        <w:drawing>
          <wp:inline distT="0" distB="0" distL="114300" distR="114300">
            <wp:extent cx="5272405" cy="1169035"/>
            <wp:effectExtent l="0" t="0" r="635" b="4445"/>
            <wp:docPr id="3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pic:cNvPicPr>
                      <a:picLocks noChangeAspect="1"/>
                    </pic:cNvPicPr>
                  </pic:nvPicPr>
                  <pic:blipFill>
                    <a:blip r:embed="rId38"/>
                    <a:stretch>
                      <a:fillRect/>
                    </a:stretch>
                  </pic:blipFill>
                  <pic:spPr>
                    <a:xfrm>
                      <a:off x="0" y="0"/>
                      <a:ext cx="5272405" cy="1169035"/>
                    </a:xfrm>
                    <a:prstGeom prst="rect">
                      <a:avLst/>
                    </a:prstGeom>
                    <a:noFill/>
                    <a:ln>
                      <a:noFill/>
                    </a:ln>
                  </pic:spPr>
                </pic:pic>
              </a:graphicData>
            </a:graphic>
          </wp:inline>
        </w:drawing>
      </w:r>
    </w:p>
    <w:p>
      <w:pPr>
        <w:numPr>
          <w:ilvl w:val="0"/>
          <w:numId w:val="0"/>
        </w:numPr>
        <w:ind w:leftChars="200"/>
        <w:rPr>
          <w:rFonts w:hint="eastAsia"/>
          <w:lang w:val="en-US" w:eastAsia="zh-CN"/>
        </w:rPr>
      </w:pPr>
    </w:p>
    <w:p>
      <w:pPr>
        <w:numPr>
          <w:ilvl w:val="0"/>
          <w:numId w:val="0"/>
        </w:numPr>
        <w:ind w:leftChars="200"/>
        <w:rPr>
          <w:rFonts w:hint="default"/>
          <w:lang w:val="en-US" w:eastAsia="zh-CN"/>
        </w:rPr>
      </w:pPr>
      <w:r>
        <w:rPr>
          <w:rFonts w:hint="eastAsia"/>
          <w:lang w:val="en-US" w:eastAsia="zh-CN"/>
        </w:rPr>
        <w:t>查看退款申请：商家可以在店铺主页进入查看商品退款申请记录，可以根据用户退款申请的原因和描述决定是否同意退款，同意和拒绝退款申请后不可修改</w:t>
      </w:r>
    </w:p>
    <w:p>
      <w:pPr>
        <w:numPr>
          <w:ilvl w:val="0"/>
          <w:numId w:val="0"/>
        </w:numPr>
        <w:ind w:leftChars="200"/>
        <w:rPr>
          <w:rFonts w:hint="eastAsia"/>
          <w:lang w:val="en-US" w:eastAsia="zh-CN"/>
        </w:rPr>
      </w:pPr>
      <w:r>
        <w:rPr>
          <w:rFonts w:hint="eastAsia"/>
          <w:lang w:val="en-US" w:eastAsia="zh-CN"/>
        </w:rPr>
        <w:t>店铺同意退款</w:t>
      </w:r>
    </w:p>
    <w:p>
      <w:pPr>
        <w:numPr>
          <w:ilvl w:val="0"/>
          <w:numId w:val="0"/>
        </w:numPr>
        <w:ind w:leftChars="200"/>
      </w:pPr>
      <w:r>
        <w:drawing>
          <wp:inline distT="0" distB="0" distL="114300" distR="114300">
            <wp:extent cx="5266690" cy="1546860"/>
            <wp:effectExtent l="0" t="0" r="6350" b="7620"/>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pic:cNvPicPr>
                      <a:picLocks noChangeAspect="1"/>
                    </pic:cNvPicPr>
                  </pic:nvPicPr>
                  <pic:blipFill>
                    <a:blip r:embed="rId39"/>
                    <a:stretch>
                      <a:fillRect/>
                    </a:stretch>
                  </pic:blipFill>
                  <pic:spPr>
                    <a:xfrm>
                      <a:off x="0" y="0"/>
                      <a:ext cx="5266690" cy="1546860"/>
                    </a:xfrm>
                    <a:prstGeom prst="rect">
                      <a:avLst/>
                    </a:prstGeom>
                    <a:noFill/>
                    <a:ln>
                      <a:noFill/>
                    </a:ln>
                  </pic:spPr>
                </pic:pic>
              </a:graphicData>
            </a:graphic>
          </wp:inline>
        </w:drawing>
      </w:r>
    </w:p>
    <w:p>
      <w:pPr>
        <w:numPr>
          <w:ilvl w:val="0"/>
          <w:numId w:val="0"/>
        </w:numPr>
        <w:ind w:leftChars="200"/>
        <w:rPr>
          <w:rFonts w:hint="eastAsia"/>
          <w:lang w:val="en-US" w:eastAsia="zh-CN"/>
        </w:rPr>
      </w:pPr>
      <w:r>
        <w:rPr>
          <w:rFonts w:hint="eastAsia"/>
          <w:lang w:val="en-US" w:eastAsia="zh-CN"/>
        </w:rPr>
        <w:t>拒绝退款</w:t>
      </w:r>
    </w:p>
    <w:p>
      <w:pPr>
        <w:numPr>
          <w:ilvl w:val="0"/>
          <w:numId w:val="0"/>
        </w:numPr>
        <w:ind w:leftChars="200"/>
        <w:rPr>
          <w:rFonts w:hint="eastAsia"/>
          <w:lang w:val="en-US" w:eastAsia="zh-CN"/>
        </w:rPr>
      </w:pPr>
      <w:r>
        <w:drawing>
          <wp:inline distT="0" distB="0" distL="114300" distR="114300">
            <wp:extent cx="5266690" cy="1321435"/>
            <wp:effectExtent l="0" t="0" r="6350" b="4445"/>
            <wp:docPr id="4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5"/>
                    <pic:cNvPicPr>
                      <a:picLocks noChangeAspect="1"/>
                    </pic:cNvPicPr>
                  </pic:nvPicPr>
                  <pic:blipFill>
                    <a:blip r:embed="rId40"/>
                    <a:stretch>
                      <a:fillRect/>
                    </a:stretch>
                  </pic:blipFill>
                  <pic:spPr>
                    <a:xfrm>
                      <a:off x="0" y="0"/>
                      <a:ext cx="5266690" cy="1321435"/>
                    </a:xfrm>
                    <a:prstGeom prst="rect">
                      <a:avLst/>
                    </a:prstGeom>
                    <a:noFill/>
                    <a:ln>
                      <a:noFill/>
                    </a:ln>
                  </pic:spPr>
                </pic:pic>
              </a:graphicData>
            </a:graphic>
          </wp:inline>
        </w:drawing>
      </w:r>
    </w:p>
    <w:p>
      <w:pPr>
        <w:numPr>
          <w:ilvl w:val="0"/>
          <w:numId w:val="0"/>
        </w:numPr>
        <w:ind w:leftChars="200"/>
        <w:rPr>
          <w:rFonts w:hint="default"/>
          <w:lang w:val="en-US" w:eastAsia="zh-CN"/>
        </w:rPr>
      </w:pPr>
      <w:r>
        <w:rPr>
          <w:rFonts w:hint="eastAsia"/>
          <w:lang w:val="en-US" w:eastAsia="zh-CN"/>
        </w:rPr>
        <w:t>用户申请退款：对于未发货、已发货和已收货的商品，用户可以在订单列表中填写退款原因和说明后申请退款，商家收到退款申请后可以根据用户所写的原因决定是否通过申请，但是用户不可以重复申请退款</w:t>
      </w:r>
    </w:p>
    <w:p>
      <w:pPr>
        <w:numPr>
          <w:ilvl w:val="0"/>
          <w:numId w:val="0"/>
        </w:numPr>
        <w:ind w:leftChars="200"/>
        <w:rPr>
          <w:rFonts w:hint="default"/>
          <w:lang w:val="en-US" w:eastAsia="zh-CN"/>
        </w:rPr>
      </w:pPr>
      <w:r>
        <w:drawing>
          <wp:inline distT="0" distB="0" distL="114300" distR="114300">
            <wp:extent cx="4282440" cy="2759710"/>
            <wp:effectExtent l="0" t="0" r="0" b="1397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41"/>
                    <a:stretch>
                      <a:fillRect/>
                    </a:stretch>
                  </pic:blipFill>
                  <pic:spPr>
                    <a:xfrm>
                      <a:off x="0" y="0"/>
                      <a:ext cx="4282440" cy="2759710"/>
                    </a:xfrm>
                    <a:prstGeom prst="rect">
                      <a:avLst/>
                    </a:prstGeom>
                    <a:noFill/>
                    <a:ln>
                      <a:noFill/>
                    </a:ln>
                  </pic:spPr>
                </pic:pic>
              </a:graphicData>
            </a:graphic>
          </wp:inline>
        </w:drawing>
      </w:r>
    </w:p>
    <w:p>
      <w:pPr>
        <w:numPr>
          <w:ilvl w:val="0"/>
          <w:numId w:val="0"/>
        </w:numPr>
        <w:ind w:leftChars="200"/>
      </w:pPr>
      <w:r>
        <w:drawing>
          <wp:inline distT="0" distB="0" distL="114300" distR="114300">
            <wp:extent cx="3848100" cy="617220"/>
            <wp:effectExtent l="0" t="0" r="7620" b="762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42"/>
                    <a:stretch>
                      <a:fillRect/>
                    </a:stretch>
                  </pic:blipFill>
                  <pic:spPr>
                    <a:xfrm>
                      <a:off x="0" y="0"/>
                      <a:ext cx="3848100" cy="617220"/>
                    </a:xfrm>
                    <a:prstGeom prst="rect">
                      <a:avLst/>
                    </a:prstGeom>
                    <a:noFill/>
                    <a:ln>
                      <a:noFill/>
                    </a:ln>
                  </pic:spPr>
                </pic:pic>
              </a:graphicData>
            </a:graphic>
          </wp:inline>
        </w:drawing>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对已申请退款的订单再次申请</w:t>
      </w:r>
    </w:p>
    <w:p>
      <w:pPr>
        <w:numPr>
          <w:ilvl w:val="0"/>
          <w:numId w:val="0"/>
        </w:numPr>
        <w:ind w:firstLine="420" w:firstLineChars="0"/>
        <w:rPr>
          <w:rFonts w:hint="eastAsia"/>
          <w:lang w:val="en-US" w:eastAsia="zh-CN"/>
        </w:rPr>
      </w:pPr>
      <w:r>
        <w:drawing>
          <wp:inline distT="0" distB="0" distL="114300" distR="114300">
            <wp:extent cx="4404360" cy="3201035"/>
            <wp:effectExtent l="0" t="0" r="0" b="14605"/>
            <wp:docPr id="3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3"/>
                    <pic:cNvPicPr>
                      <a:picLocks noChangeAspect="1"/>
                    </pic:cNvPicPr>
                  </pic:nvPicPr>
                  <pic:blipFill>
                    <a:blip r:embed="rId43"/>
                    <a:stretch>
                      <a:fillRect/>
                    </a:stretch>
                  </pic:blipFill>
                  <pic:spPr>
                    <a:xfrm>
                      <a:off x="0" y="0"/>
                      <a:ext cx="4404360" cy="3201035"/>
                    </a:xfrm>
                    <a:prstGeom prst="rect">
                      <a:avLst/>
                    </a:prstGeom>
                    <a:noFill/>
                    <a:ln>
                      <a:noFill/>
                    </a:ln>
                  </pic:spPr>
                </pic:pic>
              </a:graphicData>
            </a:graphic>
          </wp:inline>
        </w:drawing>
      </w:r>
    </w:p>
    <w:p>
      <w:pPr>
        <w:numPr>
          <w:ilvl w:val="0"/>
          <w:numId w:val="0"/>
        </w:numPr>
        <w:ind w:leftChars="200"/>
      </w:pPr>
    </w:p>
    <w:p>
      <w:pPr>
        <w:numPr>
          <w:ilvl w:val="0"/>
          <w:numId w:val="0"/>
        </w:numPr>
        <w:ind w:leftChars="200"/>
        <w:rPr>
          <w:rFonts w:hint="default"/>
          <w:lang w:val="en-US" w:eastAsia="zh-CN"/>
        </w:rPr>
      </w:pPr>
      <w:r>
        <w:rPr>
          <w:rFonts w:hint="eastAsia"/>
          <w:lang w:val="en-US" w:eastAsia="zh-CN"/>
        </w:rPr>
        <w:t>搜索商品：用户在主界面可以输入关键词搜索商品，后台会根据用户搜索的关键词查找商品名称或介绍或所属店铺名称含有关键词的商品</w:t>
      </w:r>
    </w:p>
    <w:p>
      <w:pPr>
        <w:numPr>
          <w:ilvl w:val="0"/>
          <w:numId w:val="0"/>
        </w:numPr>
        <w:ind w:leftChars="200"/>
        <w:rPr>
          <w:rFonts w:hint="default"/>
          <w:lang w:val="en-US" w:eastAsia="zh-CN"/>
        </w:rPr>
      </w:pPr>
      <w:r>
        <w:drawing>
          <wp:inline distT="0" distB="0" distL="114300" distR="114300">
            <wp:extent cx="5266690" cy="1675130"/>
            <wp:effectExtent l="0" t="0" r="6350" b="1270"/>
            <wp:docPr id="4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6"/>
                    <pic:cNvPicPr>
                      <a:picLocks noChangeAspect="1"/>
                    </pic:cNvPicPr>
                  </pic:nvPicPr>
                  <pic:blipFill>
                    <a:blip r:embed="rId44"/>
                    <a:stretch>
                      <a:fillRect/>
                    </a:stretch>
                  </pic:blipFill>
                  <pic:spPr>
                    <a:xfrm>
                      <a:off x="0" y="0"/>
                      <a:ext cx="5266690" cy="1675130"/>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查找用户：用户在主界面输入关键词，后台会根据用户输入的关键词查找对应的信息公开的用户，用户可以修改个人信息设置为私密防止其他用户查找到自己</w:t>
      </w:r>
    </w:p>
    <w:p>
      <w:pPr>
        <w:numPr>
          <w:ilvl w:val="0"/>
          <w:numId w:val="0"/>
        </w:numPr>
        <w:ind w:leftChars="200"/>
        <w:rPr>
          <w:rFonts w:hint="eastAsia"/>
          <w:lang w:val="en-US" w:eastAsia="zh-CN"/>
        </w:rPr>
      </w:pPr>
    </w:p>
    <w:p>
      <w:pPr>
        <w:numPr>
          <w:ilvl w:val="0"/>
          <w:numId w:val="0"/>
        </w:numPr>
        <w:ind w:leftChars="200"/>
        <w:rPr>
          <w:rFonts w:hint="default"/>
          <w:lang w:val="en-US" w:eastAsia="zh-CN"/>
        </w:rPr>
      </w:pPr>
      <w:r>
        <w:drawing>
          <wp:inline distT="0" distB="0" distL="114300" distR="114300">
            <wp:extent cx="5273675" cy="1599565"/>
            <wp:effectExtent l="0" t="0" r="14605" b="635"/>
            <wp:docPr id="4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7"/>
                    <pic:cNvPicPr>
                      <a:picLocks noChangeAspect="1"/>
                    </pic:cNvPicPr>
                  </pic:nvPicPr>
                  <pic:blipFill>
                    <a:blip r:embed="rId45"/>
                    <a:stretch>
                      <a:fillRect/>
                    </a:stretch>
                  </pic:blipFill>
                  <pic:spPr>
                    <a:xfrm>
                      <a:off x="0" y="0"/>
                      <a:ext cx="5273675" cy="1599565"/>
                    </a:xfrm>
                    <a:prstGeom prst="rect">
                      <a:avLst/>
                    </a:prstGeom>
                    <a:noFill/>
                    <a:ln>
                      <a:noFill/>
                    </a:ln>
                  </pic:spPr>
                </pic:pic>
              </a:graphicData>
            </a:graphic>
          </wp:inline>
        </w:drawing>
      </w:r>
    </w:p>
    <w:p>
      <w:pPr>
        <w:numPr>
          <w:ilvl w:val="0"/>
          <w:numId w:val="0"/>
        </w:numPr>
        <w:ind w:leftChars="200"/>
        <w:rPr>
          <w:rFonts w:hint="default"/>
          <w:lang w:val="en-US" w:eastAsia="zh-CN"/>
        </w:rPr>
      </w:pPr>
      <w:r>
        <w:rPr>
          <w:rFonts w:hint="eastAsia"/>
          <w:lang w:val="en-US" w:eastAsia="zh-CN"/>
        </w:rPr>
        <w:t>查找店铺：用户在主界面输入关键词后，后台根据用户输入的关键词查找店铺，并将店铺信息返回给前端</w:t>
      </w:r>
    </w:p>
    <w:p>
      <w:pPr>
        <w:numPr>
          <w:ilvl w:val="0"/>
          <w:numId w:val="0"/>
        </w:numPr>
        <w:ind w:leftChars="200"/>
        <w:rPr>
          <w:rFonts w:hint="default"/>
          <w:lang w:val="en-US" w:eastAsia="zh-CN"/>
        </w:rPr>
      </w:pPr>
      <w:r>
        <w:drawing>
          <wp:inline distT="0" distB="0" distL="114300" distR="114300">
            <wp:extent cx="5271770" cy="1692910"/>
            <wp:effectExtent l="0" t="0" r="1270" b="13970"/>
            <wp:docPr id="4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1"/>
                    <pic:cNvPicPr>
                      <a:picLocks noChangeAspect="1"/>
                    </pic:cNvPicPr>
                  </pic:nvPicPr>
                  <pic:blipFill>
                    <a:blip r:embed="rId46"/>
                    <a:stretch>
                      <a:fillRect/>
                    </a:stretch>
                  </pic:blipFill>
                  <pic:spPr>
                    <a:xfrm>
                      <a:off x="0" y="0"/>
                      <a:ext cx="5271770" cy="1692910"/>
                    </a:xfrm>
                    <a:prstGeom prst="rect">
                      <a:avLst/>
                    </a:prstGeom>
                    <a:noFill/>
                    <a:ln>
                      <a:noFill/>
                    </a:ln>
                  </pic:spPr>
                </pic:pic>
              </a:graphicData>
            </a:graphic>
          </wp:inline>
        </w:drawing>
      </w:r>
    </w:p>
    <w:p>
      <w:pPr>
        <w:numPr>
          <w:ilvl w:val="0"/>
          <w:numId w:val="0"/>
        </w:numPr>
        <w:ind w:leftChars="200"/>
        <w:rPr>
          <w:rFonts w:hint="default"/>
          <w:lang w:val="en-US" w:eastAsia="zh-CN"/>
        </w:rPr>
      </w:pPr>
    </w:p>
    <w:p>
      <w:pPr>
        <w:numPr>
          <w:ilvl w:val="0"/>
          <w:numId w:val="0"/>
        </w:numPr>
        <w:ind w:leftChars="200"/>
        <w:rPr>
          <w:rFonts w:hint="default"/>
          <w:lang w:val="en-US" w:eastAsia="zh-CN"/>
        </w:rPr>
      </w:pPr>
      <w:r>
        <w:rPr>
          <w:rFonts w:hint="eastAsia"/>
          <w:lang w:val="en-US" w:eastAsia="zh-CN"/>
        </w:rPr>
        <w:t>关注店铺：用户查找到店铺后可以关注店铺，后台会先判断用户是否关注过店铺，如果关注过店铺则返回提示，如果没有关注过则返回关注成功的提示</w:t>
      </w:r>
    </w:p>
    <w:p>
      <w:pPr>
        <w:numPr>
          <w:ilvl w:val="0"/>
          <w:numId w:val="0"/>
        </w:numPr>
        <w:ind w:leftChars="200"/>
      </w:pPr>
      <w:r>
        <w:drawing>
          <wp:inline distT="0" distB="0" distL="114300" distR="114300">
            <wp:extent cx="4411980" cy="3916680"/>
            <wp:effectExtent l="0" t="0" r="7620" b="0"/>
            <wp:docPr id="4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2"/>
                    <pic:cNvPicPr>
                      <a:picLocks noChangeAspect="1"/>
                    </pic:cNvPicPr>
                  </pic:nvPicPr>
                  <pic:blipFill>
                    <a:blip r:embed="rId47"/>
                    <a:stretch>
                      <a:fillRect/>
                    </a:stretch>
                  </pic:blipFill>
                  <pic:spPr>
                    <a:xfrm>
                      <a:off x="0" y="0"/>
                      <a:ext cx="4411980" cy="3916680"/>
                    </a:xfrm>
                    <a:prstGeom prst="rect">
                      <a:avLst/>
                    </a:prstGeom>
                    <a:noFill/>
                    <a:ln>
                      <a:noFill/>
                    </a:ln>
                  </pic:spPr>
                </pic:pic>
              </a:graphicData>
            </a:graphic>
          </wp:inline>
        </w:drawing>
      </w:r>
    </w:p>
    <w:p>
      <w:pPr>
        <w:numPr>
          <w:ilvl w:val="0"/>
          <w:numId w:val="0"/>
        </w:numPr>
        <w:ind w:leftChars="200"/>
        <w:rPr>
          <w:rFonts w:hint="default"/>
          <w:lang w:val="en-US" w:eastAsia="zh-CN"/>
        </w:rPr>
      </w:pPr>
      <w:r>
        <w:rPr>
          <w:rFonts w:hint="eastAsia"/>
          <w:lang w:val="en-US" w:eastAsia="zh-CN"/>
        </w:rPr>
        <w:t>修改个人信息：用户在主界面可以查看自己的个人信息，可以直接进行修改并提交，还可以修改头像</w:t>
      </w:r>
    </w:p>
    <w:p>
      <w:pPr>
        <w:numPr>
          <w:ilvl w:val="0"/>
          <w:numId w:val="0"/>
        </w:numPr>
        <w:ind w:leftChars="200"/>
      </w:pPr>
      <w:r>
        <w:drawing>
          <wp:inline distT="0" distB="0" distL="114300" distR="114300">
            <wp:extent cx="3703320" cy="510540"/>
            <wp:effectExtent l="0" t="0" r="0" b="7620"/>
            <wp:docPr id="5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5"/>
                    <pic:cNvPicPr>
                      <a:picLocks noChangeAspect="1"/>
                    </pic:cNvPicPr>
                  </pic:nvPicPr>
                  <pic:blipFill>
                    <a:blip r:embed="rId48"/>
                    <a:stretch>
                      <a:fillRect/>
                    </a:stretch>
                  </pic:blipFill>
                  <pic:spPr>
                    <a:xfrm>
                      <a:off x="0" y="0"/>
                      <a:ext cx="3703320" cy="510540"/>
                    </a:xfrm>
                    <a:prstGeom prst="rect">
                      <a:avLst/>
                    </a:prstGeom>
                    <a:noFill/>
                    <a:ln>
                      <a:noFill/>
                    </a:ln>
                  </pic:spPr>
                </pic:pic>
              </a:graphicData>
            </a:graphic>
          </wp:inline>
        </w:drawing>
      </w:r>
      <w:r>
        <w:drawing>
          <wp:inline distT="0" distB="0" distL="114300" distR="114300">
            <wp:extent cx="4206240" cy="2934335"/>
            <wp:effectExtent l="0" t="0" r="0" b="6985"/>
            <wp:docPr id="5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4"/>
                    <pic:cNvPicPr>
                      <a:picLocks noChangeAspect="1"/>
                    </pic:cNvPicPr>
                  </pic:nvPicPr>
                  <pic:blipFill>
                    <a:blip r:embed="rId49"/>
                    <a:stretch>
                      <a:fillRect/>
                    </a:stretch>
                  </pic:blipFill>
                  <pic:spPr>
                    <a:xfrm>
                      <a:off x="0" y="0"/>
                      <a:ext cx="4206240" cy="2934335"/>
                    </a:xfrm>
                    <a:prstGeom prst="rect">
                      <a:avLst/>
                    </a:prstGeom>
                    <a:noFill/>
                    <a:ln>
                      <a:noFill/>
                    </a:ln>
                  </pic:spPr>
                </pic:pic>
              </a:graphicData>
            </a:graphic>
          </wp:inline>
        </w:drawing>
      </w:r>
    </w:p>
    <w:p>
      <w:pPr>
        <w:numPr>
          <w:ilvl w:val="0"/>
          <w:numId w:val="0"/>
        </w:numPr>
        <w:ind w:leftChars="200"/>
        <w:rPr>
          <w:rFonts w:hint="default" w:eastAsiaTheme="minorEastAsia"/>
          <w:lang w:val="en-US" w:eastAsia="zh-CN"/>
        </w:rPr>
      </w:pPr>
      <w:r>
        <w:rPr>
          <w:rFonts w:hint="eastAsia"/>
          <w:lang w:val="en-US" w:eastAsia="zh-CN"/>
        </w:rPr>
        <w:t>直接购买商品：用户在主界面中可以直接进行购买商品，购买后会生成订单</w:t>
      </w:r>
    </w:p>
    <w:p>
      <w:pPr>
        <w:numPr>
          <w:ilvl w:val="0"/>
          <w:numId w:val="0"/>
        </w:numPr>
        <w:ind w:leftChars="200"/>
      </w:pPr>
      <w:r>
        <w:drawing>
          <wp:inline distT="0" distB="0" distL="114300" distR="114300">
            <wp:extent cx="4145280" cy="2995295"/>
            <wp:effectExtent l="0" t="0" r="0" b="6985"/>
            <wp:docPr id="5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6"/>
                    <pic:cNvPicPr>
                      <a:picLocks noChangeAspect="1"/>
                    </pic:cNvPicPr>
                  </pic:nvPicPr>
                  <pic:blipFill>
                    <a:blip r:embed="rId50"/>
                    <a:stretch>
                      <a:fillRect/>
                    </a:stretch>
                  </pic:blipFill>
                  <pic:spPr>
                    <a:xfrm>
                      <a:off x="0" y="0"/>
                      <a:ext cx="4145280" cy="2995295"/>
                    </a:xfrm>
                    <a:prstGeom prst="rect">
                      <a:avLst/>
                    </a:prstGeom>
                    <a:noFill/>
                    <a:ln>
                      <a:noFill/>
                    </a:ln>
                  </pic:spPr>
                </pic:pic>
              </a:graphicData>
            </a:graphic>
          </wp:inline>
        </w:drawing>
      </w:r>
    </w:p>
    <w:p>
      <w:pPr>
        <w:numPr>
          <w:ilvl w:val="0"/>
          <w:numId w:val="0"/>
        </w:numPr>
        <w:ind w:leftChars="200"/>
        <w:rPr>
          <w:rFonts w:hint="default"/>
          <w:lang w:val="en-US" w:eastAsia="zh-CN"/>
        </w:rPr>
      </w:pPr>
      <w:r>
        <w:rPr>
          <w:rFonts w:hint="eastAsia"/>
          <w:lang w:val="en-US" w:eastAsia="zh-CN"/>
        </w:rPr>
        <w:t>发送评论：用户可以在商品下查看其他用户的评论，也可以自行发送评论</w:t>
      </w:r>
    </w:p>
    <w:p>
      <w:pPr>
        <w:numPr>
          <w:ilvl w:val="0"/>
          <w:numId w:val="0"/>
        </w:numPr>
        <w:ind w:leftChars="200"/>
        <w:rPr>
          <w:rFonts w:hint="default"/>
          <w:lang w:val="en-US" w:eastAsia="zh-CN"/>
        </w:rPr>
      </w:pPr>
      <w:r>
        <w:drawing>
          <wp:inline distT="0" distB="0" distL="114300" distR="114300">
            <wp:extent cx="3459480" cy="1775460"/>
            <wp:effectExtent l="0" t="0" r="0" b="7620"/>
            <wp:docPr id="5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7"/>
                    <pic:cNvPicPr>
                      <a:picLocks noChangeAspect="1"/>
                    </pic:cNvPicPr>
                  </pic:nvPicPr>
                  <pic:blipFill>
                    <a:blip r:embed="rId51"/>
                    <a:stretch>
                      <a:fillRect/>
                    </a:stretch>
                  </pic:blipFill>
                  <pic:spPr>
                    <a:xfrm>
                      <a:off x="0" y="0"/>
                      <a:ext cx="3459480" cy="1775460"/>
                    </a:xfrm>
                    <a:prstGeom prst="rect">
                      <a:avLst/>
                    </a:prstGeom>
                    <a:noFill/>
                    <a:ln>
                      <a:noFill/>
                    </a:ln>
                  </pic:spPr>
                </pic:pic>
              </a:graphicData>
            </a:graphic>
          </wp:inline>
        </w:drawing>
      </w:r>
    </w:p>
    <w:p>
      <w:pPr>
        <w:numPr>
          <w:ilvl w:val="0"/>
          <w:numId w:val="0"/>
        </w:numPr>
        <w:ind w:leftChars="200"/>
        <w:rPr>
          <w:rFonts w:hint="default"/>
          <w:lang w:val="en-US" w:eastAsia="zh-CN"/>
        </w:rPr>
      </w:pPr>
      <w:r>
        <w:rPr>
          <w:rFonts w:hint="eastAsia"/>
          <w:lang w:val="en-US" w:eastAsia="zh-CN"/>
        </w:rPr>
        <w:t>发送回复：用户可以通过评论下的回复查看其他用户的回复，也可以自己发送回复</w:t>
      </w:r>
    </w:p>
    <w:p>
      <w:pPr>
        <w:numPr>
          <w:ilvl w:val="0"/>
          <w:numId w:val="0"/>
        </w:numPr>
        <w:ind w:leftChars="200"/>
        <w:rPr>
          <w:rFonts w:hint="default"/>
          <w:lang w:val="en-US" w:eastAsia="zh-CN"/>
        </w:rPr>
      </w:pPr>
      <w:r>
        <w:drawing>
          <wp:inline distT="0" distB="0" distL="114300" distR="114300">
            <wp:extent cx="3947160" cy="1943735"/>
            <wp:effectExtent l="0" t="0" r="0" b="6985"/>
            <wp:docPr id="5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8"/>
                    <pic:cNvPicPr>
                      <a:picLocks noChangeAspect="1"/>
                    </pic:cNvPicPr>
                  </pic:nvPicPr>
                  <pic:blipFill>
                    <a:blip r:embed="rId52"/>
                    <a:stretch>
                      <a:fillRect/>
                    </a:stretch>
                  </pic:blipFill>
                  <pic:spPr>
                    <a:xfrm>
                      <a:off x="0" y="0"/>
                      <a:ext cx="3947160" cy="1943735"/>
                    </a:xfrm>
                    <a:prstGeom prst="rect">
                      <a:avLst/>
                    </a:prstGeom>
                    <a:noFill/>
                    <a:ln>
                      <a:noFill/>
                    </a:ln>
                  </pic:spPr>
                </pic:pic>
              </a:graphicData>
            </a:graphic>
          </wp:inline>
        </w:drawing>
      </w:r>
    </w:p>
    <w:p>
      <w:pPr>
        <w:numPr>
          <w:ilvl w:val="0"/>
          <w:numId w:val="0"/>
        </w:numPr>
        <w:ind w:leftChars="200"/>
      </w:pPr>
    </w:p>
    <w:p>
      <w:pPr>
        <w:numPr>
          <w:ilvl w:val="0"/>
          <w:numId w:val="0"/>
        </w:numPr>
        <w:ind w:leftChars="200"/>
        <w:rPr>
          <w:rFonts w:hint="default"/>
          <w:lang w:val="en-US" w:eastAsia="zh-CN"/>
        </w:rPr>
      </w:pPr>
      <w:r>
        <w:rPr>
          <w:rFonts w:hint="eastAsia"/>
          <w:lang w:val="en-US" w:eastAsia="zh-CN"/>
        </w:rPr>
        <w:t>举报商品：用户如果发现有违规的商品可以进行举报，举报后管理员可以查看用户的举报记录并决定是否下架商品</w:t>
      </w:r>
    </w:p>
    <w:p>
      <w:pPr>
        <w:numPr>
          <w:ilvl w:val="0"/>
          <w:numId w:val="0"/>
        </w:numPr>
        <w:ind w:leftChars="200"/>
        <w:rPr>
          <w:rFonts w:hint="default"/>
          <w:lang w:val="en-US" w:eastAsia="zh-CN"/>
        </w:rPr>
      </w:pPr>
      <w:r>
        <w:drawing>
          <wp:inline distT="0" distB="0" distL="114300" distR="114300">
            <wp:extent cx="4373880" cy="3330575"/>
            <wp:effectExtent l="0" t="0" r="0" b="6985"/>
            <wp:docPr id="5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9"/>
                    <pic:cNvPicPr>
                      <a:picLocks noChangeAspect="1"/>
                    </pic:cNvPicPr>
                  </pic:nvPicPr>
                  <pic:blipFill>
                    <a:blip r:embed="rId53"/>
                    <a:stretch>
                      <a:fillRect/>
                    </a:stretch>
                  </pic:blipFill>
                  <pic:spPr>
                    <a:xfrm>
                      <a:off x="0" y="0"/>
                      <a:ext cx="4373880" cy="3330575"/>
                    </a:xfrm>
                    <a:prstGeom prst="rect">
                      <a:avLst/>
                    </a:prstGeom>
                    <a:noFill/>
                    <a:ln>
                      <a:noFill/>
                    </a:ln>
                  </pic:spPr>
                </pic:pic>
              </a:graphicData>
            </a:graphic>
          </wp:inline>
        </w:drawing>
      </w:r>
    </w:p>
    <w:p>
      <w:pPr>
        <w:numPr>
          <w:ilvl w:val="0"/>
          <w:numId w:val="0"/>
        </w:numPr>
        <w:ind w:leftChars="200"/>
        <w:rPr>
          <w:rFonts w:hint="default"/>
          <w:lang w:val="en-US" w:eastAsia="zh-CN"/>
        </w:rPr>
      </w:pPr>
      <w:r>
        <w:rPr>
          <w:rFonts w:hint="eastAsia"/>
          <w:lang w:val="en-US" w:eastAsia="zh-CN"/>
        </w:rPr>
        <w:t>重复举报报错：对于正在处理的举报请求，用户只能发送一次</w:t>
      </w:r>
    </w:p>
    <w:p>
      <w:pPr>
        <w:numPr>
          <w:ilvl w:val="0"/>
          <w:numId w:val="0"/>
        </w:numPr>
        <w:ind w:leftChars="200"/>
        <w:rPr>
          <w:rFonts w:hint="default"/>
          <w:lang w:val="en-US" w:eastAsia="zh-CN"/>
        </w:rPr>
      </w:pPr>
      <w:r>
        <w:drawing>
          <wp:inline distT="0" distB="0" distL="114300" distR="114300">
            <wp:extent cx="4221480" cy="3239135"/>
            <wp:effectExtent l="0" t="0" r="0" b="6985"/>
            <wp:docPr id="5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0"/>
                    <pic:cNvPicPr>
                      <a:picLocks noChangeAspect="1"/>
                    </pic:cNvPicPr>
                  </pic:nvPicPr>
                  <pic:blipFill>
                    <a:blip r:embed="rId54"/>
                    <a:stretch>
                      <a:fillRect/>
                    </a:stretch>
                  </pic:blipFill>
                  <pic:spPr>
                    <a:xfrm>
                      <a:off x="0" y="0"/>
                      <a:ext cx="4221480" cy="3239135"/>
                    </a:xfrm>
                    <a:prstGeom prst="rect">
                      <a:avLst/>
                    </a:prstGeom>
                    <a:noFill/>
                    <a:ln>
                      <a:noFill/>
                    </a:ln>
                  </pic:spPr>
                </pic:pic>
              </a:graphicData>
            </a:graphic>
          </wp:inline>
        </w:drawing>
      </w:r>
    </w:p>
    <w:p>
      <w:pPr>
        <w:numPr>
          <w:ilvl w:val="0"/>
          <w:numId w:val="0"/>
        </w:numPr>
        <w:ind w:leftChars="200"/>
      </w:pPr>
    </w:p>
    <w:p>
      <w:pPr>
        <w:numPr>
          <w:ilvl w:val="0"/>
          <w:numId w:val="0"/>
        </w:numPr>
        <w:ind w:leftChars="200"/>
      </w:pPr>
    </w:p>
    <w:p>
      <w:pPr>
        <w:numPr>
          <w:ilvl w:val="0"/>
          <w:numId w:val="0"/>
        </w:numPr>
        <w:ind w:leftChars="200"/>
        <w:rPr>
          <w:rFonts w:hint="default"/>
          <w:lang w:val="en-US" w:eastAsia="zh-CN"/>
        </w:rPr>
      </w:pPr>
      <w:r>
        <w:rPr>
          <w:rFonts w:hint="eastAsia"/>
          <w:lang w:val="en-US" w:eastAsia="zh-CN"/>
        </w:rPr>
        <w:t>购买购物车商品：用户可以查看自己购物车中的商品，在购物车中，用户可以批量的购买商品</w:t>
      </w:r>
    </w:p>
    <w:p>
      <w:pPr>
        <w:numPr>
          <w:ilvl w:val="0"/>
          <w:numId w:val="0"/>
        </w:numPr>
        <w:ind w:leftChars="200"/>
      </w:pPr>
      <w:r>
        <w:drawing>
          <wp:inline distT="0" distB="0" distL="114300" distR="114300">
            <wp:extent cx="5272405" cy="1701800"/>
            <wp:effectExtent l="0" t="0" r="635" b="5080"/>
            <wp:docPr id="5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1"/>
                    <pic:cNvPicPr>
                      <a:picLocks noChangeAspect="1"/>
                    </pic:cNvPicPr>
                  </pic:nvPicPr>
                  <pic:blipFill>
                    <a:blip r:embed="rId55"/>
                    <a:stretch>
                      <a:fillRect/>
                    </a:stretch>
                  </pic:blipFill>
                  <pic:spPr>
                    <a:xfrm>
                      <a:off x="0" y="0"/>
                      <a:ext cx="5272405" cy="1701800"/>
                    </a:xfrm>
                    <a:prstGeom prst="rect">
                      <a:avLst/>
                    </a:prstGeom>
                    <a:noFill/>
                    <a:ln>
                      <a:noFill/>
                    </a:ln>
                  </pic:spPr>
                </pic:pic>
              </a:graphicData>
            </a:graphic>
          </wp:inline>
        </w:drawing>
      </w:r>
    </w:p>
    <w:p>
      <w:pPr>
        <w:numPr>
          <w:ilvl w:val="0"/>
          <w:numId w:val="0"/>
        </w:numPr>
        <w:ind w:leftChars="200"/>
        <w:rPr>
          <w:rFonts w:hint="default"/>
          <w:lang w:val="en-US" w:eastAsia="zh-CN"/>
        </w:rPr>
      </w:pPr>
      <w:r>
        <w:rPr>
          <w:rFonts w:hint="eastAsia"/>
          <w:lang w:val="en-US" w:eastAsia="zh-CN"/>
        </w:rPr>
        <w:t>删除购物车商品：除了批量的购买商品外，用户也可以批量的删除购物车中的商品</w:t>
      </w:r>
    </w:p>
    <w:p>
      <w:pPr>
        <w:numPr>
          <w:ilvl w:val="0"/>
          <w:numId w:val="0"/>
        </w:numPr>
        <w:ind w:leftChars="200"/>
        <w:rPr>
          <w:rFonts w:hint="default"/>
          <w:lang w:val="en-US" w:eastAsia="zh-CN"/>
        </w:rPr>
      </w:pPr>
      <w:r>
        <w:drawing>
          <wp:inline distT="0" distB="0" distL="114300" distR="114300">
            <wp:extent cx="4259580" cy="1387475"/>
            <wp:effectExtent l="0" t="0" r="7620" b="14605"/>
            <wp:docPr id="5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2"/>
                    <pic:cNvPicPr>
                      <a:picLocks noChangeAspect="1"/>
                    </pic:cNvPicPr>
                  </pic:nvPicPr>
                  <pic:blipFill>
                    <a:blip r:embed="rId56"/>
                    <a:stretch>
                      <a:fillRect/>
                    </a:stretch>
                  </pic:blipFill>
                  <pic:spPr>
                    <a:xfrm>
                      <a:off x="0" y="0"/>
                      <a:ext cx="4259580" cy="1387475"/>
                    </a:xfrm>
                    <a:prstGeom prst="rect">
                      <a:avLst/>
                    </a:prstGeom>
                    <a:noFill/>
                    <a:ln>
                      <a:noFill/>
                    </a:ln>
                  </pic:spPr>
                </pic:pic>
              </a:graphicData>
            </a:graphic>
          </wp:inline>
        </w:drawing>
      </w:r>
    </w:p>
    <w:p>
      <w:pPr>
        <w:numPr>
          <w:ilvl w:val="0"/>
          <w:numId w:val="0"/>
        </w:numPr>
        <w:ind w:leftChars="200"/>
        <w:rPr>
          <w:rFonts w:hint="default"/>
          <w:lang w:val="en-US" w:eastAsia="zh-CN"/>
        </w:rPr>
      </w:pPr>
      <w:r>
        <w:rPr>
          <w:rFonts w:hint="eastAsia"/>
          <w:lang w:val="en-US" w:eastAsia="zh-CN"/>
        </w:rPr>
        <w:t>查看关注店铺：用户可以在主界面查询关注的店铺</w:t>
      </w:r>
    </w:p>
    <w:p>
      <w:pPr>
        <w:numPr>
          <w:ilvl w:val="0"/>
          <w:numId w:val="0"/>
        </w:numPr>
        <w:ind w:leftChars="200"/>
        <w:rPr>
          <w:rFonts w:hint="default"/>
          <w:lang w:val="en-US" w:eastAsia="zh-CN"/>
        </w:rPr>
      </w:pPr>
      <w:r>
        <w:drawing>
          <wp:inline distT="0" distB="0" distL="114300" distR="114300">
            <wp:extent cx="4259580" cy="2514600"/>
            <wp:effectExtent l="0" t="0" r="7620" b="0"/>
            <wp:docPr id="5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3"/>
                    <pic:cNvPicPr>
                      <a:picLocks noChangeAspect="1"/>
                    </pic:cNvPicPr>
                  </pic:nvPicPr>
                  <pic:blipFill>
                    <a:blip r:embed="rId57"/>
                    <a:stretch>
                      <a:fillRect/>
                    </a:stretch>
                  </pic:blipFill>
                  <pic:spPr>
                    <a:xfrm>
                      <a:off x="0" y="0"/>
                      <a:ext cx="4259580" cy="2514600"/>
                    </a:xfrm>
                    <a:prstGeom prst="rect">
                      <a:avLst/>
                    </a:prstGeom>
                    <a:noFill/>
                    <a:ln>
                      <a:noFill/>
                    </a:ln>
                  </pic:spPr>
                </pic:pic>
              </a:graphicData>
            </a:graphic>
          </wp:inline>
        </w:drawing>
      </w:r>
    </w:p>
    <w:p>
      <w:pPr>
        <w:numPr>
          <w:ilvl w:val="0"/>
          <w:numId w:val="0"/>
        </w:numPr>
        <w:ind w:leftChars="200"/>
        <w:rPr>
          <w:rFonts w:hint="default"/>
          <w:lang w:val="en-US" w:eastAsia="zh-CN"/>
        </w:rPr>
      </w:pPr>
      <w:r>
        <w:rPr>
          <w:rFonts w:hint="eastAsia"/>
          <w:lang w:val="en-US" w:eastAsia="zh-CN"/>
        </w:rPr>
        <w:t>取消关注：用户查询到关注的店铺后可以进行取关</w:t>
      </w:r>
    </w:p>
    <w:p>
      <w:pPr>
        <w:numPr>
          <w:ilvl w:val="0"/>
          <w:numId w:val="0"/>
        </w:numPr>
        <w:ind w:leftChars="200"/>
      </w:pPr>
      <w:r>
        <w:drawing>
          <wp:inline distT="0" distB="0" distL="114300" distR="114300">
            <wp:extent cx="4343400" cy="2629535"/>
            <wp:effectExtent l="0" t="0" r="0" b="6985"/>
            <wp:docPr id="6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4"/>
                    <pic:cNvPicPr>
                      <a:picLocks noChangeAspect="1"/>
                    </pic:cNvPicPr>
                  </pic:nvPicPr>
                  <pic:blipFill>
                    <a:blip r:embed="rId58"/>
                    <a:stretch>
                      <a:fillRect/>
                    </a:stretch>
                  </pic:blipFill>
                  <pic:spPr>
                    <a:xfrm>
                      <a:off x="0" y="0"/>
                      <a:ext cx="4343400" cy="2629535"/>
                    </a:xfrm>
                    <a:prstGeom prst="rect">
                      <a:avLst/>
                    </a:prstGeom>
                    <a:noFill/>
                    <a:ln>
                      <a:noFill/>
                    </a:ln>
                  </pic:spPr>
                </pic:pic>
              </a:graphicData>
            </a:graphic>
          </wp:inline>
        </w:drawing>
      </w:r>
    </w:p>
    <w:p>
      <w:pPr>
        <w:numPr>
          <w:ilvl w:val="0"/>
          <w:numId w:val="0"/>
        </w:numPr>
        <w:ind w:leftChars="200"/>
        <w:rPr>
          <w:rFonts w:hint="default"/>
          <w:lang w:val="en-US" w:eastAsia="zh-CN"/>
        </w:rPr>
      </w:pPr>
      <w:r>
        <w:rPr>
          <w:rFonts w:hint="eastAsia"/>
          <w:lang w:val="en-US" w:eastAsia="zh-CN"/>
        </w:rPr>
        <w:t>查看推文：用户可以查看关注店铺发送的推文</w:t>
      </w:r>
    </w:p>
    <w:p>
      <w:pPr>
        <w:numPr>
          <w:ilvl w:val="0"/>
          <w:numId w:val="0"/>
        </w:numPr>
        <w:ind w:leftChars="200"/>
        <w:rPr>
          <w:rFonts w:hint="default"/>
          <w:lang w:val="en-US" w:eastAsia="zh-CN"/>
        </w:rPr>
      </w:pPr>
      <w:r>
        <w:drawing>
          <wp:inline distT="0" distB="0" distL="114300" distR="114300">
            <wp:extent cx="4419600" cy="1898015"/>
            <wp:effectExtent l="0" t="0" r="0" b="6985"/>
            <wp:docPr id="6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5"/>
                    <pic:cNvPicPr>
                      <a:picLocks noChangeAspect="1"/>
                    </pic:cNvPicPr>
                  </pic:nvPicPr>
                  <pic:blipFill>
                    <a:blip r:embed="rId59"/>
                    <a:stretch>
                      <a:fillRect/>
                    </a:stretch>
                  </pic:blipFill>
                  <pic:spPr>
                    <a:xfrm>
                      <a:off x="0" y="0"/>
                      <a:ext cx="4419600" cy="1898015"/>
                    </a:xfrm>
                    <a:prstGeom prst="rect">
                      <a:avLst/>
                    </a:prstGeom>
                    <a:noFill/>
                    <a:ln>
                      <a:noFill/>
                    </a:ln>
                  </pic:spPr>
                </pic:pic>
              </a:graphicData>
            </a:graphic>
          </wp:inline>
        </w:drawing>
      </w:r>
    </w:p>
    <w:p>
      <w:pPr>
        <w:numPr>
          <w:ilvl w:val="0"/>
          <w:numId w:val="0"/>
        </w:numPr>
        <w:ind w:leftChars="200"/>
        <w:rPr>
          <w:rFonts w:hint="default"/>
          <w:lang w:val="en-US" w:eastAsia="zh-CN"/>
        </w:rPr>
      </w:pPr>
      <w:r>
        <w:rPr>
          <w:rFonts w:hint="eastAsia"/>
          <w:lang w:val="en-US" w:eastAsia="zh-CN"/>
        </w:rPr>
        <w:t>查询和删除用户消息：用户可以在主界面查看收到的消息，用户的评论或回复被删掉后会收到通知</w:t>
      </w:r>
    </w:p>
    <w:p>
      <w:pPr>
        <w:numPr>
          <w:ilvl w:val="0"/>
          <w:numId w:val="0"/>
        </w:numPr>
        <w:ind w:leftChars="200"/>
        <w:rPr>
          <w:rFonts w:hint="default"/>
          <w:lang w:val="en-US" w:eastAsia="zh-CN"/>
        </w:rPr>
      </w:pPr>
      <w:r>
        <w:drawing>
          <wp:inline distT="0" distB="0" distL="114300" distR="114300">
            <wp:extent cx="4206240" cy="2628265"/>
            <wp:effectExtent l="0" t="0" r="0" b="8255"/>
            <wp:docPr id="6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6"/>
                    <pic:cNvPicPr>
                      <a:picLocks noChangeAspect="1"/>
                    </pic:cNvPicPr>
                  </pic:nvPicPr>
                  <pic:blipFill>
                    <a:blip r:embed="rId60"/>
                    <a:stretch>
                      <a:fillRect/>
                    </a:stretch>
                  </pic:blipFill>
                  <pic:spPr>
                    <a:xfrm>
                      <a:off x="0" y="0"/>
                      <a:ext cx="4206240" cy="2628265"/>
                    </a:xfrm>
                    <a:prstGeom prst="rect">
                      <a:avLst/>
                    </a:prstGeom>
                    <a:noFill/>
                    <a:ln>
                      <a:noFill/>
                    </a:ln>
                  </pic:spPr>
                </pic:pic>
              </a:graphicData>
            </a:graphic>
          </wp:inline>
        </w:drawing>
      </w:r>
    </w:p>
    <w:p>
      <w:pPr>
        <w:pStyle w:val="2"/>
        <w:numPr>
          <w:ilvl w:val="0"/>
          <w:numId w:val="1"/>
        </w:numPr>
        <w:ind w:firstLineChars="0"/>
      </w:pPr>
      <w:bookmarkStart w:id="12" w:name="_Toc19276"/>
      <w:bookmarkStart w:id="13" w:name="_Toc18506"/>
      <w:r>
        <w:rPr>
          <w:rFonts w:hint="eastAsia"/>
        </w:rPr>
        <w:t>项目亮点</w:t>
      </w:r>
      <w:bookmarkEnd w:id="12"/>
      <w:bookmarkEnd w:id="13"/>
      <w:bookmarkStart w:id="14" w:name="_Toc30915"/>
      <w:bookmarkStart w:id="15" w:name="_Toc25747"/>
    </w:p>
    <w:p>
      <w:pPr>
        <w:numPr>
          <w:ilvl w:val="0"/>
          <w:numId w:val="6"/>
        </w:numPr>
        <w:ind w:left="0" w:leftChars="0" w:firstLine="0" w:firstLineChars="0"/>
        <w:rPr>
          <w:rFonts w:hint="default"/>
          <w:lang w:val="en-US" w:eastAsia="zh-CN"/>
        </w:rPr>
      </w:pPr>
      <w:r>
        <w:rPr>
          <w:rFonts w:hint="eastAsia"/>
          <w:lang w:val="en-US" w:eastAsia="zh-CN"/>
        </w:rPr>
        <w:t>手写数据库连接池：在项目中使用xml配置文件，阻塞队列等方式实现了数组库连接池，实现了连接的复用，及多线程访问的安全性，并且实现数据库连接池的增容和扩容，通过读取xml文件的数据配置数据库连接池的参数，提高了连接池的可维护性，通过阻塞队列模拟事务队列实现数据库连接池</w:t>
      </w:r>
    </w:p>
    <w:p>
      <w:pPr>
        <w:numPr>
          <w:ilvl w:val="0"/>
          <w:numId w:val="7"/>
        </w:numPr>
        <w:ind w:leftChars="0"/>
        <w:rPr>
          <w:rFonts w:hint="eastAsia"/>
          <w:lang w:val="en-US" w:eastAsia="zh-CN"/>
        </w:rPr>
      </w:pPr>
      <w:r>
        <w:rPr>
          <w:rFonts w:hint="eastAsia"/>
          <w:lang w:val="en-US" w:eastAsia="zh-CN"/>
        </w:rPr>
        <w:t>减少了线程竞争，使线程在高并发时获取连接进入阻塞状态，防止线程竞争导致的性能下降</w:t>
      </w:r>
    </w:p>
    <w:p>
      <w:pPr>
        <w:numPr>
          <w:ilvl w:val="0"/>
          <w:numId w:val="7"/>
        </w:numPr>
        <w:ind w:leftChars="0"/>
        <w:rPr>
          <w:rFonts w:hint="default"/>
          <w:lang w:val="en-US" w:eastAsia="zh-CN"/>
        </w:rPr>
      </w:pPr>
      <w:r>
        <w:rPr>
          <w:rFonts w:hint="eastAsia"/>
          <w:lang w:val="en-US" w:eastAsia="zh-CN"/>
        </w:rPr>
        <w:t>优化资源利用：使用阻塞队列可以保证线程池的连接得到充分利用，通过线程池的缩容和扩容避免了因连接池中连接不足或过多导致的资源浪费</w:t>
      </w:r>
    </w:p>
    <w:p>
      <w:pPr>
        <w:numPr>
          <w:ilvl w:val="0"/>
          <w:numId w:val="7"/>
        </w:numPr>
        <w:ind w:leftChars="0"/>
        <w:rPr>
          <w:rFonts w:hint="default"/>
          <w:sz w:val="24"/>
          <w:szCs w:val="24"/>
          <w:lang w:val="en-US" w:eastAsia="zh-CN"/>
        </w:rPr>
      </w:pPr>
      <w:r>
        <w:rPr>
          <w:rFonts w:hint="eastAsia"/>
          <w:lang w:val="en-US" w:eastAsia="zh-CN"/>
        </w:rPr>
        <w:t>提高容错：当数据库连接池连接数达到最大连接数时，如果没有阻塞队列，连接请求会被直接拒绝，这会导致</w:t>
      </w:r>
      <w:r>
        <w:rPr>
          <w:rFonts w:hint="eastAsia" w:ascii="等线" w:hAnsi="等线" w:eastAsia="等线" w:cs="等线"/>
          <w:i w:val="0"/>
          <w:iCs w:val="0"/>
          <w:caps w:val="0"/>
          <w:color w:val="222226"/>
          <w:spacing w:val="0"/>
          <w:sz w:val="24"/>
          <w:szCs w:val="24"/>
        </w:rPr>
        <w:t>部分请求失败。使用阻塞队列可以将请求放入队列中等待空闲连接，从而提高容错性</w:t>
      </w:r>
    </w:p>
    <w:p>
      <w:pPr>
        <w:numPr>
          <w:ilvl w:val="0"/>
          <w:numId w:val="7"/>
        </w:numPr>
        <w:ind w:leftChars="0"/>
        <w:rPr>
          <w:rFonts w:hint="default"/>
          <w:sz w:val="24"/>
          <w:szCs w:val="24"/>
          <w:lang w:val="en-US" w:eastAsia="zh-CN"/>
        </w:rPr>
      </w:pPr>
      <w:r>
        <w:rPr>
          <w:rFonts w:hint="eastAsia" w:ascii="等线" w:hAnsi="等线" w:eastAsia="等线" w:cs="等线"/>
          <w:i w:val="0"/>
          <w:iCs w:val="0"/>
          <w:caps w:val="0"/>
          <w:color w:val="222226"/>
          <w:spacing w:val="0"/>
          <w:sz w:val="24"/>
          <w:szCs w:val="24"/>
          <w:lang w:val="en-US" w:eastAsia="zh-CN"/>
        </w:rPr>
        <w:t>降低系统负载：使用阻塞队列可以控制并发访问连接池的数量，从而降低系统负载，提高系统的稳定性和可靠性</w:t>
      </w:r>
    </w:p>
    <w:p>
      <w:pPr>
        <w:numPr>
          <w:ilvl w:val="0"/>
          <w:numId w:val="6"/>
        </w:numPr>
        <w:ind w:left="0" w:leftChars="0" w:firstLine="0" w:firstLineChars="0"/>
        <w:rPr>
          <w:rFonts w:hint="default"/>
          <w:lang w:val="en-US" w:eastAsia="zh-CN"/>
        </w:rPr>
      </w:pPr>
      <w:r>
        <w:rPr>
          <w:rFonts w:hint="eastAsia"/>
          <w:lang w:val="en-US" w:eastAsia="zh-CN"/>
        </w:rPr>
        <w:t>手写ORM框架：</w:t>
      </w:r>
    </w:p>
    <w:p>
      <w:pPr>
        <w:numPr>
          <w:ilvl w:val="1"/>
          <w:numId w:val="6"/>
        </w:numPr>
        <w:ind w:left="0" w:leftChars="0" w:firstLine="0" w:firstLineChars="0"/>
        <w:rPr>
          <w:rFonts w:hint="default"/>
          <w:lang w:val="en-US" w:eastAsia="zh-CN"/>
        </w:rPr>
      </w:pPr>
      <w:r>
        <w:rPr>
          <w:rFonts w:hint="eastAsia"/>
          <w:lang w:val="en-US" w:eastAsia="zh-CN"/>
        </w:rPr>
        <w:t>通过手写DataSource、TranSaction、MappedStatament、SqlSession、xml配置文件及注解手写了ORM框架，简化了底层CRUD的开发时间，可复用性强</w:t>
      </w:r>
    </w:p>
    <w:p>
      <w:pPr>
        <w:numPr>
          <w:ilvl w:val="1"/>
          <w:numId w:val="6"/>
        </w:numPr>
        <w:ind w:left="0" w:leftChars="0" w:firstLine="0" w:firstLineChars="0"/>
        <w:rPr>
          <w:rFonts w:hint="default" w:asciiTheme="minorAscii" w:hAnsiTheme="minorAscii"/>
          <w:color w:val="222226"/>
        </w:rPr>
      </w:pPr>
      <w:r>
        <w:rPr>
          <w:rFonts w:hint="eastAsia"/>
          <w:lang w:val="en-US" w:eastAsia="zh-CN"/>
        </w:rPr>
        <w:t>复用上述的数据库连接池，提高系统的性能和容错</w:t>
      </w:r>
    </w:p>
    <w:p>
      <w:pPr>
        <w:numPr>
          <w:ilvl w:val="1"/>
          <w:numId w:val="6"/>
        </w:numPr>
        <w:ind w:left="0" w:leftChars="0" w:firstLine="0" w:firstLineChars="0"/>
        <w:rPr>
          <w:rFonts w:hint="eastAsia" w:ascii="等线" w:hAnsi="等线" w:eastAsia="等线" w:cs="等线"/>
          <w:color w:val="222226"/>
          <w:sz w:val="24"/>
          <w:szCs w:val="24"/>
        </w:rPr>
      </w:pPr>
      <w:r>
        <w:rPr>
          <w:rFonts w:hint="eastAsia" w:ascii="等线" w:hAnsi="等线" w:eastAsia="等线" w:cs="等线"/>
          <w:i w:val="0"/>
          <w:iCs w:val="0"/>
          <w:caps w:val="0"/>
          <w:color w:val="222226"/>
          <w:spacing w:val="0"/>
          <w:sz w:val="24"/>
          <w:szCs w:val="24"/>
          <w:lang w:val="en-US" w:eastAsia="zh-CN"/>
        </w:rPr>
        <w:t>使用反射手写ORM框架</w:t>
      </w:r>
      <w:r>
        <w:rPr>
          <w:rFonts w:hint="eastAsia" w:ascii="等线" w:hAnsi="等线" w:eastAsia="等线" w:cs="等线"/>
          <w:i w:val="0"/>
          <w:iCs w:val="0"/>
          <w:caps w:val="0"/>
          <w:color w:val="222226"/>
          <w:spacing w:val="0"/>
          <w:sz w:val="24"/>
          <w:szCs w:val="24"/>
        </w:rPr>
        <w:t>：通过反射可以在运行时动态地获取类的属性</w:t>
      </w:r>
      <w:r>
        <w:rPr>
          <w:rFonts w:hint="eastAsia" w:ascii="等线" w:hAnsi="等线" w:eastAsia="等线" w:cs="等线"/>
          <w:i w:val="0"/>
          <w:iCs w:val="0"/>
          <w:caps w:val="0"/>
          <w:color w:val="222226"/>
          <w:spacing w:val="0"/>
          <w:sz w:val="24"/>
          <w:szCs w:val="24"/>
          <w:lang w:val="en-US" w:eastAsia="zh-CN"/>
        </w:rPr>
        <w:t>和方</w:t>
      </w:r>
      <w:r>
        <w:rPr>
          <w:rFonts w:hint="eastAsia" w:ascii="等线" w:hAnsi="等线" w:eastAsia="等线" w:cs="等线"/>
          <w:i w:val="0"/>
          <w:iCs w:val="0"/>
          <w:caps w:val="0"/>
          <w:color w:val="222226"/>
          <w:spacing w:val="0"/>
          <w:sz w:val="24"/>
          <w:szCs w:val="24"/>
        </w:rPr>
        <w:t>法信息，可以大大减少重复代码的编写，同时也可以提高代码的灵活性和可维护性</w:t>
      </w:r>
    </w:p>
    <w:p>
      <w:pPr>
        <w:numPr>
          <w:ilvl w:val="1"/>
          <w:numId w:val="6"/>
        </w:numPr>
        <w:ind w:left="0" w:leftChars="0" w:firstLine="0" w:firstLineChars="0"/>
        <w:rPr>
          <w:rFonts w:hint="eastAsia" w:ascii="等线" w:hAnsi="等线" w:eastAsia="等线" w:cs="等线"/>
          <w:color w:val="222226"/>
          <w:sz w:val="24"/>
          <w:szCs w:val="24"/>
        </w:rPr>
      </w:pPr>
      <w:r>
        <w:rPr>
          <w:rFonts w:hint="eastAsia" w:ascii="等线" w:hAnsi="等线" w:eastAsia="等线" w:cs="等线"/>
          <w:i w:val="0"/>
          <w:iCs w:val="0"/>
          <w:caps w:val="0"/>
          <w:color w:val="222226"/>
          <w:spacing w:val="0"/>
          <w:sz w:val="24"/>
          <w:szCs w:val="24"/>
          <w:lang w:val="en-US" w:eastAsia="zh-CN"/>
        </w:rPr>
        <w:t>通过</w:t>
      </w:r>
      <w:r>
        <w:rPr>
          <w:rFonts w:hint="eastAsia" w:ascii="等线" w:hAnsi="等线" w:eastAsia="等线" w:cs="等线"/>
          <w:i w:val="0"/>
          <w:iCs w:val="0"/>
          <w:caps w:val="0"/>
          <w:color w:val="222226"/>
          <w:spacing w:val="0"/>
          <w:sz w:val="24"/>
          <w:szCs w:val="24"/>
        </w:rPr>
        <w:t>注解</w:t>
      </w:r>
      <w:r>
        <w:rPr>
          <w:rFonts w:hint="eastAsia" w:ascii="等线" w:hAnsi="等线" w:eastAsia="等线" w:cs="等线"/>
          <w:i w:val="0"/>
          <w:iCs w:val="0"/>
          <w:caps w:val="0"/>
          <w:color w:val="222226"/>
          <w:spacing w:val="0"/>
          <w:sz w:val="24"/>
          <w:szCs w:val="24"/>
          <w:lang w:val="en-US" w:eastAsia="zh-CN"/>
        </w:rPr>
        <w:t>手写ORM框架</w:t>
      </w:r>
      <w:r>
        <w:rPr>
          <w:rFonts w:hint="eastAsia" w:ascii="等线" w:hAnsi="等线" w:eastAsia="等线" w:cs="等线"/>
          <w:i w:val="0"/>
          <w:iCs w:val="0"/>
          <w:caps w:val="0"/>
          <w:color w:val="222226"/>
          <w:spacing w:val="0"/>
          <w:sz w:val="24"/>
          <w:szCs w:val="24"/>
        </w:rPr>
        <w:t>：使用注解可以在代码中添加额外的数据信息，可以让代码更加简洁和易于理解。在 ORM 框架中，</w:t>
      </w:r>
      <w:r>
        <w:rPr>
          <w:rFonts w:hint="eastAsia" w:ascii="等线" w:hAnsi="等线" w:eastAsia="等线" w:cs="等线"/>
          <w:i w:val="0"/>
          <w:iCs w:val="0"/>
          <w:caps w:val="0"/>
          <w:color w:val="222226"/>
          <w:spacing w:val="0"/>
          <w:sz w:val="24"/>
          <w:szCs w:val="24"/>
          <w:lang w:val="en-US" w:eastAsia="zh-CN"/>
        </w:rPr>
        <w:t>将sql语句和对象的变量名和数据库表中变量名的映射关系的id存放在注解中</w:t>
      </w:r>
      <w:r>
        <w:rPr>
          <w:rFonts w:hint="eastAsia" w:ascii="等线" w:hAnsi="等线" w:eastAsia="等线" w:cs="等线"/>
          <w:i w:val="0"/>
          <w:iCs w:val="0"/>
          <w:caps w:val="0"/>
          <w:color w:val="222226"/>
          <w:spacing w:val="0"/>
          <w:sz w:val="24"/>
          <w:szCs w:val="24"/>
        </w:rPr>
        <w:t>，</w:t>
      </w:r>
      <w:r>
        <w:rPr>
          <w:rFonts w:hint="eastAsia" w:ascii="等线" w:hAnsi="等线" w:eastAsia="等线" w:cs="等线"/>
          <w:i w:val="0"/>
          <w:iCs w:val="0"/>
          <w:caps w:val="0"/>
          <w:color w:val="222226"/>
          <w:spacing w:val="0"/>
          <w:sz w:val="24"/>
          <w:szCs w:val="24"/>
          <w:lang w:val="en-US" w:eastAsia="zh-CN"/>
        </w:rPr>
        <w:t>可以更加方便的进行数据库的操作，也提高了代码的可读性</w:t>
      </w:r>
    </w:p>
    <w:p>
      <w:pPr>
        <w:numPr>
          <w:ilvl w:val="1"/>
          <w:numId w:val="6"/>
        </w:numPr>
        <w:ind w:left="0" w:leftChars="0" w:firstLine="0" w:firstLineChars="0"/>
        <w:rPr>
          <w:rFonts w:hint="eastAsia" w:ascii="等线" w:hAnsi="等线" w:eastAsia="等线" w:cs="等线"/>
          <w:sz w:val="24"/>
          <w:szCs w:val="24"/>
          <w:lang w:val="en-US" w:eastAsia="zh-CN"/>
        </w:rPr>
      </w:pPr>
      <w:r>
        <w:rPr>
          <w:rFonts w:hint="eastAsia" w:ascii="等线" w:hAnsi="等线" w:eastAsia="等线" w:cs="等线"/>
          <w:i w:val="0"/>
          <w:iCs w:val="0"/>
          <w:caps w:val="0"/>
          <w:color w:val="222226"/>
          <w:spacing w:val="0"/>
          <w:sz w:val="24"/>
          <w:szCs w:val="24"/>
        </w:rPr>
        <w:t>动态代理：使用动态代理在运行时动态地生成代理类，方便地实现一些通用的操作。在 ORM 框架中，通过动态代理</w:t>
      </w:r>
      <w:r>
        <w:rPr>
          <w:rFonts w:hint="eastAsia" w:ascii="等线" w:hAnsi="等线" w:eastAsia="等线" w:cs="等线"/>
          <w:i w:val="0"/>
          <w:iCs w:val="0"/>
          <w:caps w:val="0"/>
          <w:color w:val="222226"/>
          <w:spacing w:val="0"/>
          <w:sz w:val="24"/>
          <w:szCs w:val="24"/>
          <w:lang w:val="en-US" w:eastAsia="zh-CN"/>
        </w:rPr>
        <w:t>生成dao层接口的代理对象，减少书写重复代码，通过该getMapper接口配合注解和反射，实现mapper代理开发，</w:t>
      </w:r>
      <w:r>
        <w:rPr>
          <w:rFonts w:hint="eastAsia" w:ascii="等线" w:hAnsi="等线" w:eastAsia="等线" w:cs="等线"/>
          <w:i w:val="0"/>
          <w:iCs w:val="0"/>
          <w:caps w:val="0"/>
          <w:color w:val="222226"/>
          <w:spacing w:val="0"/>
          <w:sz w:val="24"/>
          <w:szCs w:val="24"/>
        </w:rPr>
        <w:t>实现对数据库操作的统一管理，从而可以大大减少重复代码的编写。</w:t>
      </w:r>
    </w:p>
    <w:p>
      <w:pPr>
        <w:numPr>
          <w:ilvl w:val="1"/>
          <w:numId w:val="6"/>
        </w:numPr>
        <w:ind w:left="0" w:leftChars="0" w:firstLine="0" w:firstLineChars="0"/>
        <w:rPr>
          <w:rFonts w:hint="default" w:asciiTheme="minorAscii" w:hAnsiTheme="minorAscii"/>
          <w:lang w:val="en-US" w:eastAsia="zh-CN"/>
        </w:rPr>
      </w:pPr>
      <w:r>
        <w:rPr>
          <w:rFonts w:hint="eastAsia" w:ascii="等线" w:hAnsi="等线" w:eastAsia="等线" w:cs="等线"/>
          <w:lang w:val="en-US" w:eastAsia="zh-CN"/>
        </w:rPr>
        <w:t>使用LocalThread、手写连接池和事务管理器管理Connection对象，便于管</w:t>
      </w:r>
      <w:r>
        <w:rPr>
          <w:rFonts w:hint="default" w:asciiTheme="minorAscii" w:hAnsiTheme="minorAscii"/>
          <w:lang w:val="en-US" w:eastAsia="zh-CN"/>
        </w:rPr>
        <w:t>理事务及复用Connection</w:t>
      </w:r>
    </w:p>
    <w:p>
      <w:pPr>
        <w:numPr>
          <w:ilvl w:val="0"/>
          <w:numId w:val="6"/>
        </w:numPr>
        <w:ind w:left="0" w:leftChars="0" w:firstLine="0" w:firstLineChars="0"/>
        <w:rPr>
          <w:rFonts w:hint="default"/>
          <w:lang w:val="en-US" w:eastAsia="zh-CN"/>
        </w:rPr>
      </w:pPr>
      <w:r>
        <w:rPr>
          <w:rFonts w:hint="eastAsia"/>
          <w:lang w:val="en-US" w:eastAsia="zh-CN"/>
        </w:rPr>
        <w:t>手写IOC框架：</w:t>
      </w:r>
    </w:p>
    <w:p>
      <w:pPr>
        <w:numPr>
          <w:ilvl w:val="1"/>
          <w:numId w:val="6"/>
        </w:numPr>
        <w:ind w:left="0" w:leftChars="0" w:firstLine="0" w:firstLineChars="0"/>
        <w:rPr>
          <w:rFonts w:hint="default"/>
          <w:lang w:val="en-US" w:eastAsia="zh-CN"/>
        </w:rPr>
      </w:pPr>
      <w:r>
        <w:rPr>
          <w:rFonts w:hint="eastAsia"/>
          <w:lang w:val="en-US" w:eastAsia="zh-CN"/>
        </w:rPr>
        <w:t>通过注解方式实现了IOC框架，实现控制反转和依赖注入，进一步降低程序的耦合度，降低了程序的维护成本，可以根据业务需求拓展内容，更加灵活的满足业务需求，提高系统性能</w:t>
      </w:r>
    </w:p>
    <w:p>
      <w:pPr>
        <w:numPr>
          <w:ilvl w:val="1"/>
          <w:numId w:val="6"/>
        </w:numPr>
        <w:ind w:left="0" w:leftChars="0" w:firstLine="0" w:firstLineChars="0"/>
        <w:rPr>
          <w:rFonts w:hint="default"/>
          <w:lang w:val="en-US" w:eastAsia="zh-CN"/>
        </w:rPr>
      </w:pPr>
      <w:r>
        <w:rPr>
          <w:rFonts w:hint="eastAsia"/>
          <w:lang w:val="en-US" w:eastAsia="zh-CN"/>
        </w:rPr>
        <w:t>通过二级缓存实现IOC框架，解决循环依赖问题</w:t>
      </w:r>
    </w:p>
    <w:p>
      <w:pPr>
        <w:numPr>
          <w:ilvl w:val="1"/>
          <w:numId w:val="6"/>
        </w:numPr>
        <w:ind w:left="0" w:leftChars="0" w:firstLine="0" w:firstLineChars="0"/>
        <w:rPr>
          <w:rFonts w:hint="default"/>
          <w:lang w:val="en-US" w:eastAsia="zh-CN"/>
        </w:rPr>
      </w:pPr>
      <w:r>
        <w:rPr>
          <w:rFonts w:hint="eastAsia"/>
          <w:lang w:val="en-US" w:eastAsia="zh-CN"/>
        </w:rPr>
        <w:t>通过注释将一些类设置成单例，在需要使用单例对象时直接从单例池中拿到，减少对象资源存储的消耗</w:t>
      </w:r>
    </w:p>
    <w:p>
      <w:pPr>
        <w:numPr>
          <w:ilvl w:val="1"/>
          <w:numId w:val="6"/>
        </w:numPr>
        <w:ind w:left="0" w:leftChars="0" w:firstLine="0" w:firstLineChars="0"/>
        <w:rPr>
          <w:rFonts w:hint="default"/>
          <w:lang w:val="en-US" w:eastAsia="zh-CN"/>
        </w:rPr>
      </w:pPr>
      <w:r>
        <w:rPr>
          <w:rFonts w:hint="eastAsia"/>
          <w:lang w:val="en-US" w:eastAsia="zh-CN"/>
        </w:rPr>
        <w:t>通过BeanFactory工厂类生成对应的Mapper接口的代理对象，自动实例化并装配Bean对象，避免重复创建对象的繁琐工作，提高了开发效率，beanFactory可以自动注入对象间的依赖关系，避免手动控制对象之间的依赖关系，降低耦合度，易于维护</w:t>
      </w:r>
    </w:p>
    <w:p>
      <w:pPr>
        <w:numPr>
          <w:ilvl w:val="0"/>
          <w:numId w:val="6"/>
        </w:numPr>
        <w:ind w:left="0" w:leftChars="0" w:firstLine="0" w:firstLineChars="0"/>
        <w:rPr>
          <w:rFonts w:hint="default"/>
          <w:lang w:val="en-US" w:eastAsia="zh-CN"/>
        </w:rPr>
      </w:pPr>
      <w:r>
        <w:rPr>
          <w:rFonts w:hint="eastAsia"/>
          <w:lang w:val="en-US" w:eastAsia="zh-CN"/>
        </w:rPr>
        <w:t>在并发问题中使用双重检查锁，解决程序并发性问题，并且减少了锁的粒度，降低了锁的开销，提高效率</w:t>
      </w:r>
    </w:p>
    <w:p>
      <w:pPr>
        <w:numPr>
          <w:ilvl w:val="0"/>
          <w:numId w:val="6"/>
        </w:numPr>
        <w:ind w:left="0" w:leftChars="0" w:firstLine="0" w:firstLineChars="0"/>
        <w:rPr>
          <w:rFonts w:hint="default"/>
          <w:lang w:val="en-US" w:eastAsia="zh-CN"/>
        </w:rPr>
      </w:pPr>
      <w:r>
        <w:rPr>
          <w:rFonts w:hint="eastAsia"/>
          <w:lang w:val="en-US" w:eastAsia="zh-CN"/>
        </w:rPr>
        <w:t>数据库敏感数据的加密存储：使用了MD5和加盐方式对数据库敏感数据进行加密，避免敏感数据在数据库的明文存储，提高业务的安全性</w:t>
      </w:r>
    </w:p>
    <w:p>
      <w:pPr>
        <w:numPr>
          <w:ilvl w:val="0"/>
          <w:numId w:val="6"/>
        </w:numPr>
        <w:ind w:left="0" w:leftChars="0" w:firstLine="0" w:firstLineChars="0"/>
        <w:rPr>
          <w:rFonts w:hint="default"/>
          <w:lang w:val="en-US" w:eastAsia="zh-CN"/>
        </w:rPr>
      </w:pPr>
      <w:r>
        <w:rPr>
          <w:rFonts w:hint="eastAsia"/>
          <w:lang w:val="en-US" w:eastAsia="zh-CN"/>
        </w:rPr>
        <w:t>使用BaseServlet转发器，将一些通用的代码封装到一个基类中，让子类继承基类从而实现基类代码的复用，减少重复代码的编写，还可以简化代码的结构，通过重写service方法根据url获取方法名称并通过反射找到对应的方法，可以将一些通用的逻辑代码从servlet中剥离出来，使代码更易于维护，并且提高了代码的可读性，后续还可以在基类中实现一些安全性相关的逻辑，如身份验证，可以提高代码的安全性</w:t>
      </w:r>
    </w:p>
    <w:p>
      <w:pPr>
        <w:numPr>
          <w:ilvl w:val="0"/>
          <w:numId w:val="6"/>
        </w:numPr>
        <w:ind w:left="0" w:leftChars="0" w:firstLine="0" w:firstLineChars="0"/>
        <w:rPr>
          <w:rFonts w:hint="default"/>
          <w:lang w:val="en-US" w:eastAsia="zh-CN"/>
        </w:rPr>
      </w:pPr>
      <w:r>
        <w:rPr>
          <w:rFonts w:hint="eastAsia"/>
          <w:lang w:val="en-US" w:eastAsia="zh-CN"/>
        </w:rPr>
        <w:t>使用jwt令牌存储对象的信息，提供跨域支持，只有具有正确的密钥才可以创建和解析令牌，可以确保数据传输的安全性，还可以通过查看有无jwt令牌判断是否登录，还可以在jwt令牌中添加自定义信息，如用户id，方便满足用户身份校验、授权等安全和验证需求，jwt令牌无状态，服务器不需要在每个请求维护状态信息</w:t>
      </w:r>
    </w:p>
    <w:p>
      <w:pPr>
        <w:numPr>
          <w:ilvl w:val="0"/>
          <w:numId w:val="6"/>
        </w:numPr>
        <w:ind w:left="0" w:leftChars="0" w:firstLine="0" w:firstLineChars="0"/>
        <w:rPr>
          <w:rFonts w:hint="default"/>
          <w:lang w:val="en-US" w:eastAsia="zh-CN"/>
        </w:rPr>
      </w:pPr>
      <w:r>
        <w:rPr>
          <w:rFonts w:hint="eastAsia"/>
          <w:lang w:val="en-US" w:eastAsia="zh-CN"/>
        </w:rPr>
        <w:t>使用Filter配合jwt令牌判断用户身份实现权限限制，通过将jwt令牌添加到cookie和请求头中，可以在一些需要判断用户权限的地方拦截非法请求，且可以通过改变jwt令牌中所含自定义信息扩展业务</w:t>
      </w:r>
    </w:p>
    <w:p/>
    <w:p/>
    <w:p>
      <w:pPr>
        <w:pStyle w:val="2"/>
        <w:numPr>
          <w:ilvl w:val="0"/>
          <w:numId w:val="1"/>
        </w:numPr>
        <w:ind w:firstLineChars="0"/>
      </w:pPr>
      <w:r>
        <w:rPr>
          <w:rFonts w:hint="eastAsia"/>
        </w:rPr>
        <w:t>心得体会</w:t>
      </w:r>
      <w:bookmarkEnd w:id="14"/>
      <w:bookmarkEnd w:id="15"/>
    </w:p>
    <w:p>
      <w:pPr>
        <w:ind w:left="0" w:leftChars="0" w:firstLine="420" w:firstLineChars="0"/>
        <w:rPr>
          <w:rFonts w:hint="eastAsia"/>
          <w:lang w:val="en-US" w:eastAsia="zh-CN"/>
        </w:rPr>
      </w:pPr>
      <w:r>
        <w:rPr>
          <w:rFonts w:hint="eastAsia"/>
          <w:lang w:val="en-US" w:eastAsia="zh-CN"/>
        </w:rPr>
        <w:t>通过完成这次购物网的项目，让我了解到了新的技术，如jwt令牌鉴权模型还有数据库敏感数据加密存储等方法，丰富了我的技术栈，此外也丰富了我的开发经验，让我对业务的流程更加熟悉还有就是增强了我的解决问题的能力。在这次项目中遇到了很多的问题，例如：</w:t>
      </w:r>
    </w:p>
    <w:p>
      <w:pPr>
        <w:numPr>
          <w:ilvl w:val="0"/>
          <w:numId w:val="8"/>
        </w:numPr>
        <w:ind w:left="0" w:leftChars="0" w:firstLine="420" w:firstLineChars="0"/>
        <w:rPr>
          <w:rFonts w:hint="eastAsia"/>
          <w:lang w:val="en-US" w:eastAsia="zh-CN"/>
        </w:rPr>
      </w:pPr>
      <w:r>
        <w:rPr>
          <w:rFonts w:hint="eastAsia"/>
          <w:lang w:val="en-US" w:eastAsia="zh-CN"/>
        </w:rPr>
        <w:t>在手写IOC框架时，dao层的注入问题困扰了我很久，dao层只有一个接口，不能直接new出来，如何能解决在IOC容器中获得代理对象以及应该由orm还是ioc框架生成mapper的代理对象成了难题</w:t>
      </w:r>
    </w:p>
    <w:p>
      <w:pPr>
        <w:numPr>
          <w:ilvl w:val="0"/>
          <w:numId w:val="8"/>
        </w:numPr>
        <w:ind w:left="0" w:leftChars="0" w:firstLine="420" w:firstLineChars="0"/>
        <w:rPr>
          <w:rFonts w:hint="default"/>
          <w:lang w:val="en-US" w:eastAsia="zh-CN"/>
        </w:rPr>
      </w:pPr>
      <w:r>
        <w:rPr>
          <w:rFonts w:hint="eastAsia"/>
          <w:lang w:val="en-US" w:eastAsia="zh-CN"/>
        </w:rPr>
        <w:t>Mapper自动注入后不需要SqlSession生成，类中也不需要了SqlSession对象，又该如何进行事务的提交和回滚</w:t>
      </w:r>
    </w:p>
    <w:p>
      <w:pPr>
        <w:numPr>
          <w:ilvl w:val="0"/>
          <w:numId w:val="8"/>
        </w:numPr>
        <w:ind w:left="0" w:leftChars="0" w:firstLine="420" w:firstLineChars="0"/>
        <w:rPr>
          <w:rFonts w:hint="default"/>
          <w:lang w:val="en-US" w:eastAsia="zh-CN"/>
        </w:rPr>
      </w:pPr>
      <w:r>
        <w:rPr>
          <w:rFonts w:hint="eastAsia"/>
          <w:lang w:val="en-US" w:eastAsia="zh-CN"/>
        </w:rPr>
        <w:t>图片的存储是否应该放在数据库中</w:t>
      </w:r>
    </w:p>
    <w:p>
      <w:pPr>
        <w:numPr>
          <w:ilvl w:val="0"/>
          <w:numId w:val="0"/>
        </w:numPr>
        <w:rPr>
          <w:rFonts w:hint="eastAsia"/>
          <w:lang w:val="en-US" w:eastAsia="zh-CN"/>
        </w:rPr>
      </w:pPr>
      <w:r>
        <w:rPr>
          <w:rFonts w:hint="eastAsia"/>
          <w:lang w:val="en-US" w:eastAsia="zh-CN"/>
        </w:rPr>
        <w:t>这些问题最后通过学习在网上查询资料和与同学的讨论，都找到了解决方法，</w:t>
      </w:r>
    </w:p>
    <w:p>
      <w:pPr>
        <w:numPr>
          <w:ilvl w:val="0"/>
          <w:numId w:val="9"/>
        </w:numPr>
        <w:rPr>
          <w:rFonts w:hint="eastAsia"/>
          <w:lang w:val="en-US" w:eastAsia="zh-CN"/>
        </w:rPr>
      </w:pPr>
      <w:r>
        <w:rPr>
          <w:rFonts w:hint="eastAsia"/>
          <w:lang w:val="en-US" w:eastAsia="zh-CN"/>
        </w:rPr>
        <w:t>在生成dao层对象时，可以使用beanFactory工厂对象生成，在工厂对象中使用ORM框架提供的getMapper接口，将所需要的interface接口交给beanFactory对象，ORM框架将interface接口对象动态生成对应的代理类，然后为需要依赖注入的dao层对象加上@mapper注解，并在扫描时将ORM框架生成的代理类赋值给需要注入的dao层对象，从而解决mapper对象依赖注入的问题</w:t>
      </w:r>
      <w:bookmarkStart w:id="16" w:name="_GoBack"/>
      <w:bookmarkEnd w:id="16"/>
    </w:p>
    <w:p>
      <w:pPr>
        <w:numPr>
          <w:ilvl w:val="0"/>
          <w:numId w:val="9"/>
        </w:numPr>
        <w:rPr>
          <w:rFonts w:hint="default"/>
          <w:lang w:val="en-US" w:eastAsia="zh-CN"/>
        </w:rPr>
      </w:pPr>
      <w:r>
        <w:rPr>
          <w:rFonts w:hint="eastAsia"/>
          <w:lang w:val="en-US" w:eastAsia="zh-CN"/>
        </w:rPr>
        <w:t>封装一个SqlSessionUtil对象，就可以直接在工具类中将SqlSession对象交给IOC框架创建mapper代理对象，同时还可以实现事务的回滚与提交</w:t>
      </w:r>
    </w:p>
    <w:p>
      <w:pPr>
        <w:numPr>
          <w:ilvl w:val="0"/>
          <w:numId w:val="9"/>
        </w:numPr>
        <w:rPr>
          <w:rFonts w:hint="default"/>
          <w:lang w:val="en-US" w:eastAsia="zh-CN"/>
        </w:rPr>
      </w:pPr>
      <w:r>
        <w:rPr>
          <w:rFonts w:hint="eastAsia"/>
          <w:lang w:val="en-US" w:eastAsia="zh-CN"/>
        </w:rPr>
        <w:t>图片可以存在云服务器中，在数据库中存下图片的url地址，然后需要用的时候从网上查找</w:t>
      </w:r>
    </w:p>
    <w:p>
      <w:pPr>
        <w:ind w:left="0" w:leftChars="0" w:firstLine="0" w:firstLineChars="0"/>
        <w:rPr>
          <w:rFonts w:hint="eastAsia"/>
          <w:lang w:val="en-US" w:eastAsia="zh-CN"/>
        </w:rPr>
      </w:pPr>
      <w:r>
        <w:rPr>
          <w:rFonts w:hint="eastAsia"/>
          <w:lang w:val="en-US" w:eastAsia="zh-CN"/>
        </w:rPr>
        <w:t>在解决这些问题的过程中，培养了我分析问题和解决问题的能力，要从造成问题的原因出发，再找到方法解决问题。还有在项目的开发的反思过程中，让我更加好的考虑到各个方面的细节问题，例如安全性和可扩展性和可维护性，这样可以更方便的在后续维护项目。</w:t>
      </w:r>
    </w:p>
    <w:p>
      <w:pPr>
        <w:ind w:left="0" w:leftChars="0" w:firstLine="0" w:firstLineChars="0"/>
        <w:rPr>
          <w:rFonts w:hint="default"/>
          <w:lang w:val="en-US" w:eastAsia="zh-CN"/>
        </w:rPr>
      </w:pPr>
      <w:r>
        <w:rPr>
          <w:rFonts w:hint="eastAsia"/>
          <w:lang w:val="en-US" w:eastAsia="zh-CN"/>
        </w:rPr>
        <w:t>在完成项目的过程中，由于一开始的数据库并没有设计好，导致后续频繁的更改，让我意识到在完成项目的过程中，首先要完成优化数据库的设计，数据库表的设计非常重要，根据业务需求设计出合适的数据库表结构，可以减少数据冗余和复杂性，提高数据库的查询效率。还有在开发的过程中，要进行单元测试和系统测试，确保系统的安全性和可靠性，这样才能开发出高质量的系统网站。</w:t>
      </w:r>
    </w:p>
    <w:sectPr>
      <w:footerReference r:id="rId11"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modern"/>
    <w:pitch w:val="default"/>
    <w:sig w:usb0="00000001" w:usb1="080E0000" w:usb2="00000000" w:usb3="00000000" w:csb0="00040000" w:csb1="00000000"/>
  </w:font>
  <w:font w:name="微软雅黑">
    <w:panose1 w:val="020B0503020204020204"/>
    <w:charset w:val="86"/>
    <w:family w:val="swiss"/>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p>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38204362"/>
      <w:docPartObj>
        <w:docPartGallery w:val="autotext"/>
      </w:docPartObj>
    </w:sdtPr>
    <w:sdtContent>
      <w:p>
        <w:pPr>
          <w:pStyle w:val="9"/>
          <w:ind w:firstLine="360"/>
          <w:jc w:val="right"/>
        </w:pPr>
        <w:r>
          <w:fldChar w:fldCharType="begin"/>
        </w:r>
        <w:r>
          <w:instrText xml:space="preserve">PAGE   \* MERGEFORMAT</w:instrText>
        </w:r>
        <w:r>
          <w:fldChar w:fldCharType="separate"/>
        </w:r>
        <w:r>
          <w:rPr>
            <w:lang w:val="zh-CN"/>
          </w:rPr>
          <w:t>2</w:t>
        </w:r>
        <w:r>
          <w:fldChar w:fldCharType="end"/>
        </w:r>
      </w:p>
    </w:sdtContent>
  </w:sdt>
  <w:p>
    <w:pPr>
      <w:pStyle w:val="9"/>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EEF0AE"/>
    <w:multiLevelType w:val="multilevel"/>
    <w:tmpl w:val="81EEF0AE"/>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1">
    <w:nsid w:val="8EB245BE"/>
    <w:multiLevelType w:val="multilevel"/>
    <w:tmpl w:val="8EB245BE"/>
    <w:lvl w:ilvl="0" w:tentative="0">
      <w:start w:val="1"/>
      <w:numFmt w:val="chineseCounting"/>
      <w:suff w:val="nothing"/>
      <w:lvlText w:val="%1．"/>
      <w:lvlJc w:val="left"/>
      <w:rPr>
        <w:rFonts w:hint="eastAsia"/>
      </w:rPr>
    </w:lvl>
    <w:lvl w:ilvl="1" w:tentative="0">
      <w:start w:val="1"/>
      <w:numFmt w:val="decimal"/>
      <w:suff w:val="nothing"/>
      <w:lvlText w:val="%2．"/>
      <w:lvlJc w:val="left"/>
      <w:pPr>
        <w:ind w:left="280"/>
      </w:pPr>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2">
    <w:nsid w:val="9660CDCC"/>
    <w:multiLevelType w:val="singleLevel"/>
    <w:tmpl w:val="9660CDCC"/>
    <w:lvl w:ilvl="0" w:tentative="0">
      <w:start w:val="1"/>
      <w:numFmt w:val="decimal"/>
      <w:lvlText w:val="%1."/>
      <w:lvlJc w:val="left"/>
      <w:pPr>
        <w:tabs>
          <w:tab w:val="left" w:pos="312"/>
        </w:tabs>
      </w:pPr>
    </w:lvl>
  </w:abstractNum>
  <w:abstractNum w:abstractNumId="3">
    <w:nsid w:val="A9300D30"/>
    <w:multiLevelType w:val="singleLevel"/>
    <w:tmpl w:val="A9300D30"/>
    <w:lvl w:ilvl="0" w:tentative="0">
      <w:start w:val="1"/>
      <w:numFmt w:val="decimal"/>
      <w:lvlText w:val="%1."/>
      <w:lvlJc w:val="left"/>
      <w:pPr>
        <w:tabs>
          <w:tab w:val="left" w:pos="312"/>
        </w:tabs>
      </w:pPr>
    </w:lvl>
  </w:abstractNum>
  <w:abstractNum w:abstractNumId="4">
    <w:nsid w:val="AE68A0DD"/>
    <w:multiLevelType w:val="multilevel"/>
    <w:tmpl w:val="AE68A0DD"/>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5">
    <w:nsid w:val="CE5DC524"/>
    <w:multiLevelType w:val="multilevel"/>
    <w:tmpl w:val="CE5DC524"/>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6">
    <w:nsid w:val="D1401FD5"/>
    <w:multiLevelType w:val="singleLevel"/>
    <w:tmpl w:val="D1401FD5"/>
    <w:lvl w:ilvl="0" w:tentative="0">
      <w:start w:val="2"/>
      <w:numFmt w:val="decimal"/>
      <w:lvlText w:val="%1."/>
      <w:lvlJc w:val="left"/>
      <w:pPr>
        <w:tabs>
          <w:tab w:val="left" w:pos="312"/>
        </w:tabs>
      </w:pPr>
    </w:lvl>
  </w:abstractNum>
  <w:abstractNum w:abstractNumId="7">
    <w:nsid w:val="69DDD8EB"/>
    <w:multiLevelType w:val="singleLevel"/>
    <w:tmpl w:val="69DDD8EB"/>
    <w:lvl w:ilvl="0" w:tentative="0">
      <w:start w:val="1"/>
      <w:numFmt w:val="decimal"/>
      <w:lvlText w:val="%1."/>
      <w:lvlJc w:val="left"/>
      <w:pPr>
        <w:tabs>
          <w:tab w:val="left" w:pos="312"/>
        </w:tabs>
      </w:pPr>
    </w:lvl>
  </w:abstractNum>
  <w:abstractNum w:abstractNumId="8">
    <w:nsid w:val="7D7D7DDD"/>
    <w:multiLevelType w:val="multilevel"/>
    <w:tmpl w:val="7D7D7DDD"/>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num w:numId="1">
    <w:abstractNumId w:val="8"/>
  </w:num>
  <w:num w:numId="2">
    <w:abstractNumId w:val="4"/>
  </w:num>
  <w:num w:numId="3">
    <w:abstractNumId w:val="0"/>
  </w:num>
  <w:num w:numId="4">
    <w:abstractNumId w:val="1"/>
  </w:num>
  <w:num w:numId="5">
    <w:abstractNumId w:val="6"/>
  </w:num>
  <w:num w:numId="6">
    <w:abstractNumId w:val="5"/>
  </w:num>
  <w:num w:numId="7">
    <w:abstractNumId w:val="3"/>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c2NTI1M2FlZDExZTJkODc4MWQ0YWJkMTAyYjJlNjAifQ=="/>
  </w:docVars>
  <w:rsids>
    <w:rsidRoot w:val="009263CD"/>
    <w:rsid w:val="00004229"/>
    <w:rsid w:val="00005DA6"/>
    <w:rsid w:val="000100B6"/>
    <w:rsid w:val="00022B68"/>
    <w:rsid w:val="00025004"/>
    <w:rsid w:val="00027822"/>
    <w:rsid w:val="000335DF"/>
    <w:rsid w:val="00041B6A"/>
    <w:rsid w:val="0005073A"/>
    <w:rsid w:val="0006762A"/>
    <w:rsid w:val="00071BFA"/>
    <w:rsid w:val="00075696"/>
    <w:rsid w:val="000803A5"/>
    <w:rsid w:val="00083E8E"/>
    <w:rsid w:val="00091A1D"/>
    <w:rsid w:val="000A6FAA"/>
    <w:rsid w:val="000B5B6A"/>
    <w:rsid w:val="000E0455"/>
    <w:rsid w:val="000F7B5A"/>
    <w:rsid w:val="00103010"/>
    <w:rsid w:val="00133616"/>
    <w:rsid w:val="001347E1"/>
    <w:rsid w:val="00142B71"/>
    <w:rsid w:val="001663C3"/>
    <w:rsid w:val="0017096E"/>
    <w:rsid w:val="00180D8D"/>
    <w:rsid w:val="00187517"/>
    <w:rsid w:val="001A144E"/>
    <w:rsid w:val="001A5193"/>
    <w:rsid w:val="001A6979"/>
    <w:rsid w:val="001B2A26"/>
    <w:rsid w:val="001C7DC8"/>
    <w:rsid w:val="001D054E"/>
    <w:rsid w:val="001E28DA"/>
    <w:rsid w:val="001E55DD"/>
    <w:rsid w:val="00207759"/>
    <w:rsid w:val="002162D8"/>
    <w:rsid w:val="0025252C"/>
    <w:rsid w:val="00252ECE"/>
    <w:rsid w:val="00267E8A"/>
    <w:rsid w:val="002A5350"/>
    <w:rsid w:val="002A692A"/>
    <w:rsid w:val="002A6DFA"/>
    <w:rsid w:val="002B2F9A"/>
    <w:rsid w:val="002D60DC"/>
    <w:rsid w:val="002E4797"/>
    <w:rsid w:val="002F15BC"/>
    <w:rsid w:val="002F221D"/>
    <w:rsid w:val="002F7496"/>
    <w:rsid w:val="00304D17"/>
    <w:rsid w:val="00306D19"/>
    <w:rsid w:val="00314786"/>
    <w:rsid w:val="0032301E"/>
    <w:rsid w:val="003309F0"/>
    <w:rsid w:val="00345A6F"/>
    <w:rsid w:val="00346FEF"/>
    <w:rsid w:val="003550BC"/>
    <w:rsid w:val="00383DCA"/>
    <w:rsid w:val="003A3EA8"/>
    <w:rsid w:val="003A52E9"/>
    <w:rsid w:val="003B6C32"/>
    <w:rsid w:val="00412882"/>
    <w:rsid w:val="00416102"/>
    <w:rsid w:val="00424D67"/>
    <w:rsid w:val="004305C1"/>
    <w:rsid w:val="0043082A"/>
    <w:rsid w:val="004718BD"/>
    <w:rsid w:val="00473EE2"/>
    <w:rsid w:val="00477A88"/>
    <w:rsid w:val="004A43B7"/>
    <w:rsid w:val="004C0CF4"/>
    <w:rsid w:val="004C3678"/>
    <w:rsid w:val="004D0800"/>
    <w:rsid w:val="004D6732"/>
    <w:rsid w:val="00514A1D"/>
    <w:rsid w:val="00536501"/>
    <w:rsid w:val="00544437"/>
    <w:rsid w:val="00592D7F"/>
    <w:rsid w:val="00593B16"/>
    <w:rsid w:val="00597830"/>
    <w:rsid w:val="005B0E8A"/>
    <w:rsid w:val="005C7410"/>
    <w:rsid w:val="005C79AA"/>
    <w:rsid w:val="005E0F21"/>
    <w:rsid w:val="005E23A6"/>
    <w:rsid w:val="005E2B83"/>
    <w:rsid w:val="005E4601"/>
    <w:rsid w:val="00606269"/>
    <w:rsid w:val="00607E20"/>
    <w:rsid w:val="00615FB5"/>
    <w:rsid w:val="006372FB"/>
    <w:rsid w:val="00640A40"/>
    <w:rsid w:val="00645042"/>
    <w:rsid w:val="00671B9B"/>
    <w:rsid w:val="006737EC"/>
    <w:rsid w:val="006754A5"/>
    <w:rsid w:val="006947C5"/>
    <w:rsid w:val="00694CC8"/>
    <w:rsid w:val="00697D38"/>
    <w:rsid w:val="006B0092"/>
    <w:rsid w:val="006B2B9D"/>
    <w:rsid w:val="006C5EAC"/>
    <w:rsid w:val="006C7542"/>
    <w:rsid w:val="006E0623"/>
    <w:rsid w:val="006F1F12"/>
    <w:rsid w:val="006F741C"/>
    <w:rsid w:val="007160D3"/>
    <w:rsid w:val="00751141"/>
    <w:rsid w:val="00791A4B"/>
    <w:rsid w:val="0079305F"/>
    <w:rsid w:val="007C2986"/>
    <w:rsid w:val="007E27C7"/>
    <w:rsid w:val="00832636"/>
    <w:rsid w:val="00833272"/>
    <w:rsid w:val="008535F6"/>
    <w:rsid w:val="00865819"/>
    <w:rsid w:val="00890E6F"/>
    <w:rsid w:val="008B2027"/>
    <w:rsid w:val="008C277D"/>
    <w:rsid w:val="008C3C85"/>
    <w:rsid w:val="008D6E88"/>
    <w:rsid w:val="008E2C4D"/>
    <w:rsid w:val="008E5433"/>
    <w:rsid w:val="008F1FA9"/>
    <w:rsid w:val="00900290"/>
    <w:rsid w:val="00905486"/>
    <w:rsid w:val="009136BB"/>
    <w:rsid w:val="009223E5"/>
    <w:rsid w:val="0092491F"/>
    <w:rsid w:val="0092562A"/>
    <w:rsid w:val="009263CD"/>
    <w:rsid w:val="00932C5D"/>
    <w:rsid w:val="00934205"/>
    <w:rsid w:val="00952B97"/>
    <w:rsid w:val="009550A2"/>
    <w:rsid w:val="00973696"/>
    <w:rsid w:val="00993056"/>
    <w:rsid w:val="009A090F"/>
    <w:rsid w:val="009B08E8"/>
    <w:rsid w:val="009C5B02"/>
    <w:rsid w:val="009D5BF2"/>
    <w:rsid w:val="009D7840"/>
    <w:rsid w:val="00A014C3"/>
    <w:rsid w:val="00A25AC5"/>
    <w:rsid w:val="00A435C7"/>
    <w:rsid w:val="00A5546D"/>
    <w:rsid w:val="00A632C1"/>
    <w:rsid w:val="00A81E87"/>
    <w:rsid w:val="00A86C57"/>
    <w:rsid w:val="00A8708E"/>
    <w:rsid w:val="00A8726E"/>
    <w:rsid w:val="00AA3228"/>
    <w:rsid w:val="00AB73C2"/>
    <w:rsid w:val="00AC0C22"/>
    <w:rsid w:val="00AE35D3"/>
    <w:rsid w:val="00B620EE"/>
    <w:rsid w:val="00B762C7"/>
    <w:rsid w:val="00B854CE"/>
    <w:rsid w:val="00B907A2"/>
    <w:rsid w:val="00BC6B36"/>
    <w:rsid w:val="00C01871"/>
    <w:rsid w:val="00C02EB3"/>
    <w:rsid w:val="00C23AB0"/>
    <w:rsid w:val="00C24756"/>
    <w:rsid w:val="00C41A73"/>
    <w:rsid w:val="00C51516"/>
    <w:rsid w:val="00C52226"/>
    <w:rsid w:val="00C656CE"/>
    <w:rsid w:val="00CC1124"/>
    <w:rsid w:val="00CC3572"/>
    <w:rsid w:val="00D030A7"/>
    <w:rsid w:val="00D1412F"/>
    <w:rsid w:val="00D460C9"/>
    <w:rsid w:val="00D5228E"/>
    <w:rsid w:val="00D5570F"/>
    <w:rsid w:val="00D57552"/>
    <w:rsid w:val="00D61F44"/>
    <w:rsid w:val="00D625E8"/>
    <w:rsid w:val="00D62B64"/>
    <w:rsid w:val="00D823EB"/>
    <w:rsid w:val="00D84B0B"/>
    <w:rsid w:val="00D920AD"/>
    <w:rsid w:val="00D94782"/>
    <w:rsid w:val="00DB1CA4"/>
    <w:rsid w:val="00DB2AA9"/>
    <w:rsid w:val="00DB3A27"/>
    <w:rsid w:val="00DB5FEB"/>
    <w:rsid w:val="00DE7F55"/>
    <w:rsid w:val="00E24669"/>
    <w:rsid w:val="00E31BEF"/>
    <w:rsid w:val="00E46F0E"/>
    <w:rsid w:val="00E548FA"/>
    <w:rsid w:val="00E80437"/>
    <w:rsid w:val="00E83920"/>
    <w:rsid w:val="00E96132"/>
    <w:rsid w:val="00EA0FB8"/>
    <w:rsid w:val="00EA69D7"/>
    <w:rsid w:val="00EC226C"/>
    <w:rsid w:val="00ED77AD"/>
    <w:rsid w:val="00EE7E2F"/>
    <w:rsid w:val="00EF227B"/>
    <w:rsid w:val="00F211A2"/>
    <w:rsid w:val="00F21923"/>
    <w:rsid w:val="00F24839"/>
    <w:rsid w:val="00F25C9B"/>
    <w:rsid w:val="00F31778"/>
    <w:rsid w:val="00F341AB"/>
    <w:rsid w:val="00F56740"/>
    <w:rsid w:val="00F6139D"/>
    <w:rsid w:val="00F64524"/>
    <w:rsid w:val="00F86F39"/>
    <w:rsid w:val="00FA0598"/>
    <w:rsid w:val="0BB236BB"/>
    <w:rsid w:val="0E8B2C1E"/>
    <w:rsid w:val="11CC1F2E"/>
    <w:rsid w:val="195908B0"/>
    <w:rsid w:val="297767E1"/>
    <w:rsid w:val="30AF6CEA"/>
    <w:rsid w:val="3B943B7E"/>
    <w:rsid w:val="43900BBA"/>
    <w:rsid w:val="52902344"/>
    <w:rsid w:val="63BE6517"/>
    <w:rsid w:val="69F53CA0"/>
    <w:rsid w:val="7F564F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5"/>
    <w:unhideWhenUsed/>
    <w:qFormat/>
    <w:uiPriority w:val="9"/>
    <w:pPr>
      <w:keepNext/>
      <w:keepLines/>
      <w:spacing w:before="260" w:after="260" w:line="415" w:lineRule="auto"/>
      <w:ind w:left="200" w:leftChars="200"/>
      <w:outlineLvl w:val="2"/>
    </w:pPr>
    <w:rPr>
      <w:bCs/>
      <w:sz w:val="30"/>
      <w:szCs w:val="32"/>
    </w:rPr>
  </w:style>
  <w:style w:type="paragraph" w:styleId="5">
    <w:name w:val="heading 4"/>
    <w:basedOn w:val="1"/>
    <w:next w:val="1"/>
    <w:link w:val="24"/>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5">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toc 3"/>
    <w:basedOn w:val="1"/>
    <w:next w:val="1"/>
    <w:unhideWhenUsed/>
    <w:qFormat/>
    <w:uiPriority w:val="39"/>
    <w:pPr>
      <w:ind w:left="840" w:leftChars="400"/>
    </w:pPr>
  </w:style>
  <w:style w:type="paragraph" w:styleId="8">
    <w:name w:val="endnote text"/>
    <w:basedOn w:val="1"/>
    <w:link w:val="27"/>
    <w:semiHidden/>
    <w:unhideWhenUsed/>
    <w:qFormat/>
    <w:uiPriority w:val="99"/>
    <w:pPr>
      <w:snapToGrid w:val="0"/>
      <w:jc w:val="left"/>
    </w:pPr>
  </w:style>
  <w:style w:type="paragraph" w:styleId="9">
    <w:name w:val="footer"/>
    <w:basedOn w:val="1"/>
    <w:link w:val="20"/>
    <w:unhideWhenUsed/>
    <w:qFormat/>
    <w:uiPriority w:val="99"/>
    <w:pPr>
      <w:tabs>
        <w:tab w:val="center" w:pos="4153"/>
        <w:tab w:val="right" w:pos="8306"/>
      </w:tabs>
      <w:snapToGrid w:val="0"/>
      <w:jc w:val="left"/>
    </w:pPr>
    <w:rPr>
      <w:sz w:val="18"/>
      <w:szCs w:val="18"/>
    </w:rPr>
  </w:style>
  <w:style w:type="paragraph" w:styleId="10">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tabs>
        <w:tab w:val="left" w:pos="1050"/>
        <w:tab w:val="right" w:leader="dot" w:pos="8296"/>
      </w:tabs>
      <w:ind w:firstLine="480"/>
      <w:jc w:val="center"/>
    </w:pPr>
    <w:rPr>
      <w:sz w:val="28"/>
      <w:szCs w:val="21"/>
    </w:rPr>
  </w:style>
  <w:style w:type="paragraph" w:styleId="12">
    <w:name w:val="toc 2"/>
    <w:basedOn w:val="1"/>
    <w:next w:val="1"/>
    <w:unhideWhenUsed/>
    <w:qFormat/>
    <w:uiPriority w:val="39"/>
    <w:pPr>
      <w:ind w:left="420" w:leftChars="200"/>
    </w:pPr>
  </w:style>
  <w:style w:type="paragraph" w:styleId="13">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6">
    <w:name w:val="endnote reference"/>
    <w:basedOn w:val="15"/>
    <w:semiHidden/>
    <w:unhideWhenUsed/>
    <w:qFormat/>
    <w:uiPriority w:val="99"/>
    <w:rPr>
      <w:vertAlign w:val="superscript"/>
    </w:rPr>
  </w:style>
  <w:style w:type="character" w:styleId="17">
    <w:name w:val="FollowedHyperlink"/>
    <w:basedOn w:val="15"/>
    <w:semiHidden/>
    <w:unhideWhenUsed/>
    <w:qFormat/>
    <w:uiPriority w:val="99"/>
    <w:rPr>
      <w:color w:val="954F72" w:themeColor="followedHyperlink"/>
      <w:u w:val="single"/>
      <w14:textFill>
        <w14:solidFill>
          <w14:schemeClr w14:val="folHlink"/>
        </w14:solidFill>
      </w14:textFill>
    </w:rPr>
  </w:style>
  <w:style w:type="character" w:styleId="18">
    <w:name w:val="Hyperlink"/>
    <w:basedOn w:val="15"/>
    <w:unhideWhenUsed/>
    <w:qFormat/>
    <w:uiPriority w:val="99"/>
    <w:rPr>
      <w:color w:val="0563C1" w:themeColor="hyperlink"/>
      <w:u w:val="single"/>
      <w14:textFill>
        <w14:solidFill>
          <w14:schemeClr w14:val="hlink"/>
        </w14:solidFill>
      </w14:textFill>
    </w:rPr>
  </w:style>
  <w:style w:type="character" w:customStyle="1" w:styleId="19">
    <w:name w:val="页眉 字符"/>
    <w:basedOn w:val="15"/>
    <w:link w:val="10"/>
    <w:qFormat/>
    <w:uiPriority w:val="99"/>
    <w:rPr>
      <w:sz w:val="18"/>
      <w:szCs w:val="18"/>
    </w:rPr>
  </w:style>
  <w:style w:type="character" w:customStyle="1" w:styleId="20">
    <w:name w:val="页脚 字符"/>
    <w:basedOn w:val="15"/>
    <w:link w:val="9"/>
    <w:qFormat/>
    <w:uiPriority w:val="99"/>
    <w:rPr>
      <w:sz w:val="18"/>
      <w:szCs w:val="18"/>
    </w:rPr>
  </w:style>
  <w:style w:type="character" w:customStyle="1" w:styleId="21">
    <w:name w:val="标题 1 字符"/>
    <w:basedOn w:val="15"/>
    <w:link w:val="2"/>
    <w:qFormat/>
    <w:uiPriority w:val="9"/>
    <w:rPr>
      <w:b/>
      <w:bCs/>
      <w:kern w:val="44"/>
      <w:sz w:val="44"/>
      <w:szCs w:val="44"/>
    </w:rPr>
  </w:style>
  <w:style w:type="paragraph" w:styleId="22">
    <w:name w:val="List Paragraph"/>
    <w:basedOn w:val="1"/>
    <w:qFormat/>
    <w:uiPriority w:val="34"/>
    <w:pPr>
      <w:ind w:firstLine="420"/>
    </w:pPr>
  </w:style>
  <w:style w:type="character" w:customStyle="1" w:styleId="23">
    <w:name w:val="标题 2 字符"/>
    <w:basedOn w:val="15"/>
    <w:link w:val="3"/>
    <w:qFormat/>
    <w:uiPriority w:val="9"/>
    <w:rPr>
      <w:rFonts w:asciiTheme="majorHAnsi" w:hAnsiTheme="majorHAnsi" w:eastAsiaTheme="majorEastAsia" w:cstheme="majorBidi"/>
      <w:b/>
      <w:bCs/>
      <w:sz w:val="32"/>
      <w:szCs w:val="32"/>
    </w:rPr>
  </w:style>
  <w:style w:type="character" w:customStyle="1" w:styleId="24">
    <w:name w:val="标题 4 字符"/>
    <w:basedOn w:val="15"/>
    <w:link w:val="5"/>
    <w:semiHidden/>
    <w:qFormat/>
    <w:uiPriority w:val="9"/>
    <w:rPr>
      <w:rFonts w:asciiTheme="majorHAnsi" w:hAnsiTheme="majorHAnsi" w:eastAsiaTheme="majorEastAsia" w:cstheme="majorBidi"/>
      <w:b/>
      <w:bCs/>
      <w:sz w:val="28"/>
      <w:szCs w:val="28"/>
    </w:rPr>
  </w:style>
  <w:style w:type="character" w:customStyle="1" w:styleId="25">
    <w:name w:val="标题 3 字符"/>
    <w:basedOn w:val="15"/>
    <w:link w:val="4"/>
    <w:qFormat/>
    <w:uiPriority w:val="9"/>
    <w:rPr>
      <w:bCs/>
      <w:sz w:val="30"/>
      <w:szCs w:val="32"/>
    </w:rPr>
  </w:style>
  <w:style w:type="character" w:customStyle="1" w:styleId="26">
    <w:name w:val="Unresolved Mention"/>
    <w:basedOn w:val="15"/>
    <w:semiHidden/>
    <w:unhideWhenUsed/>
    <w:qFormat/>
    <w:uiPriority w:val="99"/>
    <w:rPr>
      <w:color w:val="605E5C"/>
      <w:shd w:val="clear" w:color="auto" w:fill="E1DFDD"/>
    </w:rPr>
  </w:style>
  <w:style w:type="character" w:customStyle="1" w:styleId="27">
    <w:name w:val="尾注文本 字符"/>
    <w:basedOn w:val="15"/>
    <w:link w:val="8"/>
    <w:semiHidden/>
    <w:qFormat/>
    <w:uiPriority w:val="99"/>
    <w:rPr>
      <w:sz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3" Type="http://schemas.openxmlformats.org/officeDocument/2006/relationships/fontTable" Target="fontTable.xml"/><Relationship Id="rId62" Type="http://schemas.openxmlformats.org/officeDocument/2006/relationships/customXml" Target="../customXml/item1.xml"/><Relationship Id="rId61" Type="http://schemas.openxmlformats.org/officeDocument/2006/relationships/numbering" Target="numbering.xml"/><Relationship Id="rId60" Type="http://schemas.openxmlformats.org/officeDocument/2006/relationships/image" Target="media/image48.png"/><Relationship Id="rId6" Type="http://schemas.openxmlformats.org/officeDocument/2006/relationships/header" Target="header2.xml"/><Relationship Id="rId59" Type="http://schemas.openxmlformats.org/officeDocument/2006/relationships/image" Target="media/image47.png"/><Relationship Id="rId58" Type="http://schemas.openxmlformats.org/officeDocument/2006/relationships/image" Target="media/image46.png"/><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header" Target="header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jpeg"/><Relationship Id="rId17" Type="http://schemas.openxmlformats.org/officeDocument/2006/relationships/image" Target="media/image5.jpeg"/><Relationship Id="rId16" Type="http://schemas.openxmlformats.org/officeDocument/2006/relationships/image" Target="media/image4.jpeg"/><Relationship Id="rId15" Type="http://schemas.openxmlformats.org/officeDocument/2006/relationships/image" Target="media/image3.jpeg"/><Relationship Id="rId14" Type="http://schemas.openxmlformats.org/officeDocument/2006/relationships/image" Target="media/image2.jpe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81BD8-DD95-4A07-BF15-3F2974681A1E}">
  <ds:schemaRefs/>
</ds:datastoreItem>
</file>

<file path=docProps/app.xml><?xml version="1.0" encoding="utf-8"?>
<Properties xmlns="http://schemas.openxmlformats.org/officeDocument/2006/extended-properties" xmlns:vt="http://schemas.openxmlformats.org/officeDocument/2006/docPropsVTypes">
  <Template>Normal.dotm</Template>
  <Pages>39</Pages>
  <Words>8854</Words>
  <Characters>9351</Characters>
  <Lines>187</Lines>
  <Paragraphs>52</Paragraphs>
  <TotalTime>146</TotalTime>
  <ScaleCrop>false</ScaleCrop>
  <LinksUpToDate>false</LinksUpToDate>
  <CharactersWithSpaces>9598</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2022-04-23T11:03:00Z</dcterms:created>
  <dc:creator>倪 浩楠</dc:creator>
  <cp:lastModifiedBy>Soul</cp:lastModifiedBy>
  <dcterms:modified xsi:type="dcterms:W3CDTF">2023-05-05T07:26:49Z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DE7E3777574B4634B45949201E2CCAE7_12</vt:lpwstr>
  </property>
</Properties>
</file>