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nija1523010082838" w:id="1"/>
      <w:bookmarkEnd w:id="1"/>
    </w:p>
    <w:p>
      <w:pPr/>
      <w:bookmarkStart w:name="58ihsf1523010111563" w:id="2"/>
      <w:bookmarkEnd w:id="2"/>
      <w:r>
        <w:drawing>
          <wp:inline distT="0" distR="0" distB="0" distL="0">
            <wp:extent cx="5267325" cy="16382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7ftmb1523010094089" w:id="3"/>
      <w:bookmarkEnd w:id="3"/>
      <w:r>
        <w:rPr>
          <w:b w:val="true"/>
          <w:color w:val="ff0000"/>
          <w:sz w:val="20"/>
          <w:highlight w:val="white"/>
        </w:rPr>
        <w:t>另外还需注意</w:t>
      </w:r>
      <w:r>
        <w:rPr>
          <w:sz w:val="20"/>
          <w:highlight w:val="white"/>
        </w:rPr>
        <w:t>：备份数据库的用户需要具有相应权限，如果要使用一个最小权限的用户进行备份，则可基于如下命令创建此类用户：</w:t>
      </w:r>
    </w:p>
    <w:p>
      <w:pPr>
        <w:ind w:left="420"/>
      </w:pPr>
      <w:bookmarkStart w:name="16tfdn1523011292782" w:id="4"/>
      <w:bookmarkEnd w:id="4"/>
      <w:r>
        <w:rPr>
          <w:b w:val="true"/>
          <w:sz w:val="20"/>
        </w:rPr>
        <w:t>mysql&gt; CREATE USER ‘</w:t>
      </w:r>
      <w:hyperlink r:id="rId4">
        <w:r>
          <w:rPr>
            <w:b w:val="true"/>
            <w:sz w:val="20"/>
          </w:rPr>
          <w:t>bkpuser'@'localhost’</w:t>
        </w:r>
      </w:hyperlink>
      <w:r>
        <w:rPr>
          <w:b w:val="true"/>
          <w:sz w:val="20"/>
        </w:rPr>
        <w:t> IDENTIFIED BY ‘newpasswd’; </w:t>
      </w:r>
    </w:p>
    <w:p>
      <w:pPr>
        <w:ind w:left="420"/>
      </w:pPr>
      <w:bookmarkStart w:name="53tfau1523011292782" w:id="5"/>
      <w:bookmarkEnd w:id="5"/>
      <w:r>
        <w:rPr>
          <w:b w:val="true"/>
          <w:sz w:val="20"/>
        </w:rPr>
        <w:t>mysql&gt; REVOKE ALL PRIVILEGES, GRANT OPTION FROM ‘bkpuser’; </w:t>
      </w:r>
    </w:p>
    <w:p>
      <w:pPr>
        <w:ind w:left="420"/>
      </w:pPr>
      <w:bookmarkStart w:name="4ogcy1523011292782" w:id="6"/>
      <w:bookmarkEnd w:id="6"/>
      <w:r>
        <w:rPr>
          <w:b w:val="true"/>
          <w:sz w:val="20"/>
        </w:rPr>
        <w:t>mysql&gt; GRANT RELOAD, LOCK TABLES, REPLICATION CLIENT ON *.* TO </w:t>
      </w:r>
      <w:hyperlink r:id="rId5">
        <w:r>
          <w:rPr>
            <w:b w:val="true"/>
            <w:sz w:val="20"/>
          </w:rPr>
          <w:t>‘bkpuser’@’localhost’</w:t>
        </w:r>
      </w:hyperlink>
      <w:r>
        <w:rPr>
          <w:b w:val="true"/>
          <w:sz w:val="20"/>
        </w:rPr>
        <w:t>; </w:t>
      </w:r>
    </w:p>
    <w:p>
      <w:pPr>
        <w:ind w:left="420"/>
      </w:pPr>
      <w:bookmarkStart w:name="90wkza1523011308838" w:id="7"/>
      <w:bookmarkEnd w:id="7"/>
    </w:p>
    <w:p>
      <w:pPr>
        <w:ind w:left="420"/>
      </w:pPr>
      <w:bookmarkStart w:name="0znbo1523011292782" w:id="8"/>
      <w:bookmarkEnd w:id="8"/>
      <w:r>
        <w:rPr>
          <w:color w:val="ffffff"/>
          <w:sz w:val="20"/>
        </w:rPr>
        <w:t>mysql&gt; FLUSH PRIVILEGES;ql/lib/libmysqlclient.so.18 /usr/lib64/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ailto:%E2%80%98bkpuser'@'localhost%E2%80%99" TargetMode="External" Type="http://schemas.openxmlformats.org/officeDocument/2006/relationships/hyperlink"/>
<Relationship Id="rId5" Target="mailto:%E2%80%98bkpuser%E2%80%99@%E2%80%99localhost%E2%80%99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2018-07-25T01:21:56Z</dcterms:created>
  <dc:creator>Apache POI</dc:creator>
</cp:coreProperties>
</file>