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4jgdk1511870398408" w:id="1"/>
      <w:bookmarkEnd w:id="1"/>
      <w:r>
        <w:rPr/>
        <w:t>1、</w:t>
      </w:r>
    </w:p>
    <w:p>
      <w:pPr/>
      <w:bookmarkStart w:name="14fffh1511870428933" w:id="2"/>
      <w:bookmarkEnd w:id="2"/>
      <w:r>
        <w:rPr/>
        <w:t>SQL&gt; startup;</w:t>
      </w:r>
    </w:p>
    <w:p>
      <w:pPr/>
      <w:bookmarkStart w:name="67qqbf1511870428933" w:id="3"/>
      <w:bookmarkEnd w:id="3"/>
      <w:r>
        <w:rPr/>
        <w:t>ORA-01078: failure in processing system parameters</w:t>
      </w:r>
    </w:p>
    <w:p>
      <w:pPr/>
      <w:bookmarkStart w:name="44pzar1511870428933" w:id="4"/>
      <w:bookmarkEnd w:id="4"/>
      <w:r>
        <w:rPr/>
        <w:t>ORA-29701: unable to connect to Cluster Synchronization Service</w:t>
      </w:r>
    </w:p>
    <w:p>
      <w:pPr/>
      <w:bookmarkStart w:name="8ezaf1511870428933" w:id="5"/>
      <w:bookmarkEnd w:id="5"/>
      <w:r>
        <w:rPr/>
        <w:t>方法：查看crs_stat -t ,发现未启动，执行：crsctl start resource ora.cssd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2018-07-24T10:15:49Z</dcterms:created>
  <dc:creator>Apache POI</dc:creator>
</cp:coreProperties>
</file>