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1752" w:rsidRDefault="005E1752" w:rsidP="007272F9">
      <w:pPr>
        <w:rPr>
          <w:rFonts w:cs="Arial"/>
          <w:lang w:val="en-US" w:eastAsia="zh-CN"/>
        </w:rPr>
      </w:pPr>
    </w:p>
    <w:p w:rsidR="005E1752" w:rsidRDefault="005E1752" w:rsidP="005E1752">
      <w:pPr>
        <w:pStyle w:val="ab"/>
        <w:tabs>
          <w:tab w:val="left" w:pos="1200"/>
        </w:tabs>
        <w:ind w:left="400" w:firstLine="915"/>
        <w:jc w:val="right"/>
        <w:rPr>
          <w:rFonts w:cs="Arial"/>
        </w:rPr>
      </w:pPr>
      <w:r>
        <w:rPr>
          <w:rFonts w:cs="Arial" w:hint="eastAsia"/>
          <w:noProof/>
          <w:lang w:eastAsia="zh-CN"/>
        </w:rPr>
        <w:drawing>
          <wp:inline distT="0" distB="0" distL="0" distR="0">
            <wp:extent cx="2466975" cy="552450"/>
            <wp:effectExtent l="19050" t="0" r="9525" b="0"/>
            <wp:docPr id="2" name="图片 1" descr="企业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企业LOG"/>
                    <pic:cNvPicPr>
                      <a:picLocks noChangeAspect="1" noChangeArrowheads="1"/>
                    </pic:cNvPicPr>
                  </pic:nvPicPr>
                  <pic:blipFill>
                    <a:blip r:embed="rId12" cstate="print"/>
                    <a:srcRect/>
                    <a:stretch>
                      <a:fillRect/>
                    </a:stretch>
                  </pic:blipFill>
                  <pic:spPr bwMode="auto">
                    <a:xfrm>
                      <a:off x="0" y="0"/>
                      <a:ext cx="2466975" cy="552450"/>
                    </a:xfrm>
                    <a:prstGeom prst="rect">
                      <a:avLst/>
                    </a:prstGeom>
                    <a:noFill/>
                    <a:ln w="9525">
                      <a:noFill/>
                      <a:miter lim="800000"/>
                      <a:headEnd/>
                      <a:tailEnd/>
                    </a:ln>
                  </pic:spPr>
                </pic:pic>
              </a:graphicData>
            </a:graphic>
          </wp:inline>
        </w:drawing>
      </w:r>
      <w:r>
        <w:rPr>
          <w:rFonts w:cs="Arial" w:hint="eastAsia"/>
          <w:lang w:eastAsia="zh-CN"/>
        </w:rPr>
        <w:tab/>
      </w:r>
    </w:p>
    <w:p w:rsidR="005E1752" w:rsidRDefault="005E1752" w:rsidP="005E1752">
      <w:pPr>
        <w:ind w:left="440"/>
        <w:rPr>
          <w:rFonts w:cs="Arial"/>
          <w:lang w:eastAsia="zh-CN"/>
        </w:rPr>
      </w:pPr>
    </w:p>
    <w:p w:rsidR="005E1752" w:rsidRDefault="005E1752" w:rsidP="005E1752">
      <w:pPr>
        <w:ind w:left="440"/>
        <w:rPr>
          <w:rFonts w:cs="Arial"/>
          <w:lang w:eastAsia="zh-CN"/>
        </w:rPr>
      </w:pPr>
    </w:p>
    <w:p w:rsidR="005E1752" w:rsidRDefault="005E1752" w:rsidP="005E1752">
      <w:pPr>
        <w:ind w:left="440"/>
        <w:rPr>
          <w:rFonts w:cs="Arial"/>
          <w:lang w:eastAsia="zh-CN"/>
        </w:rPr>
      </w:pPr>
    </w:p>
    <w:p w:rsidR="005E1752" w:rsidRDefault="005E1752" w:rsidP="005E1752">
      <w:pPr>
        <w:ind w:left="440"/>
        <w:rPr>
          <w:rFonts w:cs="Arial"/>
          <w:lang w:eastAsia="zh-CN"/>
        </w:rPr>
      </w:pPr>
    </w:p>
    <w:p w:rsidR="005E1752" w:rsidRDefault="005E1752" w:rsidP="005E1752">
      <w:pPr>
        <w:ind w:left="440"/>
        <w:rPr>
          <w:rFonts w:cs="Arial"/>
          <w:lang w:eastAsia="zh-CN"/>
        </w:rPr>
      </w:pPr>
    </w:p>
    <w:p w:rsidR="005E1752" w:rsidRDefault="005E1752" w:rsidP="005E1752">
      <w:pPr>
        <w:ind w:left="440"/>
        <w:rPr>
          <w:rFonts w:cs="Arial"/>
          <w:b/>
          <w:bCs/>
          <w:lang w:eastAsia="zh-CN"/>
        </w:rPr>
      </w:pPr>
    </w:p>
    <w:p w:rsidR="005E1752" w:rsidRDefault="005E1752" w:rsidP="005E1752">
      <w:pPr>
        <w:ind w:left="440"/>
        <w:rPr>
          <w:rFonts w:cs="Arial"/>
          <w:lang w:eastAsia="zh-CN"/>
        </w:rPr>
      </w:pPr>
    </w:p>
    <w:p w:rsidR="005E1752" w:rsidRDefault="005E1752" w:rsidP="005E1752">
      <w:pPr>
        <w:ind w:left="440"/>
        <w:rPr>
          <w:rFonts w:cs="Arial"/>
          <w:lang w:eastAsia="zh-CN"/>
        </w:rPr>
      </w:pPr>
    </w:p>
    <w:p w:rsidR="005E1752" w:rsidRDefault="005E1752" w:rsidP="005E1752">
      <w:pPr>
        <w:ind w:left="440"/>
        <w:rPr>
          <w:rFonts w:cs="Arial"/>
          <w:lang w:eastAsia="zh-CN"/>
        </w:rPr>
      </w:pPr>
    </w:p>
    <w:p w:rsidR="005E1752" w:rsidRDefault="005E1752" w:rsidP="005E1752">
      <w:pPr>
        <w:ind w:left="440"/>
        <w:rPr>
          <w:rFonts w:cs="Arial"/>
          <w:lang w:eastAsia="zh-CN"/>
        </w:rPr>
      </w:pPr>
    </w:p>
    <w:p w:rsidR="005E1752" w:rsidRDefault="005E1752" w:rsidP="005E1752">
      <w:pPr>
        <w:ind w:left="440"/>
        <w:rPr>
          <w:rFonts w:cs="Arial"/>
          <w:lang w:eastAsia="zh-CN"/>
        </w:rPr>
      </w:pPr>
    </w:p>
    <w:p w:rsidR="005E1752" w:rsidRDefault="005E1752" w:rsidP="005E1752">
      <w:pPr>
        <w:ind w:left="440"/>
        <w:rPr>
          <w:rFonts w:cs="Arial"/>
          <w:lang w:eastAsia="zh-CN"/>
        </w:rPr>
      </w:pPr>
    </w:p>
    <w:p w:rsidR="005E1752" w:rsidRDefault="005E1752" w:rsidP="005E1752">
      <w:pPr>
        <w:ind w:left="440"/>
        <w:rPr>
          <w:rFonts w:cs="Arial"/>
          <w:lang w:eastAsia="zh-CN"/>
        </w:rPr>
      </w:pPr>
    </w:p>
    <w:p w:rsidR="005E1752" w:rsidRDefault="005E1752" w:rsidP="005E1752">
      <w:pPr>
        <w:ind w:left="440"/>
        <w:rPr>
          <w:rFonts w:cs="Arial"/>
          <w:lang w:eastAsia="zh-CN"/>
        </w:rPr>
      </w:pPr>
    </w:p>
    <w:p w:rsidR="005E1752" w:rsidRDefault="005E1752" w:rsidP="005E1752">
      <w:pPr>
        <w:ind w:left="440"/>
        <w:rPr>
          <w:rFonts w:cs="Arial"/>
          <w:lang w:eastAsia="zh-CN"/>
        </w:rPr>
      </w:pPr>
    </w:p>
    <w:p w:rsidR="005E1752" w:rsidRDefault="00B0535A" w:rsidP="00297B68">
      <w:pPr>
        <w:rPr>
          <w:rFonts w:cs="Arial"/>
          <w:b/>
          <w:bCs/>
          <w:sz w:val="56"/>
          <w:szCs w:val="56"/>
          <w:lang w:eastAsia="zh-CN"/>
        </w:rPr>
      </w:pPr>
      <w:proofErr w:type="gramStart"/>
      <w:r>
        <w:rPr>
          <w:rFonts w:cs="Arial" w:hint="eastAsia"/>
          <w:b/>
          <w:bCs/>
          <w:sz w:val="56"/>
          <w:szCs w:val="56"/>
          <w:lang w:eastAsia="zh-CN"/>
        </w:rPr>
        <w:t>澄天伟业</w:t>
      </w:r>
      <w:proofErr w:type="gramEnd"/>
      <w:r>
        <w:rPr>
          <w:rFonts w:cs="Arial" w:hint="eastAsia"/>
          <w:b/>
          <w:bCs/>
          <w:sz w:val="56"/>
          <w:szCs w:val="56"/>
          <w:lang w:eastAsia="zh-CN"/>
        </w:rPr>
        <w:t>（宁波）芯片技术有限公</w:t>
      </w:r>
      <w:r w:rsidR="005E1752">
        <w:rPr>
          <w:rFonts w:cs="Arial" w:hint="eastAsia"/>
          <w:b/>
          <w:bCs/>
          <w:sz w:val="56"/>
          <w:szCs w:val="56"/>
          <w:lang w:eastAsia="zh-CN"/>
        </w:rPr>
        <w:t>司</w:t>
      </w:r>
    </w:p>
    <w:tbl>
      <w:tblPr>
        <w:tblW w:w="0" w:type="auto"/>
        <w:tblLayout w:type="fixed"/>
        <w:tblLook w:val="0000"/>
      </w:tblPr>
      <w:tblGrid>
        <w:gridCol w:w="9288"/>
      </w:tblGrid>
      <w:tr w:rsidR="005E1752" w:rsidTr="009E54B5">
        <w:trPr>
          <w:trHeight w:val="1551"/>
        </w:trPr>
        <w:tc>
          <w:tcPr>
            <w:tcW w:w="9288" w:type="dxa"/>
            <w:tcBorders>
              <w:top w:val="single" w:sz="24" w:space="0" w:color="auto"/>
              <w:bottom w:val="single" w:sz="12" w:space="0" w:color="auto"/>
            </w:tcBorders>
            <w:vAlign w:val="center"/>
          </w:tcPr>
          <w:p w:rsidR="005E1752" w:rsidRDefault="00F467B0" w:rsidP="000C37C4">
            <w:pPr>
              <w:spacing w:line="520" w:lineRule="exact"/>
              <w:rPr>
                <w:rFonts w:cs="Arial"/>
                <w:b/>
                <w:sz w:val="30"/>
                <w:szCs w:val="30"/>
                <w:lang w:eastAsia="zh-CN"/>
              </w:rPr>
            </w:pPr>
            <w:r>
              <w:rPr>
                <w:rFonts w:cs="Arial" w:hint="eastAsia"/>
                <w:b/>
                <w:sz w:val="30"/>
                <w:szCs w:val="30"/>
                <w:lang w:eastAsia="zh-CN"/>
              </w:rPr>
              <w:t xml:space="preserve">Guards Working </w:t>
            </w:r>
            <w:r w:rsidR="00092192">
              <w:rPr>
                <w:rFonts w:cs="Arial" w:hint="eastAsia"/>
                <w:b/>
                <w:sz w:val="30"/>
                <w:szCs w:val="30"/>
                <w:lang w:eastAsia="zh-CN"/>
              </w:rPr>
              <w:t>Man</w:t>
            </w:r>
            <w:r>
              <w:rPr>
                <w:rFonts w:cs="Arial" w:hint="eastAsia"/>
                <w:b/>
                <w:sz w:val="30"/>
                <w:szCs w:val="30"/>
                <w:lang w:eastAsia="zh-CN"/>
              </w:rPr>
              <w:t>ual</w:t>
            </w:r>
          </w:p>
          <w:p w:rsidR="005E1752" w:rsidRDefault="00092192" w:rsidP="000C37C4">
            <w:pPr>
              <w:spacing w:line="520" w:lineRule="exact"/>
              <w:rPr>
                <w:rFonts w:cs="Arial"/>
                <w:b/>
                <w:sz w:val="28"/>
                <w:szCs w:val="28"/>
                <w:lang w:eastAsia="zh-CN"/>
              </w:rPr>
            </w:pPr>
            <w:r>
              <w:rPr>
                <w:rFonts w:hAnsi="宋体" w:cs="Arial" w:hint="eastAsia"/>
                <w:b/>
                <w:sz w:val="30"/>
                <w:szCs w:val="30"/>
                <w:lang w:eastAsia="zh-CN"/>
              </w:rPr>
              <w:t>保安工作手册</w:t>
            </w:r>
          </w:p>
        </w:tc>
      </w:tr>
    </w:tbl>
    <w:p w:rsidR="00F13EE8" w:rsidRDefault="00F13EE8" w:rsidP="00F13EE8">
      <w:pPr>
        <w:rPr>
          <w:rFonts w:cs="Arial"/>
          <w:sz w:val="24"/>
          <w:szCs w:val="24"/>
          <w:lang w:eastAsia="zh-CN"/>
        </w:rPr>
      </w:pPr>
    </w:p>
    <w:p w:rsidR="005E1752" w:rsidRPr="00F13EE8" w:rsidRDefault="00F13EE8" w:rsidP="00F13EE8">
      <w:pPr>
        <w:rPr>
          <w:rFonts w:cs="Arial"/>
          <w:sz w:val="24"/>
          <w:szCs w:val="24"/>
          <w:lang w:eastAsia="zh-CN"/>
        </w:rPr>
      </w:pPr>
      <w:r w:rsidRPr="00F13EE8">
        <w:rPr>
          <w:rFonts w:cs="Arial" w:hint="eastAsia"/>
          <w:sz w:val="24"/>
          <w:szCs w:val="24"/>
          <w:lang w:eastAsia="zh-CN"/>
        </w:rPr>
        <w:t>Documents Number</w:t>
      </w:r>
      <w:r w:rsidRPr="00F13EE8">
        <w:rPr>
          <w:rFonts w:cs="Arial"/>
          <w:sz w:val="24"/>
          <w:szCs w:val="24"/>
          <w:lang w:eastAsia="zh-CN"/>
        </w:rPr>
        <w:t> </w:t>
      </w:r>
      <w:r w:rsidRPr="00F13EE8">
        <w:rPr>
          <w:rFonts w:cs="Arial" w:hint="eastAsia"/>
          <w:sz w:val="24"/>
          <w:szCs w:val="24"/>
          <w:lang w:eastAsia="zh-CN"/>
        </w:rPr>
        <w:t>文件编号：</w:t>
      </w:r>
      <w:r w:rsidRPr="00F13EE8">
        <w:rPr>
          <w:rFonts w:cs="Arial"/>
          <w:sz w:val="24"/>
          <w:szCs w:val="24"/>
        </w:rPr>
        <w:t>SCT-SP013</w:t>
      </w:r>
    </w:p>
    <w:p w:rsidR="00F13EE8" w:rsidRPr="00F13EE8" w:rsidRDefault="00F13EE8" w:rsidP="00F13EE8">
      <w:pPr>
        <w:rPr>
          <w:rFonts w:cs="Arial"/>
          <w:sz w:val="24"/>
          <w:szCs w:val="24"/>
          <w:lang w:eastAsia="zh-CN"/>
        </w:rPr>
      </w:pPr>
      <w:r w:rsidRPr="00F13EE8">
        <w:rPr>
          <w:rFonts w:cs="Arial" w:hint="eastAsia"/>
          <w:sz w:val="24"/>
          <w:szCs w:val="24"/>
          <w:lang w:eastAsia="zh-CN"/>
        </w:rPr>
        <w:t>版本</w:t>
      </w:r>
      <w:r w:rsidRPr="00F13EE8">
        <w:rPr>
          <w:rFonts w:cs="Arial" w:hint="eastAsia"/>
          <w:sz w:val="24"/>
          <w:szCs w:val="24"/>
          <w:lang w:eastAsia="zh-CN"/>
        </w:rPr>
        <w:t>V1.0</w:t>
      </w:r>
    </w:p>
    <w:p w:rsidR="005E1752" w:rsidRDefault="005E1752" w:rsidP="005E1752">
      <w:pPr>
        <w:ind w:left="440"/>
        <w:rPr>
          <w:rFonts w:cs="Arial"/>
        </w:rPr>
      </w:pPr>
    </w:p>
    <w:p w:rsidR="005E1752" w:rsidRDefault="005E1752" w:rsidP="005E1752">
      <w:pPr>
        <w:ind w:left="440"/>
        <w:rPr>
          <w:rFonts w:cs="Arial"/>
        </w:rPr>
      </w:pPr>
    </w:p>
    <w:p w:rsidR="005E1752" w:rsidRDefault="005E1752" w:rsidP="005E1752">
      <w:pPr>
        <w:ind w:left="440"/>
        <w:rPr>
          <w:rFonts w:cs="Arial"/>
        </w:rPr>
      </w:pPr>
    </w:p>
    <w:p w:rsidR="005E1752" w:rsidRDefault="005E1752" w:rsidP="005E1752">
      <w:pPr>
        <w:ind w:left="440"/>
        <w:rPr>
          <w:rFonts w:cs="Arial"/>
        </w:rPr>
      </w:pPr>
    </w:p>
    <w:p w:rsidR="005E1752" w:rsidRDefault="005E1752" w:rsidP="005E1752">
      <w:pPr>
        <w:ind w:left="440"/>
        <w:rPr>
          <w:rFonts w:cs="Arial"/>
        </w:rPr>
      </w:pPr>
    </w:p>
    <w:p w:rsidR="005E1752" w:rsidRDefault="005E1752" w:rsidP="005E1752">
      <w:pPr>
        <w:ind w:left="440"/>
        <w:rPr>
          <w:rFonts w:cs="Arial"/>
        </w:rPr>
      </w:pPr>
    </w:p>
    <w:p w:rsidR="005E1752" w:rsidRDefault="005E1752" w:rsidP="005E1752">
      <w:pPr>
        <w:ind w:left="440"/>
        <w:rPr>
          <w:rFonts w:cs="Arial"/>
          <w:b/>
        </w:rPr>
      </w:pPr>
    </w:p>
    <w:p w:rsidR="005E1752" w:rsidRDefault="005E1752" w:rsidP="005E1752">
      <w:pPr>
        <w:ind w:left="440"/>
        <w:rPr>
          <w:rFonts w:cs="Arial"/>
          <w:b/>
        </w:rPr>
        <w:sectPr w:rsidR="005E1752">
          <w:headerReference w:type="even" r:id="rId13"/>
          <w:headerReference w:type="default" r:id="rId14"/>
          <w:footerReference w:type="even" r:id="rId15"/>
          <w:footerReference w:type="default" r:id="rId16"/>
          <w:headerReference w:type="first" r:id="rId17"/>
          <w:footerReference w:type="first" r:id="rId18"/>
          <w:pgSz w:w="11909" w:h="16834"/>
          <w:pgMar w:top="1440" w:right="922" w:bottom="1440" w:left="1440" w:header="850" w:footer="994" w:gutter="0"/>
          <w:cols w:space="720"/>
          <w:docGrid w:type="linesAndChars" w:linePitch="360"/>
        </w:sectPr>
      </w:pPr>
    </w:p>
    <w:p w:rsidR="005E1752" w:rsidRDefault="005E1752" w:rsidP="005E1752">
      <w:pPr>
        <w:ind w:left="440"/>
        <w:rPr>
          <w:rFonts w:cs="Arial"/>
          <w:b/>
        </w:rPr>
      </w:pPr>
    </w:p>
    <w:p w:rsidR="005E1752" w:rsidRDefault="005E1752" w:rsidP="005E1752">
      <w:pPr>
        <w:ind w:left="440"/>
        <w:rPr>
          <w:rFonts w:cs="Arial"/>
          <w:b/>
          <w:sz w:val="24"/>
        </w:rPr>
      </w:pPr>
      <w:r>
        <w:rPr>
          <w:rFonts w:cs="Arial"/>
          <w:b/>
          <w:sz w:val="24"/>
        </w:rPr>
        <w:t>Distribution Controls</w:t>
      </w:r>
      <w:proofErr w:type="spellStart"/>
      <w:r>
        <w:rPr>
          <w:rFonts w:cs="Arial"/>
          <w:b/>
          <w:sz w:val="24"/>
        </w:rPr>
        <w:t>发行管制</w:t>
      </w:r>
      <w:proofErr w:type="spellEnd"/>
    </w:p>
    <w:p w:rsidR="005E1752" w:rsidRDefault="005E1752" w:rsidP="005E1752">
      <w:pPr>
        <w:ind w:left="440"/>
        <w:rPr>
          <w:rFonts w:cs="Arial"/>
        </w:rPr>
      </w:pPr>
    </w:p>
    <w:p w:rsidR="005E1752" w:rsidRDefault="005E1752" w:rsidP="005E1752">
      <w:pPr>
        <w:pStyle w:val="a9"/>
        <w:spacing w:after="0"/>
        <w:ind w:left="440"/>
        <w:rPr>
          <w:rFonts w:cs="Arial"/>
          <w:szCs w:val="22"/>
        </w:rPr>
      </w:pPr>
      <w:r>
        <w:rPr>
          <w:rFonts w:cs="Arial"/>
          <w:szCs w:val="22"/>
        </w:rPr>
        <w:t>This distribution of this plan is controlled to authorize control leaders of each organizational function who are active members. The Dept Director manages updates and replacement of this plan. Plan recipients who cease to be responsible for the scope of this plan must surrender all copies of the plan to the Dept Director.</w:t>
      </w:r>
    </w:p>
    <w:p w:rsidR="005E1752" w:rsidRDefault="005E1752" w:rsidP="005E1752">
      <w:pPr>
        <w:pStyle w:val="a9"/>
        <w:spacing w:after="0"/>
        <w:ind w:left="440"/>
        <w:rPr>
          <w:rFonts w:cs="Arial"/>
          <w:lang w:eastAsia="zh-CN"/>
        </w:rPr>
      </w:pPr>
      <w:r>
        <w:rPr>
          <w:rFonts w:cs="Arial"/>
          <w:lang w:eastAsia="zh-CN"/>
        </w:rPr>
        <w:t>此文件仅限于在职能范围内人员中发布。部门主管负责文件的更新、更换。文件接收人不再履行职责时应将此文件所有复印件交还部门主管。</w:t>
      </w:r>
    </w:p>
    <w:p w:rsidR="005E1752" w:rsidRDefault="005E1752" w:rsidP="005E1752">
      <w:pPr>
        <w:ind w:left="440"/>
        <w:rPr>
          <w:rFonts w:cs="Arial"/>
          <w:lang w:eastAsia="zh-CN"/>
        </w:rPr>
      </w:pPr>
    </w:p>
    <w:p w:rsidR="005E1752" w:rsidRDefault="005E1752" w:rsidP="005E1752">
      <w:pPr>
        <w:ind w:left="440"/>
        <w:rPr>
          <w:rFonts w:cs="Arial"/>
          <w:b/>
          <w:sz w:val="24"/>
        </w:rPr>
      </w:pPr>
      <w:r>
        <w:rPr>
          <w:rFonts w:cs="Arial"/>
          <w:b/>
          <w:sz w:val="24"/>
        </w:rPr>
        <w:t>Document History</w:t>
      </w:r>
      <w:proofErr w:type="spellStart"/>
      <w:r>
        <w:rPr>
          <w:rFonts w:cs="Arial"/>
          <w:b/>
          <w:sz w:val="24"/>
        </w:rPr>
        <w:t>文件历史记录</w:t>
      </w:r>
      <w:proofErr w:type="spellEnd"/>
    </w:p>
    <w:p w:rsidR="005E1752" w:rsidRDefault="005E1752" w:rsidP="005E1752">
      <w:pPr>
        <w:ind w:left="440"/>
        <w:rPr>
          <w:rFonts w:cs="Arial"/>
          <w:b/>
        </w:rPr>
      </w:pPr>
    </w:p>
    <w:tbl>
      <w:tblPr>
        <w:tblW w:w="0" w:type="auto"/>
        <w:tblInd w:w="46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tblPr>
      <w:tblGrid>
        <w:gridCol w:w="1008"/>
        <w:gridCol w:w="1182"/>
        <w:gridCol w:w="2868"/>
        <w:gridCol w:w="1530"/>
        <w:gridCol w:w="1294"/>
        <w:gridCol w:w="1405"/>
      </w:tblGrid>
      <w:tr w:rsidR="005E1752" w:rsidTr="009E54B5">
        <w:tc>
          <w:tcPr>
            <w:tcW w:w="1008" w:type="dxa"/>
            <w:tcBorders>
              <w:top w:val="single" w:sz="8" w:space="0" w:color="auto"/>
            </w:tcBorders>
            <w:shd w:val="clear" w:color="auto" w:fill="E0E0E0"/>
          </w:tcPr>
          <w:p w:rsidR="005E1752" w:rsidRPr="007C5BC3" w:rsidRDefault="005E1752" w:rsidP="009E54B5">
            <w:pPr>
              <w:spacing w:line="0" w:lineRule="atLeast"/>
              <w:jc w:val="center"/>
              <w:rPr>
                <w:rFonts w:cs="Arial"/>
                <w:b/>
                <w:sz w:val="18"/>
                <w:szCs w:val="18"/>
              </w:rPr>
            </w:pPr>
            <w:r w:rsidRPr="007C5BC3">
              <w:rPr>
                <w:rFonts w:cs="Arial"/>
                <w:b/>
                <w:sz w:val="18"/>
                <w:szCs w:val="18"/>
              </w:rPr>
              <w:t>Version</w:t>
            </w:r>
          </w:p>
          <w:p w:rsidR="005E1752" w:rsidRPr="007C5BC3" w:rsidRDefault="005E1752" w:rsidP="009E54B5">
            <w:pPr>
              <w:spacing w:line="0" w:lineRule="atLeast"/>
              <w:jc w:val="center"/>
              <w:rPr>
                <w:rFonts w:cs="Arial"/>
                <w:b/>
                <w:sz w:val="18"/>
                <w:szCs w:val="18"/>
              </w:rPr>
            </w:pPr>
            <w:proofErr w:type="spellStart"/>
            <w:r w:rsidRPr="007C5BC3">
              <w:rPr>
                <w:rFonts w:cs="Arial"/>
                <w:b/>
                <w:sz w:val="18"/>
                <w:szCs w:val="18"/>
              </w:rPr>
              <w:t>版本</w:t>
            </w:r>
            <w:proofErr w:type="spellEnd"/>
          </w:p>
        </w:tc>
        <w:tc>
          <w:tcPr>
            <w:tcW w:w="1182" w:type="dxa"/>
            <w:tcBorders>
              <w:top w:val="single" w:sz="8" w:space="0" w:color="auto"/>
            </w:tcBorders>
            <w:shd w:val="clear" w:color="auto" w:fill="E0E0E0"/>
          </w:tcPr>
          <w:p w:rsidR="005E1752" w:rsidRPr="007C5BC3" w:rsidRDefault="005E1752" w:rsidP="009E54B5">
            <w:pPr>
              <w:spacing w:line="0" w:lineRule="atLeast"/>
              <w:jc w:val="center"/>
              <w:rPr>
                <w:rFonts w:cs="Arial"/>
                <w:b/>
                <w:sz w:val="18"/>
                <w:szCs w:val="18"/>
              </w:rPr>
            </w:pPr>
            <w:r w:rsidRPr="007C5BC3">
              <w:rPr>
                <w:rFonts w:cs="Arial"/>
                <w:b/>
                <w:sz w:val="18"/>
                <w:szCs w:val="18"/>
              </w:rPr>
              <w:t>Date</w:t>
            </w:r>
          </w:p>
          <w:p w:rsidR="005E1752" w:rsidRPr="007C5BC3" w:rsidRDefault="005E1752" w:rsidP="005E1752">
            <w:pPr>
              <w:spacing w:line="0" w:lineRule="atLeast"/>
              <w:ind w:leftChars="-8" w:left="-16"/>
              <w:jc w:val="center"/>
              <w:rPr>
                <w:rFonts w:cs="Arial"/>
                <w:b/>
                <w:sz w:val="18"/>
                <w:szCs w:val="18"/>
              </w:rPr>
            </w:pPr>
            <w:proofErr w:type="spellStart"/>
            <w:r w:rsidRPr="007C5BC3">
              <w:rPr>
                <w:rFonts w:cs="Arial"/>
                <w:b/>
                <w:sz w:val="18"/>
                <w:szCs w:val="18"/>
              </w:rPr>
              <w:t>日期</w:t>
            </w:r>
            <w:proofErr w:type="spellEnd"/>
          </w:p>
        </w:tc>
        <w:tc>
          <w:tcPr>
            <w:tcW w:w="2868" w:type="dxa"/>
            <w:tcBorders>
              <w:top w:val="single" w:sz="8" w:space="0" w:color="auto"/>
            </w:tcBorders>
            <w:shd w:val="clear" w:color="auto" w:fill="E0E0E0"/>
          </w:tcPr>
          <w:p w:rsidR="005E1752" w:rsidRPr="007C5BC3" w:rsidRDefault="005E1752" w:rsidP="009E54B5">
            <w:pPr>
              <w:spacing w:line="0" w:lineRule="atLeast"/>
              <w:jc w:val="center"/>
              <w:rPr>
                <w:rFonts w:cs="Arial"/>
                <w:b/>
                <w:sz w:val="18"/>
                <w:szCs w:val="18"/>
              </w:rPr>
            </w:pPr>
            <w:r w:rsidRPr="007C5BC3">
              <w:rPr>
                <w:rFonts w:cs="Arial"/>
                <w:b/>
                <w:sz w:val="18"/>
                <w:szCs w:val="18"/>
              </w:rPr>
              <w:t>Update Details</w:t>
            </w:r>
          </w:p>
          <w:p w:rsidR="005E1752" w:rsidRPr="007C5BC3" w:rsidRDefault="005E1752" w:rsidP="009E54B5">
            <w:pPr>
              <w:spacing w:line="0" w:lineRule="atLeast"/>
              <w:jc w:val="center"/>
              <w:rPr>
                <w:rFonts w:cs="Arial"/>
                <w:b/>
                <w:sz w:val="18"/>
                <w:szCs w:val="18"/>
              </w:rPr>
            </w:pPr>
            <w:proofErr w:type="spellStart"/>
            <w:r w:rsidRPr="007C5BC3">
              <w:rPr>
                <w:rFonts w:cs="Arial"/>
                <w:b/>
                <w:sz w:val="18"/>
                <w:szCs w:val="18"/>
              </w:rPr>
              <w:t>更新</w:t>
            </w:r>
            <w:proofErr w:type="spellEnd"/>
            <w:r w:rsidRPr="007C5BC3">
              <w:rPr>
                <w:rFonts w:cs="Arial" w:hint="eastAsia"/>
                <w:b/>
                <w:sz w:val="18"/>
                <w:szCs w:val="18"/>
                <w:lang w:eastAsia="zh-CN"/>
              </w:rPr>
              <w:t>信息</w:t>
            </w:r>
          </w:p>
        </w:tc>
        <w:tc>
          <w:tcPr>
            <w:tcW w:w="1530" w:type="dxa"/>
            <w:tcBorders>
              <w:top w:val="single" w:sz="8" w:space="0" w:color="auto"/>
            </w:tcBorders>
            <w:shd w:val="clear" w:color="auto" w:fill="E0E0E0"/>
          </w:tcPr>
          <w:p w:rsidR="005E1752" w:rsidRPr="007C5BC3" w:rsidRDefault="005E1752" w:rsidP="009E54B5">
            <w:pPr>
              <w:spacing w:line="0" w:lineRule="atLeast"/>
              <w:jc w:val="center"/>
              <w:rPr>
                <w:rFonts w:cs="Arial"/>
                <w:b/>
                <w:sz w:val="18"/>
                <w:szCs w:val="18"/>
              </w:rPr>
            </w:pPr>
            <w:r w:rsidRPr="007C5BC3">
              <w:rPr>
                <w:rFonts w:cs="Arial"/>
                <w:b/>
                <w:sz w:val="18"/>
                <w:szCs w:val="18"/>
              </w:rPr>
              <w:t>Author</w:t>
            </w:r>
          </w:p>
          <w:p w:rsidR="005E1752" w:rsidRPr="007C5BC3" w:rsidRDefault="005E1752" w:rsidP="009E54B5">
            <w:pPr>
              <w:spacing w:line="0" w:lineRule="atLeast"/>
              <w:jc w:val="center"/>
              <w:rPr>
                <w:rFonts w:cs="Arial"/>
                <w:b/>
                <w:sz w:val="18"/>
                <w:szCs w:val="18"/>
              </w:rPr>
            </w:pPr>
            <w:proofErr w:type="spellStart"/>
            <w:r w:rsidRPr="007C5BC3">
              <w:rPr>
                <w:rFonts w:cs="Arial"/>
                <w:b/>
                <w:sz w:val="18"/>
                <w:szCs w:val="18"/>
              </w:rPr>
              <w:t>主办</w:t>
            </w:r>
            <w:proofErr w:type="spellEnd"/>
          </w:p>
        </w:tc>
        <w:tc>
          <w:tcPr>
            <w:tcW w:w="1294" w:type="dxa"/>
            <w:tcBorders>
              <w:top w:val="single" w:sz="8" w:space="0" w:color="auto"/>
            </w:tcBorders>
            <w:shd w:val="clear" w:color="auto" w:fill="E0E0E0"/>
          </w:tcPr>
          <w:p w:rsidR="005E1752" w:rsidRPr="007C5BC3" w:rsidRDefault="005E1752" w:rsidP="009E54B5">
            <w:pPr>
              <w:spacing w:line="0" w:lineRule="atLeast"/>
              <w:jc w:val="center"/>
              <w:rPr>
                <w:rFonts w:cs="Arial"/>
                <w:b/>
                <w:sz w:val="18"/>
                <w:szCs w:val="18"/>
              </w:rPr>
            </w:pPr>
            <w:r w:rsidRPr="007C5BC3">
              <w:rPr>
                <w:rFonts w:cs="Arial"/>
                <w:b/>
                <w:sz w:val="18"/>
                <w:szCs w:val="18"/>
              </w:rPr>
              <w:t>Censorship</w:t>
            </w:r>
          </w:p>
          <w:p w:rsidR="005E1752" w:rsidRPr="007C5BC3" w:rsidRDefault="005E1752" w:rsidP="009E54B5">
            <w:pPr>
              <w:spacing w:line="0" w:lineRule="atLeast"/>
              <w:jc w:val="center"/>
              <w:rPr>
                <w:rFonts w:cs="Arial"/>
                <w:b/>
                <w:sz w:val="18"/>
                <w:szCs w:val="18"/>
              </w:rPr>
            </w:pPr>
            <w:proofErr w:type="spellStart"/>
            <w:r w:rsidRPr="007C5BC3">
              <w:rPr>
                <w:rFonts w:cs="Arial"/>
                <w:b/>
                <w:sz w:val="18"/>
                <w:szCs w:val="18"/>
              </w:rPr>
              <w:t>审查</w:t>
            </w:r>
            <w:proofErr w:type="spellEnd"/>
          </w:p>
        </w:tc>
        <w:tc>
          <w:tcPr>
            <w:tcW w:w="1405" w:type="dxa"/>
            <w:tcBorders>
              <w:top w:val="single" w:sz="8" w:space="0" w:color="auto"/>
            </w:tcBorders>
            <w:shd w:val="clear" w:color="auto" w:fill="E0E0E0"/>
          </w:tcPr>
          <w:p w:rsidR="005E1752" w:rsidRPr="007C5BC3" w:rsidRDefault="005E1752" w:rsidP="009E54B5">
            <w:pPr>
              <w:spacing w:line="0" w:lineRule="atLeast"/>
              <w:jc w:val="center"/>
              <w:rPr>
                <w:rFonts w:cs="Arial"/>
                <w:b/>
                <w:sz w:val="18"/>
                <w:szCs w:val="18"/>
              </w:rPr>
            </w:pPr>
            <w:r w:rsidRPr="007C5BC3">
              <w:rPr>
                <w:rFonts w:cs="Arial"/>
                <w:b/>
                <w:sz w:val="18"/>
                <w:szCs w:val="18"/>
              </w:rPr>
              <w:t>Approbation</w:t>
            </w:r>
          </w:p>
          <w:p w:rsidR="005E1752" w:rsidRPr="007C5BC3" w:rsidRDefault="005E1752" w:rsidP="009E54B5">
            <w:pPr>
              <w:spacing w:line="0" w:lineRule="atLeast"/>
              <w:jc w:val="center"/>
              <w:rPr>
                <w:rFonts w:cs="Arial"/>
                <w:b/>
                <w:sz w:val="18"/>
                <w:szCs w:val="18"/>
              </w:rPr>
            </w:pPr>
            <w:proofErr w:type="spellStart"/>
            <w:r w:rsidRPr="007C5BC3">
              <w:rPr>
                <w:rFonts w:cs="Arial"/>
                <w:b/>
                <w:sz w:val="18"/>
                <w:szCs w:val="18"/>
              </w:rPr>
              <w:t>核准</w:t>
            </w:r>
            <w:proofErr w:type="spellEnd"/>
          </w:p>
        </w:tc>
      </w:tr>
      <w:tr w:rsidR="009A00EE" w:rsidTr="009E54B5">
        <w:trPr>
          <w:trHeight w:val="437"/>
        </w:trPr>
        <w:tc>
          <w:tcPr>
            <w:tcW w:w="1008" w:type="dxa"/>
            <w:vAlign w:val="center"/>
          </w:tcPr>
          <w:p w:rsidR="009A00EE" w:rsidRDefault="009A00EE">
            <w:pPr>
              <w:jc w:val="center"/>
              <w:rPr>
                <w:rFonts w:cs="Arial"/>
                <w:kern w:val="2"/>
                <w:sz w:val="18"/>
                <w:szCs w:val="18"/>
                <w:lang w:eastAsia="zh-CN"/>
              </w:rPr>
            </w:pPr>
            <w:r>
              <w:rPr>
                <w:rFonts w:cs="Arial"/>
                <w:kern w:val="2"/>
                <w:sz w:val="18"/>
                <w:szCs w:val="18"/>
                <w:lang w:eastAsia="zh-CN"/>
              </w:rPr>
              <w:t>1.0</w:t>
            </w:r>
          </w:p>
        </w:tc>
        <w:tc>
          <w:tcPr>
            <w:tcW w:w="1182" w:type="dxa"/>
            <w:vAlign w:val="center"/>
          </w:tcPr>
          <w:p w:rsidR="009A00EE" w:rsidRDefault="009A00EE">
            <w:pPr>
              <w:jc w:val="center"/>
              <w:rPr>
                <w:rFonts w:cs="Arial"/>
                <w:kern w:val="2"/>
                <w:sz w:val="18"/>
                <w:szCs w:val="18"/>
                <w:lang w:eastAsia="zh-CN"/>
              </w:rPr>
            </w:pPr>
            <w:r>
              <w:rPr>
                <w:rFonts w:cs="Arial"/>
                <w:kern w:val="2"/>
                <w:sz w:val="18"/>
                <w:szCs w:val="18"/>
                <w:lang w:eastAsia="zh-CN"/>
              </w:rPr>
              <w:t>2019/10/14</w:t>
            </w:r>
          </w:p>
        </w:tc>
        <w:tc>
          <w:tcPr>
            <w:tcW w:w="2868" w:type="dxa"/>
            <w:vAlign w:val="center"/>
          </w:tcPr>
          <w:p w:rsidR="009A00EE" w:rsidRDefault="009A00EE">
            <w:pPr>
              <w:jc w:val="center"/>
              <w:rPr>
                <w:rFonts w:cs="Arial"/>
                <w:kern w:val="2"/>
                <w:sz w:val="18"/>
                <w:szCs w:val="18"/>
                <w:lang w:eastAsia="zh-CN"/>
              </w:rPr>
            </w:pPr>
            <w:r>
              <w:rPr>
                <w:rFonts w:cs="Arial"/>
                <w:kern w:val="2"/>
                <w:sz w:val="18"/>
                <w:szCs w:val="18"/>
                <w:lang w:eastAsia="zh-CN"/>
              </w:rPr>
              <w:t xml:space="preserve">First Issue </w:t>
            </w:r>
            <w:r>
              <w:rPr>
                <w:rFonts w:cs="Arial" w:hint="eastAsia"/>
                <w:kern w:val="2"/>
                <w:sz w:val="18"/>
                <w:szCs w:val="18"/>
                <w:lang w:eastAsia="zh-CN"/>
              </w:rPr>
              <w:t>首发</w:t>
            </w:r>
          </w:p>
        </w:tc>
        <w:tc>
          <w:tcPr>
            <w:tcW w:w="1530" w:type="dxa"/>
            <w:vAlign w:val="center"/>
          </w:tcPr>
          <w:p w:rsidR="009A00EE" w:rsidRDefault="009A00EE">
            <w:pPr>
              <w:jc w:val="center"/>
              <w:rPr>
                <w:rFonts w:cs="Arial"/>
                <w:kern w:val="2"/>
                <w:sz w:val="18"/>
                <w:szCs w:val="18"/>
                <w:lang w:eastAsia="zh-CN"/>
              </w:rPr>
            </w:pPr>
            <w:proofErr w:type="gramStart"/>
            <w:r>
              <w:rPr>
                <w:rFonts w:cs="Arial" w:hint="eastAsia"/>
                <w:kern w:val="2"/>
                <w:sz w:val="18"/>
                <w:szCs w:val="18"/>
                <w:lang w:eastAsia="zh-CN"/>
              </w:rPr>
              <w:t>曹海翠</w:t>
            </w:r>
            <w:proofErr w:type="gramEnd"/>
          </w:p>
        </w:tc>
        <w:tc>
          <w:tcPr>
            <w:tcW w:w="1294" w:type="dxa"/>
            <w:vAlign w:val="center"/>
          </w:tcPr>
          <w:p w:rsidR="009A00EE" w:rsidRDefault="009A00EE">
            <w:pPr>
              <w:jc w:val="center"/>
              <w:rPr>
                <w:rFonts w:cs="Arial"/>
                <w:kern w:val="2"/>
                <w:sz w:val="18"/>
                <w:szCs w:val="18"/>
                <w:lang w:eastAsia="zh-CN"/>
              </w:rPr>
            </w:pPr>
            <w:proofErr w:type="gramStart"/>
            <w:r>
              <w:rPr>
                <w:rFonts w:cs="Arial" w:hint="eastAsia"/>
                <w:kern w:val="2"/>
                <w:sz w:val="18"/>
                <w:szCs w:val="18"/>
                <w:lang w:eastAsia="zh-CN"/>
              </w:rPr>
              <w:t>毛正峰</w:t>
            </w:r>
            <w:proofErr w:type="gramEnd"/>
          </w:p>
        </w:tc>
        <w:tc>
          <w:tcPr>
            <w:tcW w:w="1405" w:type="dxa"/>
            <w:vAlign w:val="center"/>
          </w:tcPr>
          <w:p w:rsidR="009A00EE" w:rsidRDefault="009A00EE">
            <w:pPr>
              <w:jc w:val="center"/>
              <w:rPr>
                <w:rFonts w:cs="Arial"/>
                <w:kern w:val="2"/>
                <w:sz w:val="18"/>
                <w:szCs w:val="18"/>
                <w:lang w:eastAsia="zh-CN"/>
              </w:rPr>
            </w:pPr>
            <w:proofErr w:type="gramStart"/>
            <w:r>
              <w:rPr>
                <w:rFonts w:cs="Arial" w:hint="eastAsia"/>
                <w:kern w:val="2"/>
                <w:sz w:val="18"/>
                <w:szCs w:val="18"/>
                <w:lang w:eastAsia="zh-CN"/>
              </w:rPr>
              <w:t>梅昌刚</w:t>
            </w:r>
            <w:proofErr w:type="gramEnd"/>
          </w:p>
        </w:tc>
      </w:tr>
      <w:tr w:rsidR="005E1752" w:rsidTr="009E54B5">
        <w:trPr>
          <w:trHeight w:val="437"/>
        </w:trPr>
        <w:tc>
          <w:tcPr>
            <w:tcW w:w="1008" w:type="dxa"/>
            <w:vAlign w:val="center"/>
          </w:tcPr>
          <w:p w:rsidR="005E1752" w:rsidRPr="007C5BC3" w:rsidRDefault="005E1752" w:rsidP="009E54B5">
            <w:pPr>
              <w:jc w:val="center"/>
              <w:rPr>
                <w:rFonts w:cs="Arial"/>
                <w:sz w:val="18"/>
                <w:szCs w:val="18"/>
              </w:rPr>
            </w:pPr>
          </w:p>
        </w:tc>
        <w:tc>
          <w:tcPr>
            <w:tcW w:w="1182" w:type="dxa"/>
            <w:vAlign w:val="center"/>
          </w:tcPr>
          <w:p w:rsidR="005E1752" w:rsidRPr="007C5BC3" w:rsidRDefault="00092192" w:rsidP="009E54B5">
            <w:pPr>
              <w:jc w:val="center"/>
              <w:rPr>
                <w:rFonts w:cs="Arial"/>
                <w:sz w:val="18"/>
                <w:szCs w:val="18"/>
              </w:rPr>
            </w:pPr>
            <w:r>
              <w:rPr>
                <w:rFonts w:cs="Arial" w:hint="eastAsia"/>
                <w:sz w:val="18"/>
                <w:szCs w:val="18"/>
                <w:lang w:eastAsia="zh-CN"/>
              </w:rPr>
              <w:t>/  /</w:t>
            </w:r>
          </w:p>
        </w:tc>
        <w:tc>
          <w:tcPr>
            <w:tcW w:w="2868" w:type="dxa"/>
            <w:vAlign w:val="center"/>
          </w:tcPr>
          <w:p w:rsidR="005E1752" w:rsidRPr="007C5BC3" w:rsidRDefault="005E1752" w:rsidP="009E54B5">
            <w:pPr>
              <w:rPr>
                <w:rFonts w:cs="Arial"/>
                <w:sz w:val="18"/>
                <w:szCs w:val="18"/>
                <w:lang w:eastAsia="zh-CN"/>
              </w:rPr>
            </w:pPr>
          </w:p>
        </w:tc>
        <w:tc>
          <w:tcPr>
            <w:tcW w:w="1530" w:type="dxa"/>
            <w:vAlign w:val="center"/>
          </w:tcPr>
          <w:p w:rsidR="005E1752" w:rsidRPr="007C5BC3" w:rsidRDefault="005E1752" w:rsidP="009E54B5">
            <w:pPr>
              <w:jc w:val="center"/>
              <w:rPr>
                <w:rFonts w:cs="Arial"/>
                <w:sz w:val="18"/>
                <w:szCs w:val="18"/>
                <w:lang w:eastAsia="zh-CN"/>
              </w:rPr>
            </w:pPr>
          </w:p>
        </w:tc>
        <w:tc>
          <w:tcPr>
            <w:tcW w:w="1294" w:type="dxa"/>
            <w:vAlign w:val="center"/>
          </w:tcPr>
          <w:p w:rsidR="005E1752" w:rsidRPr="007C5BC3" w:rsidRDefault="005E1752" w:rsidP="009E54B5">
            <w:pPr>
              <w:jc w:val="center"/>
              <w:rPr>
                <w:rFonts w:cs="Arial"/>
                <w:sz w:val="18"/>
                <w:szCs w:val="18"/>
                <w:lang w:eastAsia="zh-CN"/>
              </w:rPr>
            </w:pPr>
          </w:p>
        </w:tc>
        <w:tc>
          <w:tcPr>
            <w:tcW w:w="1405" w:type="dxa"/>
            <w:vAlign w:val="center"/>
          </w:tcPr>
          <w:p w:rsidR="005E1752" w:rsidRPr="007C5BC3" w:rsidRDefault="005E1752" w:rsidP="009E54B5">
            <w:pPr>
              <w:jc w:val="center"/>
              <w:rPr>
                <w:rFonts w:cs="Arial"/>
                <w:sz w:val="18"/>
                <w:szCs w:val="18"/>
                <w:lang w:eastAsia="zh-CN"/>
              </w:rPr>
            </w:pPr>
          </w:p>
        </w:tc>
      </w:tr>
      <w:tr w:rsidR="005E1752" w:rsidTr="009E54B5">
        <w:trPr>
          <w:trHeight w:val="437"/>
        </w:trPr>
        <w:tc>
          <w:tcPr>
            <w:tcW w:w="1008" w:type="dxa"/>
            <w:vAlign w:val="center"/>
          </w:tcPr>
          <w:p w:rsidR="005E1752" w:rsidRDefault="005E1752" w:rsidP="009E54B5">
            <w:pPr>
              <w:jc w:val="center"/>
              <w:rPr>
                <w:rFonts w:cs="Arial"/>
                <w:sz w:val="18"/>
                <w:szCs w:val="18"/>
              </w:rPr>
            </w:pPr>
          </w:p>
        </w:tc>
        <w:tc>
          <w:tcPr>
            <w:tcW w:w="1182" w:type="dxa"/>
            <w:vAlign w:val="center"/>
          </w:tcPr>
          <w:p w:rsidR="005E1752" w:rsidRDefault="005E1752" w:rsidP="009E54B5">
            <w:pPr>
              <w:jc w:val="center"/>
              <w:rPr>
                <w:rFonts w:cs="Arial"/>
                <w:sz w:val="18"/>
                <w:szCs w:val="18"/>
              </w:rPr>
            </w:pPr>
            <w:r>
              <w:rPr>
                <w:rFonts w:cs="Arial"/>
                <w:sz w:val="18"/>
                <w:szCs w:val="18"/>
              </w:rPr>
              <w:t>/  /</w:t>
            </w:r>
          </w:p>
        </w:tc>
        <w:tc>
          <w:tcPr>
            <w:tcW w:w="2868" w:type="dxa"/>
            <w:vAlign w:val="center"/>
          </w:tcPr>
          <w:p w:rsidR="005E1752" w:rsidRDefault="005E1752" w:rsidP="009E54B5">
            <w:pPr>
              <w:rPr>
                <w:rFonts w:cs="Arial"/>
                <w:sz w:val="18"/>
                <w:szCs w:val="18"/>
              </w:rPr>
            </w:pPr>
          </w:p>
        </w:tc>
        <w:tc>
          <w:tcPr>
            <w:tcW w:w="1530" w:type="dxa"/>
            <w:vAlign w:val="center"/>
          </w:tcPr>
          <w:p w:rsidR="005E1752" w:rsidRDefault="005E1752" w:rsidP="009E54B5">
            <w:pPr>
              <w:jc w:val="center"/>
              <w:rPr>
                <w:rFonts w:cs="Arial"/>
                <w:sz w:val="18"/>
                <w:szCs w:val="18"/>
              </w:rPr>
            </w:pPr>
          </w:p>
        </w:tc>
        <w:tc>
          <w:tcPr>
            <w:tcW w:w="1294" w:type="dxa"/>
            <w:vAlign w:val="center"/>
          </w:tcPr>
          <w:p w:rsidR="005E1752" w:rsidRDefault="005E1752" w:rsidP="009E54B5">
            <w:pPr>
              <w:jc w:val="center"/>
              <w:rPr>
                <w:rFonts w:cs="Arial"/>
                <w:sz w:val="18"/>
                <w:szCs w:val="18"/>
              </w:rPr>
            </w:pPr>
          </w:p>
        </w:tc>
        <w:tc>
          <w:tcPr>
            <w:tcW w:w="1405" w:type="dxa"/>
            <w:vAlign w:val="center"/>
          </w:tcPr>
          <w:p w:rsidR="005E1752" w:rsidRDefault="005E1752" w:rsidP="009E54B5">
            <w:pPr>
              <w:jc w:val="center"/>
              <w:rPr>
                <w:rFonts w:cs="Arial"/>
                <w:sz w:val="18"/>
                <w:szCs w:val="18"/>
              </w:rPr>
            </w:pPr>
          </w:p>
        </w:tc>
      </w:tr>
      <w:tr w:rsidR="005E1752" w:rsidTr="009E54B5">
        <w:trPr>
          <w:trHeight w:val="437"/>
        </w:trPr>
        <w:tc>
          <w:tcPr>
            <w:tcW w:w="1008" w:type="dxa"/>
            <w:vAlign w:val="center"/>
          </w:tcPr>
          <w:p w:rsidR="005E1752" w:rsidRDefault="005E1752" w:rsidP="009E54B5">
            <w:pPr>
              <w:jc w:val="center"/>
              <w:rPr>
                <w:rFonts w:cs="Arial"/>
                <w:sz w:val="18"/>
                <w:szCs w:val="18"/>
              </w:rPr>
            </w:pPr>
          </w:p>
        </w:tc>
        <w:tc>
          <w:tcPr>
            <w:tcW w:w="1182" w:type="dxa"/>
            <w:vAlign w:val="center"/>
          </w:tcPr>
          <w:p w:rsidR="005E1752" w:rsidRDefault="005E1752" w:rsidP="009E54B5">
            <w:pPr>
              <w:jc w:val="center"/>
              <w:rPr>
                <w:rFonts w:cs="Arial"/>
                <w:sz w:val="18"/>
                <w:szCs w:val="18"/>
              </w:rPr>
            </w:pPr>
            <w:r>
              <w:rPr>
                <w:rFonts w:cs="Arial"/>
                <w:sz w:val="18"/>
                <w:szCs w:val="18"/>
              </w:rPr>
              <w:t>/  /</w:t>
            </w:r>
          </w:p>
        </w:tc>
        <w:tc>
          <w:tcPr>
            <w:tcW w:w="2868" w:type="dxa"/>
            <w:vAlign w:val="center"/>
          </w:tcPr>
          <w:p w:rsidR="005E1752" w:rsidRDefault="005E1752" w:rsidP="009E54B5">
            <w:pPr>
              <w:rPr>
                <w:rFonts w:cs="Arial"/>
                <w:sz w:val="18"/>
                <w:szCs w:val="18"/>
              </w:rPr>
            </w:pPr>
          </w:p>
        </w:tc>
        <w:tc>
          <w:tcPr>
            <w:tcW w:w="1530" w:type="dxa"/>
            <w:vAlign w:val="center"/>
          </w:tcPr>
          <w:p w:rsidR="005E1752" w:rsidRDefault="005E1752" w:rsidP="009E54B5">
            <w:pPr>
              <w:jc w:val="center"/>
              <w:rPr>
                <w:rFonts w:cs="Arial"/>
                <w:sz w:val="18"/>
                <w:szCs w:val="18"/>
              </w:rPr>
            </w:pPr>
          </w:p>
        </w:tc>
        <w:tc>
          <w:tcPr>
            <w:tcW w:w="1294" w:type="dxa"/>
            <w:vAlign w:val="center"/>
          </w:tcPr>
          <w:p w:rsidR="005E1752" w:rsidRDefault="005E1752" w:rsidP="009E54B5">
            <w:pPr>
              <w:jc w:val="center"/>
              <w:rPr>
                <w:rFonts w:cs="Arial"/>
                <w:sz w:val="18"/>
                <w:szCs w:val="18"/>
              </w:rPr>
            </w:pPr>
          </w:p>
        </w:tc>
        <w:tc>
          <w:tcPr>
            <w:tcW w:w="1405" w:type="dxa"/>
            <w:vAlign w:val="center"/>
          </w:tcPr>
          <w:p w:rsidR="005E1752" w:rsidRDefault="005E1752" w:rsidP="009E54B5">
            <w:pPr>
              <w:jc w:val="center"/>
              <w:rPr>
                <w:rFonts w:cs="Arial"/>
                <w:sz w:val="18"/>
                <w:szCs w:val="18"/>
              </w:rPr>
            </w:pPr>
          </w:p>
        </w:tc>
      </w:tr>
      <w:tr w:rsidR="005E1752" w:rsidTr="009E54B5">
        <w:trPr>
          <w:trHeight w:val="437"/>
        </w:trPr>
        <w:tc>
          <w:tcPr>
            <w:tcW w:w="1008" w:type="dxa"/>
            <w:tcBorders>
              <w:bottom w:val="dotted" w:sz="4" w:space="0" w:color="auto"/>
            </w:tcBorders>
            <w:vAlign w:val="center"/>
          </w:tcPr>
          <w:p w:rsidR="005E1752" w:rsidRDefault="005E1752" w:rsidP="009E54B5">
            <w:pPr>
              <w:jc w:val="center"/>
              <w:rPr>
                <w:rFonts w:cs="Arial"/>
                <w:sz w:val="18"/>
                <w:szCs w:val="18"/>
              </w:rPr>
            </w:pPr>
          </w:p>
        </w:tc>
        <w:tc>
          <w:tcPr>
            <w:tcW w:w="1182" w:type="dxa"/>
            <w:tcBorders>
              <w:bottom w:val="dotted" w:sz="4" w:space="0" w:color="auto"/>
            </w:tcBorders>
            <w:vAlign w:val="center"/>
          </w:tcPr>
          <w:p w:rsidR="005E1752" w:rsidRDefault="005E1752" w:rsidP="009E54B5">
            <w:pPr>
              <w:jc w:val="center"/>
              <w:rPr>
                <w:rFonts w:cs="Arial"/>
                <w:sz w:val="18"/>
                <w:szCs w:val="18"/>
              </w:rPr>
            </w:pPr>
            <w:r>
              <w:rPr>
                <w:rFonts w:cs="Arial"/>
                <w:sz w:val="18"/>
                <w:szCs w:val="18"/>
              </w:rPr>
              <w:t>/  /</w:t>
            </w:r>
          </w:p>
        </w:tc>
        <w:tc>
          <w:tcPr>
            <w:tcW w:w="2868" w:type="dxa"/>
            <w:tcBorders>
              <w:bottom w:val="dotted" w:sz="4" w:space="0" w:color="auto"/>
            </w:tcBorders>
            <w:vAlign w:val="center"/>
          </w:tcPr>
          <w:p w:rsidR="005E1752" w:rsidRDefault="005E1752" w:rsidP="009E54B5">
            <w:pPr>
              <w:rPr>
                <w:rFonts w:cs="Arial"/>
                <w:sz w:val="18"/>
                <w:szCs w:val="18"/>
              </w:rPr>
            </w:pPr>
          </w:p>
        </w:tc>
        <w:tc>
          <w:tcPr>
            <w:tcW w:w="1530" w:type="dxa"/>
            <w:tcBorders>
              <w:bottom w:val="dotted" w:sz="4" w:space="0" w:color="auto"/>
            </w:tcBorders>
            <w:vAlign w:val="center"/>
          </w:tcPr>
          <w:p w:rsidR="005E1752" w:rsidRDefault="005E1752" w:rsidP="009E54B5">
            <w:pPr>
              <w:jc w:val="center"/>
              <w:rPr>
                <w:rFonts w:cs="Arial"/>
                <w:sz w:val="18"/>
                <w:szCs w:val="18"/>
              </w:rPr>
            </w:pPr>
          </w:p>
        </w:tc>
        <w:tc>
          <w:tcPr>
            <w:tcW w:w="1294" w:type="dxa"/>
            <w:tcBorders>
              <w:bottom w:val="dotted" w:sz="4" w:space="0" w:color="auto"/>
            </w:tcBorders>
            <w:vAlign w:val="center"/>
          </w:tcPr>
          <w:p w:rsidR="005E1752" w:rsidRDefault="005E1752" w:rsidP="009E54B5">
            <w:pPr>
              <w:jc w:val="center"/>
              <w:rPr>
                <w:rFonts w:cs="Arial"/>
                <w:sz w:val="18"/>
                <w:szCs w:val="18"/>
              </w:rPr>
            </w:pPr>
          </w:p>
        </w:tc>
        <w:tc>
          <w:tcPr>
            <w:tcW w:w="1405" w:type="dxa"/>
            <w:tcBorders>
              <w:bottom w:val="dotted" w:sz="4" w:space="0" w:color="auto"/>
            </w:tcBorders>
            <w:vAlign w:val="center"/>
          </w:tcPr>
          <w:p w:rsidR="005E1752" w:rsidRDefault="005E1752" w:rsidP="009E54B5">
            <w:pPr>
              <w:jc w:val="center"/>
              <w:rPr>
                <w:rFonts w:cs="Arial"/>
                <w:sz w:val="18"/>
                <w:szCs w:val="18"/>
              </w:rPr>
            </w:pPr>
          </w:p>
        </w:tc>
      </w:tr>
      <w:tr w:rsidR="005E1752" w:rsidTr="009E54B5">
        <w:trPr>
          <w:trHeight w:val="438"/>
        </w:trPr>
        <w:tc>
          <w:tcPr>
            <w:tcW w:w="1008" w:type="dxa"/>
            <w:tcBorders>
              <w:bottom w:val="single" w:sz="8" w:space="0" w:color="auto"/>
            </w:tcBorders>
            <w:vAlign w:val="center"/>
          </w:tcPr>
          <w:p w:rsidR="005E1752" w:rsidRDefault="005E1752" w:rsidP="009E54B5">
            <w:pPr>
              <w:jc w:val="center"/>
              <w:rPr>
                <w:rFonts w:cs="Arial"/>
                <w:sz w:val="18"/>
                <w:szCs w:val="18"/>
              </w:rPr>
            </w:pPr>
          </w:p>
        </w:tc>
        <w:tc>
          <w:tcPr>
            <w:tcW w:w="1182" w:type="dxa"/>
            <w:tcBorders>
              <w:bottom w:val="single" w:sz="8" w:space="0" w:color="auto"/>
            </w:tcBorders>
            <w:vAlign w:val="center"/>
          </w:tcPr>
          <w:p w:rsidR="005E1752" w:rsidRDefault="005E1752" w:rsidP="009E54B5">
            <w:pPr>
              <w:jc w:val="center"/>
              <w:rPr>
                <w:rFonts w:cs="Arial"/>
                <w:sz w:val="18"/>
                <w:szCs w:val="18"/>
              </w:rPr>
            </w:pPr>
            <w:r>
              <w:rPr>
                <w:rFonts w:cs="Arial"/>
                <w:sz w:val="18"/>
                <w:szCs w:val="18"/>
              </w:rPr>
              <w:t>/  /</w:t>
            </w:r>
          </w:p>
        </w:tc>
        <w:tc>
          <w:tcPr>
            <w:tcW w:w="2868" w:type="dxa"/>
            <w:tcBorders>
              <w:bottom w:val="single" w:sz="8" w:space="0" w:color="auto"/>
            </w:tcBorders>
            <w:vAlign w:val="center"/>
          </w:tcPr>
          <w:p w:rsidR="005E1752" w:rsidRDefault="005E1752" w:rsidP="009E54B5">
            <w:pPr>
              <w:rPr>
                <w:rFonts w:cs="Arial"/>
                <w:sz w:val="18"/>
                <w:szCs w:val="18"/>
              </w:rPr>
            </w:pPr>
          </w:p>
        </w:tc>
        <w:tc>
          <w:tcPr>
            <w:tcW w:w="1530" w:type="dxa"/>
            <w:tcBorders>
              <w:bottom w:val="single" w:sz="8" w:space="0" w:color="auto"/>
            </w:tcBorders>
            <w:vAlign w:val="center"/>
          </w:tcPr>
          <w:p w:rsidR="005E1752" w:rsidRDefault="005E1752" w:rsidP="009E54B5">
            <w:pPr>
              <w:jc w:val="center"/>
              <w:rPr>
                <w:rFonts w:cs="Arial"/>
                <w:sz w:val="18"/>
                <w:szCs w:val="18"/>
              </w:rPr>
            </w:pPr>
          </w:p>
        </w:tc>
        <w:tc>
          <w:tcPr>
            <w:tcW w:w="1294" w:type="dxa"/>
            <w:tcBorders>
              <w:bottom w:val="single" w:sz="8" w:space="0" w:color="auto"/>
            </w:tcBorders>
            <w:vAlign w:val="center"/>
          </w:tcPr>
          <w:p w:rsidR="005E1752" w:rsidRDefault="005E1752" w:rsidP="009E54B5">
            <w:pPr>
              <w:jc w:val="center"/>
              <w:rPr>
                <w:rFonts w:cs="Arial"/>
                <w:sz w:val="18"/>
                <w:szCs w:val="18"/>
              </w:rPr>
            </w:pPr>
          </w:p>
        </w:tc>
        <w:tc>
          <w:tcPr>
            <w:tcW w:w="1405" w:type="dxa"/>
            <w:tcBorders>
              <w:bottom w:val="single" w:sz="8" w:space="0" w:color="auto"/>
            </w:tcBorders>
            <w:vAlign w:val="center"/>
          </w:tcPr>
          <w:p w:rsidR="005E1752" w:rsidRDefault="005E1752" w:rsidP="009E54B5">
            <w:pPr>
              <w:jc w:val="center"/>
              <w:rPr>
                <w:rFonts w:cs="Arial"/>
                <w:sz w:val="18"/>
                <w:szCs w:val="18"/>
              </w:rPr>
            </w:pPr>
          </w:p>
        </w:tc>
      </w:tr>
    </w:tbl>
    <w:p w:rsidR="005E1752" w:rsidRDefault="005E1752" w:rsidP="005E1752">
      <w:pPr>
        <w:ind w:left="440"/>
        <w:rPr>
          <w:rFonts w:cs="Arial"/>
          <w:b/>
          <w:szCs w:val="22"/>
        </w:rPr>
      </w:pPr>
      <w:r>
        <w:rPr>
          <w:rFonts w:cs="Arial"/>
          <w:b/>
          <w:szCs w:val="22"/>
        </w:rPr>
        <w:t>This version supersedes all previous versions issued prior to the date indicated above</w:t>
      </w:r>
    </w:p>
    <w:p w:rsidR="005E1752" w:rsidRDefault="005E1752" w:rsidP="005E1752">
      <w:pPr>
        <w:ind w:left="440"/>
        <w:rPr>
          <w:rFonts w:cs="Arial"/>
          <w:lang w:eastAsia="zh-CN"/>
        </w:rPr>
      </w:pPr>
      <w:r>
        <w:rPr>
          <w:rFonts w:cs="Arial"/>
          <w:bCs/>
          <w:kern w:val="52"/>
          <w:szCs w:val="22"/>
          <w:lang w:eastAsia="zh-CN"/>
        </w:rPr>
        <w:t>此版本取代上述发布日期之前的所有版本</w:t>
      </w:r>
    </w:p>
    <w:p w:rsidR="00267187" w:rsidRPr="005E1752" w:rsidRDefault="005E1752" w:rsidP="005E1752">
      <w:pPr>
        <w:rPr>
          <w:rFonts w:cs="Arial"/>
          <w:lang w:val="en-US" w:eastAsia="zh-CN"/>
        </w:rPr>
      </w:pPr>
      <w:r>
        <w:rPr>
          <w:rFonts w:cs="Arial"/>
          <w:lang w:val="en-US" w:eastAsia="zh-CN"/>
        </w:rPr>
        <w:br w:type="page"/>
      </w:r>
    </w:p>
    <w:p w:rsidR="004518C1" w:rsidRDefault="004518C1" w:rsidP="004518C1">
      <w:pPr>
        <w:pStyle w:val="1"/>
        <w:numPr>
          <w:ilvl w:val="0"/>
          <w:numId w:val="28"/>
        </w:numPr>
        <w:spacing w:line="240" w:lineRule="auto"/>
        <w:rPr>
          <w:rFonts w:cs="Arial"/>
          <w:caps w:val="0"/>
          <w:color w:val="auto"/>
          <w:u w:val="none"/>
          <w:lang w:eastAsia="zh-CN"/>
        </w:rPr>
      </w:pPr>
      <w:r>
        <w:rPr>
          <w:rFonts w:cs="Arial"/>
          <w:caps w:val="0"/>
          <w:color w:val="auto"/>
          <w:u w:val="none"/>
        </w:rPr>
        <w:lastRenderedPageBreak/>
        <w:t xml:space="preserve">PURPOSE </w:t>
      </w:r>
      <w:r>
        <w:rPr>
          <w:rFonts w:cs="Arial" w:hint="eastAsia"/>
          <w:caps w:val="0"/>
          <w:color w:val="auto"/>
          <w:u w:val="none"/>
          <w:lang w:eastAsia="zh-CN"/>
        </w:rPr>
        <w:t>目的</w:t>
      </w:r>
    </w:p>
    <w:p w:rsidR="004518C1" w:rsidRDefault="004518C1" w:rsidP="004518C1">
      <w:pPr>
        <w:rPr>
          <w:rFonts w:cs="Arial"/>
          <w:bCs/>
          <w:snapToGrid w:val="0"/>
          <w:lang w:val="en-US" w:eastAsia="fr-FR"/>
        </w:rPr>
      </w:pPr>
    </w:p>
    <w:p w:rsidR="004518C1" w:rsidRDefault="004518C1" w:rsidP="004518C1">
      <w:pPr>
        <w:rPr>
          <w:rFonts w:cs="Arial"/>
          <w:snapToGrid w:val="0"/>
          <w:lang w:val="en-US"/>
        </w:rPr>
      </w:pPr>
      <w:r>
        <w:rPr>
          <w:rFonts w:cs="Arial"/>
          <w:snapToGrid w:val="0"/>
          <w:lang w:val="en-US"/>
        </w:rPr>
        <w:t xml:space="preserve">This is an instruction that is established as a guideline to the daily </w:t>
      </w:r>
      <w:proofErr w:type="spellStart"/>
      <w:r w:rsidR="00505DBC">
        <w:rPr>
          <w:rFonts w:cs="Arial" w:hint="eastAsia"/>
          <w:snapToGrid w:val="0"/>
          <w:lang w:val="en-US" w:eastAsia="zh-CN"/>
        </w:rPr>
        <w:t>work</w:t>
      </w:r>
      <w:r>
        <w:rPr>
          <w:rFonts w:cs="Arial"/>
          <w:snapToGrid w:val="0"/>
          <w:lang w:val="en-US"/>
        </w:rPr>
        <w:t>ring</w:t>
      </w:r>
      <w:proofErr w:type="spellEnd"/>
      <w:r>
        <w:rPr>
          <w:rFonts w:cs="Arial"/>
          <w:snapToGrid w:val="0"/>
          <w:lang w:val="en-US"/>
        </w:rPr>
        <w:t xml:space="preserve"> and operational       </w:t>
      </w:r>
    </w:p>
    <w:p w:rsidR="004518C1" w:rsidRDefault="004518C1" w:rsidP="00505DBC">
      <w:pPr>
        <w:rPr>
          <w:rFonts w:cs="Arial"/>
          <w:lang w:val="en-US" w:eastAsia="zh-CN"/>
        </w:rPr>
      </w:pPr>
      <w:proofErr w:type="gramStart"/>
      <w:r>
        <w:rPr>
          <w:rFonts w:cs="Arial"/>
          <w:snapToGrid w:val="0"/>
          <w:lang w:val="en-US"/>
        </w:rPr>
        <w:t>requirement</w:t>
      </w:r>
      <w:proofErr w:type="gramEnd"/>
      <w:r>
        <w:rPr>
          <w:rFonts w:cs="Arial"/>
          <w:snapToGrid w:val="0"/>
          <w:lang w:val="en-US"/>
        </w:rPr>
        <w:t xml:space="preserve"> by the </w:t>
      </w:r>
      <w:r w:rsidR="00505DBC">
        <w:rPr>
          <w:rFonts w:cs="Arial" w:hint="eastAsia"/>
          <w:snapToGrid w:val="0"/>
          <w:lang w:val="en-US" w:eastAsia="zh-CN"/>
        </w:rPr>
        <w:t>guards</w:t>
      </w:r>
      <w:r>
        <w:rPr>
          <w:rFonts w:cs="Arial"/>
          <w:snapToGrid w:val="0"/>
          <w:lang w:val="en-US"/>
        </w:rPr>
        <w:t xml:space="preserve"> </w:t>
      </w:r>
      <w:r w:rsidR="00505DBC">
        <w:rPr>
          <w:rFonts w:cs="Arial" w:hint="eastAsia"/>
          <w:snapToGrid w:val="0"/>
          <w:lang w:val="en-US" w:eastAsia="zh-CN"/>
        </w:rPr>
        <w:t xml:space="preserve">. </w:t>
      </w:r>
      <w:r w:rsidR="00505DBC" w:rsidRPr="00505DBC">
        <w:rPr>
          <w:rFonts w:cs="Arial"/>
          <w:snapToGrid w:val="0"/>
          <w:lang w:val="en-US"/>
        </w:rPr>
        <w:t xml:space="preserve">The purpose is to make the </w:t>
      </w:r>
      <w:proofErr w:type="spellStart"/>
      <w:r w:rsidR="00505DBC">
        <w:rPr>
          <w:rFonts w:cs="Arial" w:hint="eastAsia"/>
          <w:snapToGrid w:val="0"/>
          <w:lang w:val="en-US" w:eastAsia="zh-CN"/>
        </w:rPr>
        <w:t>gurds</w:t>
      </w:r>
      <w:proofErr w:type="spellEnd"/>
      <w:r w:rsidR="00505DBC" w:rsidRPr="00505DBC">
        <w:rPr>
          <w:rFonts w:cs="Arial"/>
          <w:snapToGrid w:val="0"/>
          <w:lang w:val="en-US"/>
        </w:rPr>
        <w:t xml:space="preserve"> have a clear understanding and operational </w:t>
      </w:r>
      <w:r w:rsidR="00505DBC">
        <w:rPr>
          <w:rFonts w:cs="Arial" w:hint="eastAsia"/>
          <w:snapToGrid w:val="0"/>
          <w:lang w:val="en-US" w:eastAsia="zh-CN"/>
        </w:rPr>
        <w:t>to</w:t>
      </w:r>
      <w:r w:rsidR="00505DBC" w:rsidRPr="00505DBC">
        <w:rPr>
          <w:rFonts w:cs="Arial"/>
          <w:snapToGrid w:val="0"/>
          <w:lang w:val="en-US"/>
        </w:rPr>
        <w:t xml:space="preserve"> their responsibilities and authorities. </w:t>
      </w:r>
      <w:r w:rsidR="00505DBC">
        <w:rPr>
          <w:rFonts w:cs="Arial" w:hint="eastAsia"/>
          <w:snapToGrid w:val="0"/>
          <w:lang w:val="en-US" w:eastAsia="zh-CN"/>
        </w:rPr>
        <w:t>Guards</w:t>
      </w:r>
      <w:r w:rsidR="00505DBC" w:rsidRPr="00505DBC">
        <w:rPr>
          <w:rFonts w:cs="Arial"/>
          <w:snapToGrid w:val="0"/>
          <w:lang w:val="en-US"/>
        </w:rPr>
        <w:t xml:space="preserve"> work is an important part of the company's security control.</w:t>
      </w:r>
      <w:r>
        <w:rPr>
          <w:rFonts w:cs="Arial" w:hint="eastAsia"/>
          <w:lang w:val="en-US" w:eastAsia="zh-CN"/>
        </w:rPr>
        <w:t>此文件建立的目的是给予</w:t>
      </w:r>
      <w:r w:rsidR="00092192">
        <w:rPr>
          <w:rFonts w:cs="Arial" w:hint="eastAsia"/>
          <w:lang w:val="en-US" w:eastAsia="zh-CN"/>
        </w:rPr>
        <w:t>保安</w:t>
      </w:r>
      <w:r w:rsidR="0086611D">
        <w:rPr>
          <w:rFonts w:cs="Arial" w:hint="eastAsia"/>
          <w:lang w:val="en-US" w:eastAsia="zh-CN"/>
        </w:rPr>
        <w:t>日常</w:t>
      </w:r>
      <w:r w:rsidR="00092192">
        <w:rPr>
          <w:rFonts w:cs="Arial" w:hint="eastAsia"/>
          <w:lang w:val="en-US" w:eastAsia="zh-CN"/>
        </w:rPr>
        <w:t>工作</w:t>
      </w:r>
      <w:r w:rsidR="0086611D">
        <w:rPr>
          <w:rFonts w:cs="Arial" w:hint="eastAsia"/>
          <w:lang w:val="en-US" w:eastAsia="zh-CN"/>
        </w:rPr>
        <w:t>和</w:t>
      </w:r>
      <w:r w:rsidR="00092192">
        <w:rPr>
          <w:rFonts w:cs="Arial" w:hint="eastAsia"/>
          <w:lang w:val="en-US" w:eastAsia="zh-CN"/>
        </w:rPr>
        <w:t>实际</w:t>
      </w:r>
      <w:r w:rsidR="0086611D">
        <w:rPr>
          <w:rFonts w:cs="Arial" w:hint="eastAsia"/>
          <w:lang w:val="en-US" w:eastAsia="zh-CN"/>
        </w:rPr>
        <w:t>操作的指导文件。</w:t>
      </w:r>
      <w:r w:rsidR="00092192">
        <w:rPr>
          <w:rFonts w:cs="Arial" w:hint="eastAsia"/>
          <w:lang w:val="en-US" w:eastAsia="zh-CN"/>
        </w:rPr>
        <w:t>旨在使保安对自己的工作职责以及权限有明确的认识和操作依据，保安工作是整个公司安全控制的重要组成部分</w:t>
      </w:r>
    </w:p>
    <w:p w:rsidR="004518C1" w:rsidRDefault="004518C1" w:rsidP="004518C1">
      <w:pPr>
        <w:rPr>
          <w:rFonts w:cs="Arial"/>
          <w:lang w:val="en-US" w:eastAsia="zh-CN"/>
        </w:rPr>
      </w:pPr>
    </w:p>
    <w:p w:rsidR="004518C1" w:rsidRDefault="004518C1" w:rsidP="004518C1">
      <w:pPr>
        <w:pStyle w:val="1"/>
        <w:spacing w:line="240" w:lineRule="auto"/>
        <w:ind w:left="0"/>
        <w:rPr>
          <w:rFonts w:cs="Arial"/>
          <w:caps w:val="0"/>
          <w:color w:val="auto"/>
          <w:u w:val="none"/>
          <w:lang w:eastAsia="zh-CN"/>
        </w:rPr>
      </w:pPr>
      <w:r>
        <w:rPr>
          <w:rFonts w:cs="Arial"/>
          <w:caps w:val="0"/>
          <w:color w:val="auto"/>
          <w:u w:val="none"/>
        </w:rPr>
        <w:t>2     SCOPE</w:t>
      </w:r>
      <w:r>
        <w:rPr>
          <w:rFonts w:cs="Arial" w:hint="eastAsia"/>
          <w:caps w:val="0"/>
          <w:color w:val="auto"/>
          <w:u w:val="none"/>
          <w:lang w:eastAsia="zh-CN"/>
        </w:rPr>
        <w:t>范围</w:t>
      </w:r>
    </w:p>
    <w:p w:rsidR="004518C1" w:rsidRDefault="004518C1" w:rsidP="004518C1">
      <w:pPr>
        <w:rPr>
          <w:rFonts w:cs="Arial"/>
          <w:bCs/>
          <w:snapToGrid w:val="0"/>
          <w:lang w:val="en-US" w:eastAsia="fr-FR"/>
        </w:rPr>
      </w:pPr>
    </w:p>
    <w:p w:rsidR="00B0535A" w:rsidRDefault="004518C1" w:rsidP="004518C1">
      <w:pPr>
        <w:rPr>
          <w:rFonts w:cs="Arial"/>
          <w:snapToGrid w:val="0"/>
          <w:lang w:val="en-US" w:eastAsia="zh-CN"/>
        </w:rPr>
      </w:pPr>
      <w:r>
        <w:rPr>
          <w:rFonts w:cs="Arial"/>
          <w:snapToGrid w:val="0"/>
          <w:lang w:val="en-US"/>
        </w:rPr>
        <w:t xml:space="preserve">This is an internal instruction applicable to all </w:t>
      </w:r>
      <w:r w:rsidR="00505DBC" w:rsidRPr="00505DBC">
        <w:rPr>
          <w:rFonts w:cs="Arial"/>
          <w:snapToGrid w:val="0"/>
          <w:lang w:val="en-US"/>
        </w:rPr>
        <w:t xml:space="preserve">internal and external </w:t>
      </w:r>
      <w:r w:rsidR="00505DBC">
        <w:rPr>
          <w:rFonts w:cs="Arial" w:hint="eastAsia"/>
          <w:snapToGrid w:val="0"/>
          <w:lang w:val="en-US" w:eastAsia="zh-CN"/>
        </w:rPr>
        <w:t xml:space="preserve">guards </w:t>
      </w:r>
      <w:r>
        <w:rPr>
          <w:rFonts w:cs="Arial"/>
          <w:snapToGrid w:val="0"/>
          <w:lang w:val="en-US"/>
        </w:rPr>
        <w:t xml:space="preserve">in </w:t>
      </w:r>
      <w:proofErr w:type="spellStart"/>
      <w:r w:rsidR="00B0535A" w:rsidRPr="00B0535A">
        <w:rPr>
          <w:rFonts w:cs="Arial"/>
          <w:snapToGrid w:val="0"/>
          <w:lang w:val="en-US"/>
        </w:rPr>
        <w:t>Chengtian</w:t>
      </w:r>
      <w:proofErr w:type="spellEnd"/>
      <w:r w:rsidR="00B0535A" w:rsidRPr="00B0535A">
        <w:rPr>
          <w:rFonts w:cs="Arial"/>
          <w:snapToGrid w:val="0"/>
          <w:lang w:val="en-US"/>
        </w:rPr>
        <w:t xml:space="preserve"> </w:t>
      </w:r>
      <w:proofErr w:type="spellStart"/>
      <w:r w:rsidR="00B0535A" w:rsidRPr="00B0535A">
        <w:rPr>
          <w:rFonts w:cs="Arial"/>
          <w:snapToGrid w:val="0"/>
          <w:lang w:val="en-US"/>
        </w:rPr>
        <w:t>Weiye</w:t>
      </w:r>
      <w:proofErr w:type="spellEnd"/>
      <w:r w:rsidR="00B0535A" w:rsidRPr="00B0535A">
        <w:rPr>
          <w:rFonts w:cs="Arial"/>
          <w:snapToGrid w:val="0"/>
          <w:lang w:val="en-US"/>
        </w:rPr>
        <w:t xml:space="preserve"> (Ningbo) Chip Technology Co., Ltd.</w:t>
      </w:r>
    </w:p>
    <w:p w:rsidR="004518C1" w:rsidRDefault="004518C1" w:rsidP="004518C1">
      <w:pPr>
        <w:rPr>
          <w:rFonts w:cs="Arial"/>
          <w:bCs/>
          <w:snapToGrid w:val="0"/>
          <w:lang w:val="en-US" w:eastAsia="zh-CN"/>
        </w:rPr>
      </w:pPr>
      <w:r>
        <w:rPr>
          <w:rFonts w:cs="Arial" w:hint="eastAsia"/>
          <w:bCs/>
          <w:snapToGrid w:val="0"/>
          <w:lang w:val="en-US" w:eastAsia="zh-CN"/>
        </w:rPr>
        <w:t>此文件适用于</w:t>
      </w:r>
      <w:proofErr w:type="gramStart"/>
      <w:r>
        <w:rPr>
          <w:rFonts w:cs="Arial" w:hint="eastAsia"/>
          <w:bCs/>
          <w:snapToGrid w:val="0"/>
          <w:lang w:val="en-US" w:eastAsia="zh-CN"/>
        </w:rPr>
        <w:t>在</w:t>
      </w:r>
      <w:r w:rsidR="003944E4" w:rsidRPr="003944E4">
        <w:rPr>
          <w:rFonts w:cs="Arial" w:hint="eastAsia"/>
          <w:bCs/>
          <w:snapToGrid w:val="0"/>
          <w:lang w:val="en-US" w:eastAsia="zh-CN"/>
        </w:rPr>
        <w:t>澄天</w:t>
      </w:r>
      <w:proofErr w:type="gramEnd"/>
      <w:r w:rsidR="003944E4" w:rsidRPr="003944E4">
        <w:rPr>
          <w:rFonts w:cs="Arial" w:hint="eastAsia"/>
          <w:bCs/>
          <w:snapToGrid w:val="0"/>
          <w:lang w:val="en-US" w:eastAsia="zh-CN"/>
        </w:rPr>
        <w:t>伟业（宁波）芯片技术有限公司</w:t>
      </w:r>
      <w:r w:rsidR="00505DBC">
        <w:rPr>
          <w:rFonts w:cs="Arial" w:hint="eastAsia"/>
          <w:bCs/>
          <w:snapToGrid w:val="0"/>
          <w:lang w:val="en-US" w:eastAsia="zh-CN"/>
        </w:rPr>
        <w:t>工作的内部和外部保安</w:t>
      </w:r>
      <w:r w:rsidR="005E1752">
        <w:rPr>
          <w:rFonts w:cs="Arial" w:hint="eastAsia"/>
          <w:bCs/>
          <w:snapToGrid w:val="0"/>
          <w:lang w:val="en-US" w:eastAsia="zh-CN"/>
        </w:rPr>
        <w:t>。</w:t>
      </w:r>
    </w:p>
    <w:p w:rsidR="004518C1" w:rsidRDefault="004518C1" w:rsidP="004518C1">
      <w:pPr>
        <w:rPr>
          <w:rFonts w:cs="Arial"/>
          <w:bCs/>
          <w:snapToGrid w:val="0"/>
          <w:lang w:val="en-US" w:eastAsia="fr-FR"/>
        </w:rPr>
      </w:pPr>
    </w:p>
    <w:p w:rsidR="004518C1" w:rsidRDefault="004518C1" w:rsidP="004518C1">
      <w:pPr>
        <w:pStyle w:val="1"/>
        <w:spacing w:line="240" w:lineRule="auto"/>
        <w:ind w:left="0"/>
        <w:rPr>
          <w:rFonts w:cs="Arial"/>
          <w:caps w:val="0"/>
          <w:color w:val="auto"/>
          <w:u w:val="none"/>
          <w:lang w:eastAsia="zh-CN"/>
        </w:rPr>
      </w:pPr>
      <w:r>
        <w:rPr>
          <w:rFonts w:cs="Arial"/>
          <w:caps w:val="0"/>
          <w:color w:val="auto"/>
          <w:u w:val="none"/>
        </w:rPr>
        <w:t>3     REFERENCE DOCUMENT(S)</w:t>
      </w:r>
      <w:r>
        <w:rPr>
          <w:rFonts w:cs="Arial" w:hint="eastAsia"/>
          <w:caps w:val="0"/>
          <w:color w:val="auto"/>
          <w:u w:val="none"/>
          <w:lang w:eastAsia="zh-CN"/>
        </w:rPr>
        <w:t>参考文件</w:t>
      </w:r>
    </w:p>
    <w:p w:rsidR="004518C1" w:rsidRDefault="004518C1" w:rsidP="004518C1">
      <w:pPr>
        <w:tabs>
          <w:tab w:val="left" w:pos="1276"/>
        </w:tabs>
        <w:rPr>
          <w:rFonts w:cs="Arial"/>
          <w:snapToGrid w:val="0"/>
          <w:lang w:val="en-US"/>
        </w:rPr>
      </w:pPr>
    </w:p>
    <w:p w:rsidR="004518C1" w:rsidRDefault="0086611D" w:rsidP="004518C1">
      <w:pPr>
        <w:tabs>
          <w:tab w:val="left" w:pos="1276"/>
        </w:tabs>
        <w:rPr>
          <w:rFonts w:cs="Arial"/>
          <w:snapToGrid w:val="0"/>
          <w:lang w:val="en-US" w:eastAsia="zh-CN"/>
        </w:rPr>
      </w:pPr>
      <w:r>
        <w:rPr>
          <w:rFonts w:cs="Arial"/>
          <w:snapToGrid w:val="0"/>
          <w:lang w:val="en-US"/>
        </w:rPr>
        <w:t xml:space="preserve">3.1   </w:t>
      </w:r>
      <w:r w:rsidR="004518C1">
        <w:rPr>
          <w:rFonts w:cs="Arial"/>
          <w:snapToGrid w:val="0"/>
          <w:lang w:val="en-US"/>
        </w:rPr>
        <w:t xml:space="preserve"> Security Policy</w:t>
      </w:r>
      <w:r w:rsidR="004518C1">
        <w:rPr>
          <w:rFonts w:cs="Arial" w:hint="eastAsia"/>
          <w:snapToGrid w:val="0"/>
          <w:lang w:val="en-US" w:eastAsia="zh-CN"/>
        </w:rPr>
        <w:t>安全方针</w:t>
      </w:r>
    </w:p>
    <w:p w:rsidR="004518C1" w:rsidRDefault="004518C1" w:rsidP="004518C1">
      <w:pPr>
        <w:tabs>
          <w:tab w:val="left" w:pos="1276"/>
        </w:tabs>
        <w:rPr>
          <w:rFonts w:cs="Arial"/>
          <w:snapToGrid w:val="0"/>
          <w:lang w:val="en-US"/>
        </w:rPr>
      </w:pPr>
    </w:p>
    <w:p w:rsidR="004518C1" w:rsidRDefault="004518C1" w:rsidP="004518C1">
      <w:pPr>
        <w:tabs>
          <w:tab w:val="left" w:pos="1276"/>
        </w:tabs>
        <w:rPr>
          <w:rFonts w:cs="Arial"/>
          <w:snapToGrid w:val="0"/>
          <w:lang w:val="en-US"/>
        </w:rPr>
      </w:pPr>
    </w:p>
    <w:p w:rsidR="004518C1" w:rsidRDefault="004518C1" w:rsidP="004518C1">
      <w:pPr>
        <w:pStyle w:val="5"/>
        <w:ind w:left="0"/>
        <w:rPr>
          <w:rFonts w:cs="Arial"/>
          <w:lang w:val="en-US" w:eastAsia="zh-CN"/>
        </w:rPr>
      </w:pPr>
      <w:r>
        <w:rPr>
          <w:rFonts w:cs="Arial"/>
          <w:lang w:val="en-US"/>
        </w:rPr>
        <w:t>4     ABBREVIATION AND TERMS</w:t>
      </w:r>
      <w:r>
        <w:rPr>
          <w:rFonts w:cs="Arial" w:hint="eastAsia"/>
          <w:lang w:val="en-US" w:eastAsia="zh-CN"/>
        </w:rPr>
        <w:t>缩写</w:t>
      </w:r>
    </w:p>
    <w:p w:rsidR="004518C1" w:rsidRDefault="004518C1" w:rsidP="004518C1">
      <w:pPr>
        <w:rPr>
          <w:rFonts w:cs="Arial"/>
          <w:lang w:val="en-US"/>
        </w:rPr>
      </w:pPr>
    </w:p>
    <w:p w:rsidR="004518C1" w:rsidRDefault="004518C1" w:rsidP="004518C1">
      <w:pPr>
        <w:rPr>
          <w:rFonts w:cs="Arial"/>
          <w:bCs/>
          <w:snapToGrid w:val="0"/>
          <w:lang w:val="en-US" w:eastAsia="zh-CN"/>
        </w:rPr>
      </w:pPr>
      <w:r>
        <w:rPr>
          <w:rFonts w:cs="Arial"/>
          <w:bCs/>
          <w:snapToGrid w:val="0"/>
          <w:lang w:val="en-US" w:eastAsia="zh-CN"/>
        </w:rPr>
        <w:t xml:space="preserve">4.1   </w:t>
      </w:r>
      <w:r w:rsidR="00505DBC">
        <w:rPr>
          <w:rFonts w:cs="Arial" w:hint="eastAsia"/>
          <w:bCs/>
          <w:snapToGrid w:val="0"/>
          <w:lang w:val="en-US" w:eastAsia="zh-CN"/>
        </w:rPr>
        <w:t xml:space="preserve">SHA </w:t>
      </w:r>
      <w:r w:rsidR="00505DBC">
        <w:rPr>
          <w:rFonts w:cs="Arial" w:hint="eastAsia"/>
          <w:bCs/>
          <w:snapToGrid w:val="0"/>
          <w:lang w:val="en-US" w:eastAsia="zh-CN"/>
        </w:rPr>
        <w:t>高安全区</w:t>
      </w:r>
    </w:p>
    <w:p w:rsidR="004518C1" w:rsidRDefault="004518C1" w:rsidP="004518C1">
      <w:pPr>
        <w:rPr>
          <w:rFonts w:cs="Arial"/>
          <w:snapToGrid w:val="0"/>
          <w:lang w:val="en-US" w:eastAsia="zh-CN"/>
        </w:rPr>
      </w:pPr>
    </w:p>
    <w:p w:rsidR="004518C1" w:rsidRDefault="004518C1" w:rsidP="004518C1">
      <w:pPr>
        <w:rPr>
          <w:rFonts w:cs="Arial"/>
          <w:lang w:val="en-US" w:eastAsia="zh-CN"/>
        </w:rPr>
      </w:pPr>
    </w:p>
    <w:p w:rsidR="004518C1" w:rsidRDefault="004518C1" w:rsidP="004518C1">
      <w:pPr>
        <w:rPr>
          <w:rFonts w:cs="Arial"/>
          <w:bCs/>
          <w:lang w:val="en-US" w:eastAsia="zh-CN"/>
        </w:rPr>
      </w:pPr>
      <w:r>
        <w:rPr>
          <w:rFonts w:cs="Arial"/>
          <w:bCs/>
          <w:lang w:val="en-US"/>
        </w:rPr>
        <w:t xml:space="preserve">4.2   SCC - </w:t>
      </w:r>
      <w:r>
        <w:rPr>
          <w:rFonts w:cs="Arial"/>
          <w:bCs/>
          <w:snapToGrid w:val="0"/>
          <w:lang w:val="en-US"/>
        </w:rPr>
        <w:t>Security Control Center</w:t>
      </w:r>
      <w:r>
        <w:rPr>
          <w:rFonts w:cs="Arial" w:hint="eastAsia"/>
          <w:bCs/>
          <w:snapToGrid w:val="0"/>
          <w:lang w:val="en-US" w:eastAsia="zh-CN"/>
        </w:rPr>
        <w:t>安全控制中心</w:t>
      </w:r>
    </w:p>
    <w:p w:rsidR="004518C1" w:rsidRDefault="004518C1" w:rsidP="004518C1">
      <w:pPr>
        <w:rPr>
          <w:rFonts w:cs="Arial"/>
          <w:lang w:val="en-US"/>
        </w:rPr>
      </w:pPr>
    </w:p>
    <w:p w:rsidR="004518C1" w:rsidRDefault="004518C1" w:rsidP="004518C1">
      <w:pPr>
        <w:rPr>
          <w:rFonts w:cs="Arial"/>
          <w:lang w:val="en-US"/>
        </w:rPr>
      </w:pPr>
    </w:p>
    <w:p w:rsidR="004518C1" w:rsidRDefault="004518C1" w:rsidP="004518C1">
      <w:pPr>
        <w:pStyle w:val="5"/>
        <w:ind w:left="0"/>
        <w:rPr>
          <w:rFonts w:cs="Arial"/>
          <w:lang w:val="en-US" w:eastAsia="zh-CN"/>
        </w:rPr>
      </w:pPr>
      <w:r>
        <w:rPr>
          <w:rFonts w:cs="Arial"/>
          <w:lang w:val="en-US"/>
        </w:rPr>
        <w:t>5     SAFETY</w:t>
      </w:r>
      <w:r>
        <w:rPr>
          <w:rFonts w:cs="Arial" w:hint="eastAsia"/>
          <w:lang w:val="en-US" w:eastAsia="zh-CN"/>
        </w:rPr>
        <w:t>安全</w:t>
      </w:r>
    </w:p>
    <w:p w:rsidR="004518C1" w:rsidRDefault="004518C1" w:rsidP="004518C1">
      <w:pPr>
        <w:rPr>
          <w:rFonts w:cs="Arial"/>
          <w:lang w:val="en-US"/>
        </w:rPr>
      </w:pPr>
    </w:p>
    <w:p w:rsidR="004518C1" w:rsidRDefault="004518C1" w:rsidP="004518C1">
      <w:pPr>
        <w:rPr>
          <w:rFonts w:cs="Arial"/>
          <w:lang w:val="en-US" w:eastAsia="zh-CN"/>
        </w:rPr>
      </w:pPr>
      <w:r>
        <w:rPr>
          <w:rFonts w:cs="Arial"/>
          <w:lang w:val="en-US"/>
        </w:rPr>
        <w:t xml:space="preserve">       N.A.</w:t>
      </w:r>
      <w:r>
        <w:rPr>
          <w:rFonts w:cs="Arial" w:hint="eastAsia"/>
          <w:lang w:val="en-US" w:eastAsia="zh-CN"/>
        </w:rPr>
        <w:t>不适用</w:t>
      </w:r>
    </w:p>
    <w:p w:rsidR="004518C1" w:rsidRDefault="004518C1" w:rsidP="004518C1">
      <w:pPr>
        <w:rPr>
          <w:rFonts w:cs="Arial"/>
          <w:lang w:val="en-US"/>
        </w:rPr>
      </w:pPr>
    </w:p>
    <w:p w:rsidR="004518C1" w:rsidRDefault="004518C1" w:rsidP="004518C1">
      <w:pPr>
        <w:rPr>
          <w:rFonts w:cs="Arial"/>
          <w:lang w:val="en-US"/>
        </w:rPr>
      </w:pPr>
    </w:p>
    <w:p w:rsidR="004518C1" w:rsidRDefault="004518C1" w:rsidP="004518C1">
      <w:pPr>
        <w:pStyle w:val="2"/>
        <w:ind w:left="0"/>
        <w:rPr>
          <w:lang w:val="en-US" w:eastAsia="zh-CN"/>
        </w:rPr>
      </w:pPr>
      <w:r>
        <w:rPr>
          <w:lang w:val="en-US"/>
        </w:rPr>
        <w:t>6     EQUIPMENT AND MATERIAL</w:t>
      </w:r>
      <w:r>
        <w:rPr>
          <w:rFonts w:hint="eastAsia"/>
          <w:lang w:val="en-US" w:eastAsia="zh-CN"/>
        </w:rPr>
        <w:t>设备资料</w:t>
      </w:r>
    </w:p>
    <w:p w:rsidR="004518C1" w:rsidRDefault="004518C1" w:rsidP="004518C1">
      <w:pPr>
        <w:rPr>
          <w:rFonts w:cs="Arial"/>
          <w:lang w:val="en-US"/>
        </w:rPr>
      </w:pPr>
    </w:p>
    <w:p w:rsidR="004518C1" w:rsidRDefault="004518C1" w:rsidP="004518C1">
      <w:pPr>
        <w:rPr>
          <w:rFonts w:cs="Arial"/>
          <w:lang w:val="en-US" w:eastAsia="zh-CN"/>
        </w:rPr>
      </w:pPr>
      <w:r>
        <w:rPr>
          <w:rFonts w:cs="Arial"/>
          <w:lang w:val="en-US"/>
        </w:rPr>
        <w:t xml:space="preserve">       N.A.       </w:t>
      </w:r>
      <w:r>
        <w:rPr>
          <w:rFonts w:cs="Arial" w:hint="eastAsia"/>
          <w:lang w:val="en-US" w:eastAsia="zh-CN"/>
        </w:rPr>
        <w:t>无</w:t>
      </w:r>
    </w:p>
    <w:p w:rsidR="004518C1" w:rsidRDefault="004518C1" w:rsidP="004518C1">
      <w:pPr>
        <w:rPr>
          <w:rFonts w:cs="Arial"/>
          <w:lang w:val="en-US"/>
        </w:rPr>
      </w:pPr>
    </w:p>
    <w:p w:rsidR="004518C1" w:rsidRDefault="004518C1" w:rsidP="004518C1">
      <w:pPr>
        <w:pStyle w:val="5"/>
        <w:ind w:left="0"/>
        <w:rPr>
          <w:rFonts w:cs="Arial"/>
          <w:lang w:val="en-US" w:eastAsia="zh-CN"/>
        </w:rPr>
      </w:pPr>
      <w:r>
        <w:rPr>
          <w:rFonts w:cs="Arial"/>
          <w:lang w:val="en-US"/>
        </w:rPr>
        <w:t>7     PROCEDURE</w:t>
      </w:r>
      <w:r>
        <w:rPr>
          <w:rFonts w:cs="Arial" w:hint="eastAsia"/>
          <w:lang w:val="en-US" w:eastAsia="zh-CN"/>
        </w:rPr>
        <w:t>程序</w:t>
      </w:r>
    </w:p>
    <w:p w:rsidR="009C1943" w:rsidRDefault="009C1943" w:rsidP="009C1943">
      <w:pPr>
        <w:rPr>
          <w:lang w:val="en-US" w:eastAsia="zh-CN"/>
        </w:rPr>
      </w:pPr>
    </w:p>
    <w:p w:rsidR="009C1943" w:rsidRPr="009C1943" w:rsidRDefault="009C1943" w:rsidP="009C1943">
      <w:pPr>
        <w:rPr>
          <w:lang w:val="en-US" w:eastAsia="zh-CN"/>
        </w:rPr>
      </w:pPr>
      <w:r>
        <w:rPr>
          <w:rFonts w:hint="eastAsia"/>
          <w:lang w:val="en-US" w:eastAsia="zh-CN"/>
        </w:rPr>
        <w:t>7.1</w:t>
      </w:r>
      <w:r w:rsidR="00E079D7">
        <w:rPr>
          <w:rFonts w:hint="eastAsia"/>
          <w:lang w:val="en-US" w:eastAsia="zh-CN"/>
        </w:rPr>
        <w:t xml:space="preserve">  </w:t>
      </w:r>
      <w:r w:rsidR="00E37FCB">
        <w:rPr>
          <w:rFonts w:hint="eastAsia"/>
          <w:lang w:val="en-US" w:eastAsia="zh-CN"/>
        </w:rPr>
        <w:t>Guards</w:t>
      </w:r>
      <w:proofErr w:type="gramStart"/>
      <w:r w:rsidR="00E37FCB">
        <w:rPr>
          <w:lang w:val="en-US" w:eastAsia="zh-CN"/>
        </w:rPr>
        <w:t>’</w:t>
      </w:r>
      <w:proofErr w:type="gramEnd"/>
      <w:r w:rsidR="00E37FCB">
        <w:rPr>
          <w:rFonts w:hint="eastAsia"/>
          <w:lang w:val="en-US" w:eastAsia="zh-CN"/>
        </w:rPr>
        <w:t xml:space="preserve"> </w:t>
      </w:r>
      <w:r w:rsidR="002557ED">
        <w:rPr>
          <w:lang w:val="en-US" w:eastAsia="zh-CN"/>
        </w:rPr>
        <w:t xml:space="preserve">Role and </w:t>
      </w:r>
      <w:r w:rsidR="002557ED">
        <w:rPr>
          <w:rFonts w:hint="eastAsia"/>
          <w:lang w:val="en-US" w:eastAsia="zh-CN"/>
        </w:rPr>
        <w:t>R</w:t>
      </w:r>
      <w:r w:rsidR="002557ED">
        <w:rPr>
          <w:lang w:val="en-US" w:eastAsia="zh-CN"/>
        </w:rPr>
        <w:t>esponsibilit</w:t>
      </w:r>
      <w:r w:rsidR="002557ED">
        <w:rPr>
          <w:rFonts w:hint="eastAsia"/>
          <w:lang w:val="en-US" w:eastAsia="zh-CN"/>
        </w:rPr>
        <w:t>y</w:t>
      </w:r>
      <w:r w:rsidR="00E37FCB">
        <w:rPr>
          <w:rFonts w:hint="eastAsia"/>
          <w:lang w:val="en-US" w:eastAsia="zh-CN"/>
        </w:rPr>
        <w:t>保安</w:t>
      </w:r>
      <w:r w:rsidRPr="009C1943">
        <w:rPr>
          <w:rFonts w:hint="eastAsia"/>
          <w:lang w:val="en-US" w:eastAsia="zh-CN"/>
        </w:rPr>
        <w:t>角色和责任</w:t>
      </w:r>
    </w:p>
    <w:p w:rsidR="00E37FCB" w:rsidRDefault="009C1943" w:rsidP="002A2EC0">
      <w:pPr>
        <w:rPr>
          <w:lang w:val="en-US" w:eastAsia="zh-CN"/>
        </w:rPr>
      </w:pPr>
      <w:r w:rsidRPr="009C1943">
        <w:rPr>
          <w:lang w:val="en-US" w:eastAsia="zh-CN"/>
        </w:rPr>
        <w:t xml:space="preserve"> </w:t>
      </w:r>
      <w:r w:rsidR="00E079D7">
        <w:rPr>
          <w:rFonts w:hint="eastAsia"/>
          <w:lang w:val="en-US" w:eastAsia="zh-CN"/>
        </w:rPr>
        <w:t xml:space="preserve">    </w:t>
      </w:r>
      <w:r w:rsidR="00E37FCB">
        <w:rPr>
          <w:rFonts w:hint="eastAsia"/>
          <w:lang w:val="en-US" w:eastAsia="zh-CN"/>
        </w:rPr>
        <w:t xml:space="preserve">  </w:t>
      </w:r>
    </w:p>
    <w:p w:rsidR="00AD0D41" w:rsidRPr="00AD0D41" w:rsidRDefault="00AD0D41" w:rsidP="00AD0D41">
      <w:pPr>
        <w:ind w:firstLineChars="200" w:firstLine="400"/>
        <w:rPr>
          <w:lang w:val="en-US" w:eastAsia="zh-CN"/>
        </w:rPr>
      </w:pPr>
      <w:r w:rsidRPr="00AD0D41">
        <w:rPr>
          <w:lang w:val="en-US" w:eastAsia="zh-CN"/>
        </w:rPr>
        <w:t xml:space="preserve">The </w:t>
      </w:r>
      <w:proofErr w:type="spellStart"/>
      <w:r w:rsidRPr="00AD0D41">
        <w:rPr>
          <w:lang w:val="en-US" w:eastAsia="zh-CN"/>
        </w:rPr>
        <w:t>guards’main</w:t>
      </w:r>
      <w:proofErr w:type="spellEnd"/>
      <w:r w:rsidRPr="00AD0D41">
        <w:rPr>
          <w:lang w:val="en-US" w:eastAsia="zh-CN"/>
        </w:rPr>
        <w:t xml:space="preserve"> role is to ensure permanent (at a minimum, during working hours) control of the security systems and maintain a high level of protection of the building, assets, access and staff, Must immediately reporting any discrepancy to the company. </w:t>
      </w:r>
    </w:p>
    <w:p w:rsidR="002A2EC0" w:rsidRDefault="00AD0D41" w:rsidP="00AD0D41">
      <w:pPr>
        <w:ind w:firstLineChars="200" w:firstLine="400"/>
        <w:rPr>
          <w:lang w:val="en-US" w:eastAsia="zh-CN"/>
        </w:rPr>
      </w:pPr>
      <w:r w:rsidRPr="00AD0D41">
        <w:rPr>
          <w:rFonts w:hint="eastAsia"/>
          <w:lang w:val="en-US" w:eastAsia="zh-CN"/>
        </w:rPr>
        <w:t>保安的主要职责是确保对安全系统的长期稳定性（至少在工作时间内）进行控制，并对建筑物，资产，访客和工作人员保持高度的保护，如有任何差异必须立即向公司报告。</w:t>
      </w:r>
      <w:r w:rsidR="00170055">
        <w:rPr>
          <w:rFonts w:hint="eastAsia"/>
          <w:lang w:val="en-US" w:eastAsia="zh-CN"/>
        </w:rPr>
        <w:t xml:space="preserve"> </w:t>
      </w:r>
    </w:p>
    <w:p w:rsidR="003778F0" w:rsidRDefault="003778F0" w:rsidP="002A2EC0">
      <w:pPr>
        <w:ind w:firstLineChars="200" w:firstLine="400"/>
        <w:rPr>
          <w:lang w:val="en-US" w:eastAsia="zh-CN"/>
        </w:rPr>
      </w:pPr>
    </w:p>
    <w:p w:rsidR="003778F0" w:rsidRDefault="003778F0" w:rsidP="003778F0">
      <w:pPr>
        <w:rPr>
          <w:lang w:val="en-US" w:eastAsia="zh-CN"/>
        </w:rPr>
      </w:pPr>
      <w:r>
        <w:rPr>
          <w:rFonts w:hint="eastAsia"/>
          <w:lang w:val="en-US" w:eastAsia="zh-CN"/>
        </w:rPr>
        <w:t xml:space="preserve">7.2  </w:t>
      </w:r>
      <w:r w:rsidRPr="003778F0">
        <w:rPr>
          <w:lang w:val="en-US" w:eastAsia="zh-CN"/>
        </w:rPr>
        <w:t>Prescreening</w:t>
      </w:r>
      <w:r>
        <w:rPr>
          <w:rFonts w:hint="eastAsia"/>
          <w:lang w:val="en-US" w:eastAsia="zh-CN"/>
        </w:rPr>
        <w:t xml:space="preserve"> </w:t>
      </w:r>
      <w:r>
        <w:rPr>
          <w:rFonts w:hint="eastAsia"/>
          <w:lang w:val="en-US" w:eastAsia="zh-CN"/>
        </w:rPr>
        <w:t>保安入职筛选</w:t>
      </w:r>
    </w:p>
    <w:p w:rsidR="003778F0" w:rsidRPr="002A2EC0" w:rsidRDefault="003778F0" w:rsidP="003778F0">
      <w:pPr>
        <w:rPr>
          <w:lang w:val="en-US" w:eastAsia="zh-CN"/>
        </w:rPr>
      </w:pPr>
      <w:r>
        <w:rPr>
          <w:rFonts w:hint="eastAsia"/>
          <w:lang w:val="en-US" w:eastAsia="zh-CN"/>
        </w:rPr>
        <w:t xml:space="preserve">       </w:t>
      </w:r>
      <w:r w:rsidRPr="003778F0">
        <w:rPr>
          <w:lang w:val="en-US" w:eastAsia="zh-CN"/>
        </w:rPr>
        <w:t>In-house or contracted guards meet the same prescreening qualification requirements as employees working in HSAs. Their pre-employment documentation and background need to be checked/</w:t>
      </w:r>
      <w:r w:rsidRPr="003778F0">
        <w:rPr>
          <w:lang w:val="en-US" w:eastAsia="zh-CN"/>
        </w:rPr>
        <w:tab/>
        <w:t>keeping and sign the Confidentiality Agreement. Compliance with the documents of the personnel security policy (SCT-SP-017)</w:t>
      </w:r>
    </w:p>
    <w:p w:rsidR="00AD0D41" w:rsidRDefault="002A2EC0" w:rsidP="002A2EC0">
      <w:pPr>
        <w:ind w:firstLineChars="200" w:firstLine="400"/>
        <w:rPr>
          <w:lang w:val="en-US" w:eastAsia="zh-CN"/>
        </w:rPr>
      </w:pPr>
      <w:r w:rsidRPr="002A2EC0">
        <w:rPr>
          <w:rFonts w:hint="eastAsia"/>
          <w:lang w:val="en-US" w:eastAsia="zh-CN"/>
        </w:rPr>
        <w:t>所有（内部或外聘）保安人员的录用筛选条件与高安全区工作员工一致。需进行就业前的背景调查、档案的存档以及保密协议的签订等</w:t>
      </w:r>
      <w:r>
        <w:rPr>
          <w:rFonts w:hint="eastAsia"/>
          <w:lang w:val="en-US" w:eastAsia="zh-CN"/>
        </w:rPr>
        <w:t xml:space="preserve">  </w:t>
      </w:r>
      <w:proofErr w:type="gramStart"/>
      <w:r w:rsidR="003778F0">
        <w:rPr>
          <w:rFonts w:hint="eastAsia"/>
          <w:lang w:val="en-US" w:eastAsia="zh-CN"/>
        </w:rPr>
        <w:t>遵照人员</w:t>
      </w:r>
      <w:proofErr w:type="gramEnd"/>
      <w:r w:rsidR="003778F0">
        <w:rPr>
          <w:rFonts w:hint="eastAsia"/>
          <w:lang w:val="en-US" w:eastAsia="zh-CN"/>
        </w:rPr>
        <w:t>安全政策文件（</w:t>
      </w:r>
      <w:r w:rsidR="003778F0">
        <w:rPr>
          <w:rFonts w:hint="eastAsia"/>
          <w:lang w:val="en-US" w:eastAsia="zh-CN"/>
        </w:rPr>
        <w:t>SCT-SP-017</w:t>
      </w:r>
      <w:r w:rsidR="003778F0">
        <w:rPr>
          <w:rFonts w:hint="eastAsia"/>
          <w:lang w:val="en-US" w:eastAsia="zh-CN"/>
        </w:rPr>
        <w:t>）中规定的执行</w:t>
      </w:r>
    </w:p>
    <w:p w:rsidR="009C1943" w:rsidRPr="009C1943" w:rsidRDefault="009C1943" w:rsidP="009C1943">
      <w:pPr>
        <w:rPr>
          <w:lang w:val="en-US" w:eastAsia="zh-CN"/>
        </w:rPr>
      </w:pPr>
    </w:p>
    <w:p w:rsidR="009C1943" w:rsidRPr="009C1943" w:rsidRDefault="009C1943" w:rsidP="009C1943">
      <w:pPr>
        <w:rPr>
          <w:lang w:val="en-US" w:eastAsia="zh-CN"/>
        </w:rPr>
      </w:pPr>
      <w:r w:rsidRPr="009C1943">
        <w:rPr>
          <w:rFonts w:hint="eastAsia"/>
          <w:lang w:val="en-US" w:eastAsia="zh-CN"/>
        </w:rPr>
        <w:tab/>
      </w:r>
    </w:p>
    <w:p w:rsidR="009C1943" w:rsidRDefault="00493270" w:rsidP="009C1943">
      <w:pPr>
        <w:autoSpaceDE w:val="0"/>
        <w:autoSpaceDN w:val="0"/>
        <w:adjustRightInd w:val="0"/>
        <w:rPr>
          <w:rFonts w:cs="Arial"/>
          <w:lang w:val="en-US" w:eastAsia="zh-CN"/>
        </w:rPr>
      </w:pPr>
      <w:proofErr w:type="gramStart"/>
      <w:r>
        <w:rPr>
          <w:rFonts w:cs="Arial" w:hint="eastAsia"/>
          <w:lang w:val="en-US" w:eastAsia="zh-CN"/>
        </w:rPr>
        <w:t xml:space="preserve">7.3  </w:t>
      </w:r>
      <w:r>
        <w:rPr>
          <w:rFonts w:cs="Arial" w:hint="eastAsia"/>
          <w:lang w:val="en-US"/>
        </w:rPr>
        <w:t>Guards</w:t>
      </w:r>
      <w:r>
        <w:rPr>
          <w:rFonts w:cs="Arial"/>
          <w:lang w:val="en-US" w:eastAsia="zh-CN"/>
        </w:rPr>
        <w:t>’</w:t>
      </w:r>
      <w:proofErr w:type="gramEnd"/>
      <w:r>
        <w:rPr>
          <w:rFonts w:cs="Arial" w:hint="eastAsia"/>
          <w:lang w:val="en-US" w:eastAsia="zh-CN"/>
        </w:rPr>
        <w:t xml:space="preserve"> </w:t>
      </w:r>
      <w:r w:rsidR="009C1943" w:rsidRPr="009C1943">
        <w:rPr>
          <w:rFonts w:cs="Arial" w:hint="eastAsia"/>
          <w:lang w:val="en-US"/>
        </w:rPr>
        <w:t xml:space="preserve">Authority and Restrictions/Limitations </w:t>
      </w:r>
      <w:proofErr w:type="spellStart"/>
      <w:r w:rsidR="009C1943" w:rsidRPr="009C1943">
        <w:rPr>
          <w:rFonts w:cs="Arial" w:hint="eastAsia"/>
          <w:lang w:val="en-US"/>
        </w:rPr>
        <w:t>保安人员的权限和限制</w:t>
      </w:r>
      <w:proofErr w:type="spellEnd"/>
      <w:r w:rsidR="009C1943" w:rsidRPr="009C1943">
        <w:rPr>
          <w:rFonts w:cs="Arial" w:hint="eastAsia"/>
          <w:lang w:val="en-US"/>
        </w:rPr>
        <w:t>：</w:t>
      </w:r>
    </w:p>
    <w:p w:rsidR="00493270" w:rsidRDefault="00493270" w:rsidP="00493270">
      <w:pPr>
        <w:autoSpaceDE w:val="0"/>
        <w:autoSpaceDN w:val="0"/>
        <w:adjustRightInd w:val="0"/>
        <w:rPr>
          <w:rFonts w:cs="Arial"/>
          <w:lang w:val="en-US" w:eastAsia="zh-CN"/>
        </w:rPr>
      </w:pPr>
    </w:p>
    <w:p w:rsidR="00F655EC" w:rsidRDefault="00493270" w:rsidP="00493270">
      <w:pPr>
        <w:autoSpaceDE w:val="0"/>
        <w:autoSpaceDN w:val="0"/>
        <w:adjustRightInd w:val="0"/>
        <w:ind w:firstLineChars="250" w:firstLine="500"/>
        <w:rPr>
          <w:rFonts w:cs="Arial"/>
          <w:lang w:val="en-US" w:eastAsia="zh-CN"/>
        </w:rPr>
      </w:pPr>
      <w:r w:rsidRPr="00493270">
        <w:rPr>
          <w:rFonts w:cs="Arial"/>
          <w:lang w:val="en-US" w:eastAsia="zh-CN"/>
        </w:rPr>
        <w:t>Any time activities are performed in the HSA, the security control room is always occupied by at least one guard.</w:t>
      </w:r>
      <w:r w:rsidR="00F655EC" w:rsidRPr="00F655EC">
        <w:rPr>
          <w:rFonts w:cs="Arial" w:hint="eastAsia"/>
          <w:lang w:val="en-US" w:eastAsia="zh-CN"/>
        </w:rPr>
        <w:t>监控室必须一天</w:t>
      </w:r>
      <w:r w:rsidR="00F655EC" w:rsidRPr="00F655EC">
        <w:rPr>
          <w:rFonts w:cs="Arial" w:hint="eastAsia"/>
          <w:lang w:val="en-US" w:eastAsia="zh-CN"/>
        </w:rPr>
        <w:t>24</w:t>
      </w:r>
      <w:r w:rsidR="00F655EC" w:rsidRPr="00F655EC">
        <w:rPr>
          <w:rFonts w:cs="Arial" w:hint="eastAsia"/>
          <w:lang w:val="en-US" w:eastAsia="zh-CN"/>
        </w:rPr>
        <w:t>小时保持至少有一名保安人员在内值班</w:t>
      </w:r>
    </w:p>
    <w:p w:rsidR="00493270" w:rsidRDefault="00493270" w:rsidP="00493270">
      <w:pPr>
        <w:autoSpaceDE w:val="0"/>
        <w:autoSpaceDN w:val="0"/>
        <w:adjustRightInd w:val="0"/>
        <w:ind w:firstLineChars="50" w:firstLine="100"/>
        <w:rPr>
          <w:rFonts w:cs="Arial"/>
          <w:lang w:val="en-US" w:eastAsia="zh-CN"/>
        </w:rPr>
      </w:pPr>
    </w:p>
    <w:p w:rsidR="00493270" w:rsidRDefault="00493270" w:rsidP="009C1943">
      <w:pPr>
        <w:autoSpaceDE w:val="0"/>
        <w:autoSpaceDN w:val="0"/>
        <w:adjustRightInd w:val="0"/>
        <w:rPr>
          <w:rFonts w:cs="Arial"/>
          <w:lang w:val="en-US" w:eastAsia="zh-CN"/>
        </w:rPr>
      </w:pPr>
      <w:r w:rsidRPr="00493270">
        <w:rPr>
          <w:rFonts w:cs="Arial"/>
          <w:lang w:val="en-US" w:eastAsia="zh-CN"/>
        </w:rPr>
        <w:t xml:space="preserve">Guards are not permitted to perform any of the functions normally associated with the production of card products or card components. And must not have access to Employee records / Audit logs/ Physical master keys that provide access to card production or </w:t>
      </w:r>
      <w:r w:rsidRPr="00493270">
        <w:rPr>
          <w:rFonts w:cs="Arial" w:hint="eastAsia"/>
          <w:lang w:val="en-US" w:eastAsia="zh-CN"/>
        </w:rPr>
        <w:t>provisioning areas</w:t>
      </w:r>
    </w:p>
    <w:p w:rsidR="00493270" w:rsidRDefault="00493270" w:rsidP="009C1943">
      <w:pPr>
        <w:autoSpaceDE w:val="0"/>
        <w:autoSpaceDN w:val="0"/>
        <w:adjustRightInd w:val="0"/>
        <w:rPr>
          <w:rFonts w:cs="Arial"/>
          <w:lang w:val="en-US" w:eastAsia="zh-CN"/>
        </w:rPr>
      </w:pPr>
      <w:r w:rsidRPr="00493270">
        <w:rPr>
          <w:rFonts w:cs="Arial" w:hint="eastAsia"/>
          <w:lang w:val="en-US" w:eastAsia="zh-CN"/>
        </w:rPr>
        <w:t>保安人员禁止从事与卡片生产有关的任何工作或行使相关的职能，保安禁止接触人员安全管理档案，产品管理档案、生产成品或废品的统计资料等。保安不得接触员工记录，审核日志且不得使用卡片生产区域内的主钥匙</w:t>
      </w:r>
    </w:p>
    <w:p w:rsidR="00493270" w:rsidRDefault="00493270" w:rsidP="009C1943">
      <w:pPr>
        <w:autoSpaceDE w:val="0"/>
        <w:autoSpaceDN w:val="0"/>
        <w:adjustRightInd w:val="0"/>
        <w:rPr>
          <w:rFonts w:cs="Arial"/>
          <w:lang w:val="en-US" w:eastAsia="zh-CN"/>
        </w:rPr>
      </w:pPr>
    </w:p>
    <w:p w:rsidR="004639F1" w:rsidRDefault="009C1943" w:rsidP="009C1943">
      <w:pPr>
        <w:autoSpaceDE w:val="0"/>
        <w:autoSpaceDN w:val="0"/>
        <w:adjustRightInd w:val="0"/>
        <w:rPr>
          <w:rFonts w:cs="Arial"/>
          <w:lang w:val="en-US" w:eastAsia="zh-CN"/>
        </w:rPr>
      </w:pPr>
      <w:r w:rsidRPr="009C1943">
        <w:rPr>
          <w:rFonts w:cs="Arial"/>
          <w:lang w:val="en-US" w:eastAsia="zh-CN"/>
        </w:rPr>
        <w:t>During the working hours, guards can only enter the following areas: Plant area, guard room, security control rooms,</w:t>
      </w:r>
      <w:r w:rsidR="009A00EE">
        <w:rPr>
          <w:rFonts w:cs="Arial"/>
          <w:lang w:val="en-US" w:eastAsia="zh-CN"/>
        </w:rPr>
        <w:t xml:space="preserve"> and </w:t>
      </w:r>
      <w:r w:rsidRPr="009C1943">
        <w:rPr>
          <w:rFonts w:cs="Arial"/>
          <w:lang w:val="en-US" w:eastAsia="zh-CN"/>
        </w:rPr>
        <w:t xml:space="preserve">corridor. </w:t>
      </w:r>
      <w:r w:rsidRPr="009C1943">
        <w:rPr>
          <w:rFonts w:cs="Arial"/>
          <w:lang w:val="en-US"/>
        </w:rPr>
        <w:t>At the same time, security personnel must not have access to HSA areas and any restricted areas w</w:t>
      </w:r>
      <w:r w:rsidRPr="009C1943">
        <w:rPr>
          <w:rFonts w:cs="Arial" w:hint="eastAsia"/>
          <w:lang w:val="en-US"/>
        </w:rPr>
        <w:t xml:space="preserve">here the vendor processes, stores, or delivers card products and card components. Such as personalized production workshops, </w:t>
      </w:r>
      <w:r w:rsidR="009A00EE" w:rsidRPr="009A00EE">
        <w:rPr>
          <w:rFonts w:cs="Arial"/>
          <w:lang w:val="en-US"/>
        </w:rPr>
        <w:t>security IC encapsulation production area</w:t>
      </w:r>
      <w:r w:rsidR="009A00EE" w:rsidRPr="009A00EE">
        <w:rPr>
          <w:rFonts w:cs="Arial" w:hint="eastAsia"/>
          <w:lang w:val="en-US"/>
        </w:rPr>
        <w:t xml:space="preserve"> </w:t>
      </w:r>
      <w:r w:rsidR="009A00EE">
        <w:rPr>
          <w:rFonts w:cs="Arial" w:hint="eastAsia"/>
          <w:lang w:val="en-US" w:eastAsia="zh-CN"/>
        </w:rPr>
        <w:t>，</w:t>
      </w:r>
      <w:r w:rsidRPr="009C1943">
        <w:rPr>
          <w:rFonts w:cs="Arial" w:hint="eastAsia"/>
          <w:lang w:val="en-US"/>
        </w:rPr>
        <w:t>vaults, shredding rooms, data rooms, server room, shipping and delivery areas, etc.</w:t>
      </w:r>
    </w:p>
    <w:p w:rsidR="00493270" w:rsidRDefault="009C1943" w:rsidP="009C1943">
      <w:pPr>
        <w:autoSpaceDE w:val="0"/>
        <w:autoSpaceDN w:val="0"/>
        <w:adjustRightInd w:val="0"/>
        <w:rPr>
          <w:rFonts w:cs="Arial"/>
          <w:lang w:val="en-US" w:eastAsia="zh-CN"/>
        </w:rPr>
      </w:pPr>
      <w:r w:rsidRPr="009C1943">
        <w:rPr>
          <w:rFonts w:cs="Arial" w:hint="eastAsia"/>
          <w:lang w:val="en-US" w:eastAsia="zh-CN"/>
        </w:rPr>
        <w:t>保安人员工作期间</w:t>
      </w:r>
      <w:r w:rsidR="004639F1">
        <w:rPr>
          <w:rFonts w:cs="Arial" w:hint="eastAsia"/>
          <w:lang w:val="en-US" w:eastAsia="zh-CN"/>
        </w:rPr>
        <w:t>可</w:t>
      </w:r>
      <w:r w:rsidRPr="009C1943">
        <w:rPr>
          <w:rFonts w:cs="Arial" w:hint="eastAsia"/>
          <w:lang w:val="en-US" w:eastAsia="zh-CN"/>
        </w:rPr>
        <w:t>进入厂区、门卫室、监控室、内走廊通道</w:t>
      </w:r>
      <w:r w:rsidR="00493270">
        <w:rPr>
          <w:rFonts w:cs="Arial" w:hint="eastAsia"/>
          <w:lang w:val="en-US" w:eastAsia="zh-CN"/>
        </w:rPr>
        <w:t>等区域；</w:t>
      </w:r>
      <w:r w:rsidR="00493270" w:rsidRPr="00493270">
        <w:rPr>
          <w:rFonts w:cs="Arial" w:hint="eastAsia"/>
          <w:lang w:val="en-US" w:eastAsia="zh-CN"/>
        </w:rPr>
        <w:t>同时，保安人员不得访问高安全区以及储存或</w:t>
      </w:r>
      <w:proofErr w:type="gramStart"/>
      <w:r w:rsidR="00493270" w:rsidRPr="00493270">
        <w:rPr>
          <w:rFonts w:cs="Arial" w:hint="eastAsia"/>
          <w:lang w:val="en-US" w:eastAsia="zh-CN"/>
        </w:rPr>
        <w:t>运输卡</w:t>
      </w:r>
      <w:proofErr w:type="gramEnd"/>
      <w:r w:rsidR="00493270" w:rsidRPr="00493270">
        <w:rPr>
          <w:rFonts w:cs="Arial" w:hint="eastAsia"/>
          <w:lang w:val="en-US" w:eastAsia="zh-CN"/>
        </w:rPr>
        <w:t>产品的安全控制区域。比如个性化生产车间、</w:t>
      </w:r>
      <w:r w:rsidR="009A00EE">
        <w:rPr>
          <w:rFonts w:cs="Arial" w:hint="eastAsia"/>
          <w:lang w:val="en-US" w:eastAsia="zh-CN"/>
        </w:rPr>
        <w:t>模块封装车间、</w:t>
      </w:r>
      <w:r w:rsidR="00493270" w:rsidRPr="00493270">
        <w:rPr>
          <w:rFonts w:cs="Arial" w:hint="eastAsia"/>
          <w:lang w:val="en-US" w:eastAsia="zh-CN"/>
        </w:rPr>
        <w:t>金库、</w:t>
      </w:r>
      <w:proofErr w:type="gramStart"/>
      <w:r w:rsidR="00493270" w:rsidRPr="00493270">
        <w:rPr>
          <w:rFonts w:cs="Arial" w:hint="eastAsia"/>
          <w:lang w:val="en-US" w:eastAsia="zh-CN"/>
        </w:rPr>
        <w:t>碎卡室</w:t>
      </w:r>
      <w:proofErr w:type="gramEnd"/>
      <w:r w:rsidR="00493270" w:rsidRPr="00493270">
        <w:rPr>
          <w:rFonts w:cs="Arial" w:hint="eastAsia"/>
          <w:lang w:val="en-US" w:eastAsia="zh-CN"/>
        </w:rPr>
        <w:t>、数据室、机房、装运和交货区域等</w:t>
      </w:r>
    </w:p>
    <w:p w:rsidR="00493270" w:rsidRDefault="00493270" w:rsidP="009C1943">
      <w:pPr>
        <w:autoSpaceDE w:val="0"/>
        <w:autoSpaceDN w:val="0"/>
        <w:adjustRightInd w:val="0"/>
        <w:rPr>
          <w:rFonts w:cs="Arial"/>
          <w:lang w:val="en-US" w:eastAsia="zh-CN"/>
        </w:rPr>
      </w:pPr>
    </w:p>
    <w:p w:rsidR="00493270" w:rsidRDefault="009C1943" w:rsidP="009C1943">
      <w:pPr>
        <w:autoSpaceDE w:val="0"/>
        <w:autoSpaceDN w:val="0"/>
        <w:adjustRightInd w:val="0"/>
        <w:rPr>
          <w:rFonts w:cs="Arial"/>
          <w:lang w:val="en-US" w:eastAsia="zh-CN"/>
        </w:rPr>
      </w:pPr>
      <w:r w:rsidRPr="009C1943">
        <w:rPr>
          <w:rFonts w:cs="Arial"/>
          <w:lang w:val="en-US"/>
        </w:rPr>
        <w:t xml:space="preserve">For the security systems in the security control room, the </w:t>
      </w:r>
      <w:proofErr w:type="gramStart"/>
      <w:r w:rsidRPr="009C1943">
        <w:rPr>
          <w:rFonts w:cs="Arial"/>
          <w:lang w:val="en-US"/>
        </w:rPr>
        <w:t>guards has</w:t>
      </w:r>
      <w:proofErr w:type="gramEnd"/>
      <w:r w:rsidRPr="009C1943">
        <w:rPr>
          <w:rFonts w:cs="Arial"/>
          <w:lang w:val="en-US"/>
        </w:rPr>
        <w:t xml:space="preserve"> only partial operation permission. For example, in the access control system, the guards can only perform personnel inquiries, real-time monitoring of swiping records and remotely open the door if necessary; for the CCTV </w:t>
      </w:r>
      <w:proofErr w:type="gramStart"/>
      <w:r w:rsidRPr="009C1943">
        <w:rPr>
          <w:rFonts w:cs="Arial"/>
          <w:lang w:val="en-US"/>
        </w:rPr>
        <w:t>system ,</w:t>
      </w:r>
      <w:proofErr w:type="gramEnd"/>
      <w:r w:rsidRPr="009C1943">
        <w:rPr>
          <w:rFonts w:cs="Arial"/>
          <w:lang w:val="en-US"/>
        </w:rPr>
        <w:t xml:space="preserve"> guards can only replay the CCTV and manually synchronize the time. For the alarm system, the armin</w:t>
      </w:r>
      <w:r w:rsidRPr="009C1943">
        <w:rPr>
          <w:rFonts w:cs="Arial" w:hint="eastAsia"/>
          <w:lang w:val="en-US"/>
        </w:rPr>
        <w:t xml:space="preserve">g and disarming of the Zones are done manually based on the approved schedule available at the control </w:t>
      </w:r>
      <w:proofErr w:type="gramStart"/>
      <w:r w:rsidRPr="009C1943">
        <w:rPr>
          <w:rFonts w:cs="Arial" w:hint="eastAsia"/>
          <w:lang w:val="en-US"/>
        </w:rPr>
        <w:t>room.,</w:t>
      </w:r>
      <w:proofErr w:type="gramEnd"/>
      <w:r w:rsidRPr="009C1943">
        <w:rPr>
          <w:rFonts w:cs="Arial" w:hint="eastAsia"/>
          <w:lang w:val="en-US"/>
        </w:rPr>
        <w:t xml:space="preserve"> review the alarm logs, review the alarm electronic map and handle the alarm event. But without written authorization from the security </w:t>
      </w:r>
      <w:proofErr w:type="spellStart"/>
      <w:r w:rsidRPr="009C1943">
        <w:rPr>
          <w:rFonts w:cs="Arial" w:hint="eastAsia"/>
          <w:lang w:val="en-US"/>
        </w:rPr>
        <w:t>officer</w:t>
      </w:r>
      <w:r w:rsidRPr="009C1943">
        <w:rPr>
          <w:rFonts w:cs="Arial" w:hint="eastAsia"/>
          <w:lang w:val="en-US"/>
        </w:rPr>
        <w:t>，</w:t>
      </w:r>
      <w:r w:rsidRPr="009C1943">
        <w:rPr>
          <w:rFonts w:cs="Arial" w:hint="eastAsia"/>
          <w:lang w:val="en-US"/>
        </w:rPr>
        <w:t>guards</w:t>
      </w:r>
      <w:proofErr w:type="spellEnd"/>
      <w:r w:rsidRPr="009C1943">
        <w:rPr>
          <w:rFonts w:cs="Arial" w:hint="eastAsia"/>
          <w:lang w:val="en-US"/>
        </w:rPr>
        <w:t xml:space="preserve"> are forbidden to modify or alter the internal settings on access system controls, intrusion alarm sy</w:t>
      </w:r>
      <w:r w:rsidR="00493270">
        <w:rPr>
          <w:rFonts w:cs="Arial" w:hint="eastAsia"/>
          <w:lang w:val="en-US"/>
        </w:rPr>
        <w:t xml:space="preserve">stem, </w:t>
      </w:r>
      <w:proofErr w:type="gramStart"/>
      <w:r w:rsidR="00493270">
        <w:rPr>
          <w:rFonts w:cs="Arial" w:hint="eastAsia"/>
          <w:lang w:val="en-US"/>
        </w:rPr>
        <w:t>closed</w:t>
      </w:r>
      <w:proofErr w:type="gramEnd"/>
      <w:r w:rsidR="00493270">
        <w:rPr>
          <w:rFonts w:cs="Arial" w:hint="eastAsia"/>
          <w:lang w:val="en-US"/>
        </w:rPr>
        <w:t xml:space="preserve"> circuit television</w:t>
      </w:r>
    </w:p>
    <w:p w:rsidR="009C1943" w:rsidRDefault="009C1943" w:rsidP="009C1943">
      <w:pPr>
        <w:autoSpaceDE w:val="0"/>
        <w:autoSpaceDN w:val="0"/>
        <w:adjustRightInd w:val="0"/>
        <w:rPr>
          <w:rFonts w:cs="Arial"/>
          <w:lang w:val="en-US" w:eastAsia="zh-CN"/>
        </w:rPr>
      </w:pPr>
      <w:r w:rsidRPr="009C1943">
        <w:rPr>
          <w:rFonts w:cs="Arial" w:hint="eastAsia"/>
          <w:lang w:val="en-US" w:eastAsia="zh-CN"/>
        </w:rPr>
        <w:t xml:space="preserve">. </w:t>
      </w:r>
      <w:r w:rsidRPr="009C1943">
        <w:rPr>
          <w:rFonts w:cs="Arial" w:hint="eastAsia"/>
          <w:lang w:val="en-US" w:eastAsia="zh-CN"/>
        </w:rPr>
        <w:t>针对监控室内的安防系统，保安仅有部分操作的权限，如：在门禁系统中</w:t>
      </w:r>
      <w:r w:rsidRPr="009C1943">
        <w:rPr>
          <w:rFonts w:cs="Arial" w:hint="eastAsia"/>
          <w:lang w:val="en-US" w:eastAsia="zh-CN"/>
        </w:rPr>
        <w:t>,</w:t>
      </w:r>
      <w:r w:rsidRPr="009C1943">
        <w:rPr>
          <w:rFonts w:cs="Arial" w:hint="eastAsia"/>
          <w:lang w:val="en-US" w:eastAsia="zh-CN"/>
        </w:rPr>
        <w:t>保安账户仅可进行人员查询，实时监控刷卡记录，并在必要的情况下进行远程开门；在监控系统中保安仅可查询录像，手动进行时间同步，在报警系统中保安可进行布防或撤防，查询报警日志</w:t>
      </w:r>
      <w:r w:rsidRPr="009C1943">
        <w:rPr>
          <w:rFonts w:cs="Arial" w:hint="eastAsia"/>
          <w:lang w:val="en-US" w:eastAsia="zh-CN"/>
        </w:rPr>
        <w:t xml:space="preserve"> </w:t>
      </w:r>
      <w:r w:rsidRPr="009C1943">
        <w:rPr>
          <w:rFonts w:cs="Arial" w:hint="eastAsia"/>
          <w:lang w:val="en-US" w:eastAsia="zh-CN"/>
        </w:rPr>
        <w:t>，查看报警电子地图并对报警事件进行处理；除此之外，未经安全负责人的书面授权，保安不得对门禁系统、监控系统以及报警系统的设置和数据信息以及其他功能进行更改或者删除。</w:t>
      </w:r>
    </w:p>
    <w:p w:rsidR="000C37C4" w:rsidRDefault="000C37C4" w:rsidP="000C37C4">
      <w:pPr>
        <w:autoSpaceDE w:val="0"/>
        <w:autoSpaceDN w:val="0"/>
        <w:adjustRightInd w:val="0"/>
        <w:rPr>
          <w:rFonts w:cs="Arial"/>
          <w:lang w:val="en-US" w:eastAsia="zh-CN"/>
        </w:rPr>
      </w:pPr>
    </w:p>
    <w:p w:rsidR="000C37C4" w:rsidRPr="000C37C4" w:rsidRDefault="000C37C4" w:rsidP="000C37C4">
      <w:pPr>
        <w:autoSpaceDE w:val="0"/>
        <w:autoSpaceDN w:val="0"/>
        <w:adjustRightInd w:val="0"/>
        <w:rPr>
          <w:rFonts w:cs="Arial"/>
          <w:lang w:val="en-US" w:eastAsia="zh-CN"/>
        </w:rPr>
      </w:pPr>
      <w:r>
        <w:rPr>
          <w:rFonts w:cs="Arial" w:hint="eastAsia"/>
          <w:lang w:val="en-US" w:eastAsia="zh-CN"/>
        </w:rPr>
        <w:t>8.</w:t>
      </w:r>
      <w:r w:rsidRPr="000C37C4">
        <w:rPr>
          <w:rFonts w:hint="eastAsia"/>
        </w:rPr>
        <w:t xml:space="preserve"> </w:t>
      </w:r>
      <w:r w:rsidRPr="000C37C4">
        <w:rPr>
          <w:rFonts w:cs="Arial" w:hint="eastAsia"/>
          <w:lang w:val="en-US" w:eastAsia="zh-CN"/>
        </w:rPr>
        <w:t>Security Precautions Overview</w:t>
      </w:r>
      <w:r w:rsidRPr="000C37C4">
        <w:rPr>
          <w:rFonts w:cs="Arial" w:hint="eastAsia"/>
          <w:lang w:val="en-US" w:eastAsia="zh-CN"/>
        </w:rPr>
        <w:t>安全预防概述：</w:t>
      </w:r>
    </w:p>
    <w:p w:rsidR="000C37C4" w:rsidRDefault="000C37C4" w:rsidP="000C37C4">
      <w:pPr>
        <w:autoSpaceDE w:val="0"/>
        <w:autoSpaceDN w:val="0"/>
        <w:adjustRightInd w:val="0"/>
        <w:rPr>
          <w:rFonts w:cs="Arial"/>
          <w:lang w:val="en-US" w:eastAsia="zh-CN"/>
        </w:rPr>
      </w:pPr>
    </w:p>
    <w:p w:rsidR="000C37C4" w:rsidRPr="000C37C4" w:rsidRDefault="000C37C4" w:rsidP="000C37C4">
      <w:pPr>
        <w:autoSpaceDE w:val="0"/>
        <w:autoSpaceDN w:val="0"/>
        <w:adjustRightInd w:val="0"/>
        <w:rPr>
          <w:rFonts w:cs="Arial"/>
          <w:lang w:val="en-US" w:eastAsia="zh-CN"/>
        </w:rPr>
      </w:pPr>
      <w:r w:rsidRPr="000C37C4">
        <w:rPr>
          <w:rFonts w:cs="Arial"/>
          <w:lang w:val="en-US" w:eastAsia="zh-CN"/>
        </w:rPr>
        <w:t>The security precautions are divided into two sections:</w:t>
      </w:r>
    </w:p>
    <w:p w:rsidR="000C37C4" w:rsidRPr="000C37C4" w:rsidRDefault="000C37C4" w:rsidP="000C37C4">
      <w:pPr>
        <w:autoSpaceDE w:val="0"/>
        <w:autoSpaceDN w:val="0"/>
        <w:adjustRightInd w:val="0"/>
        <w:rPr>
          <w:rFonts w:cs="Arial"/>
          <w:lang w:val="en-US" w:eastAsia="zh-CN"/>
        </w:rPr>
      </w:pPr>
      <w:r w:rsidRPr="000C37C4">
        <w:rPr>
          <w:rFonts w:cs="Arial" w:hint="eastAsia"/>
          <w:lang w:val="en-US" w:eastAsia="zh-CN"/>
        </w:rPr>
        <w:t>安全预防措施包括二部分：</w:t>
      </w:r>
    </w:p>
    <w:p w:rsidR="000C37C4" w:rsidRPr="000C37C4" w:rsidRDefault="000C37C4" w:rsidP="000C37C4">
      <w:pPr>
        <w:autoSpaceDE w:val="0"/>
        <w:autoSpaceDN w:val="0"/>
        <w:adjustRightInd w:val="0"/>
        <w:rPr>
          <w:rFonts w:cs="Arial"/>
          <w:lang w:val="en-US" w:eastAsia="zh-CN"/>
        </w:rPr>
      </w:pPr>
      <w:r w:rsidRPr="000C37C4">
        <w:rPr>
          <w:rFonts w:cs="Arial"/>
          <w:lang w:val="en-US" w:eastAsia="zh-CN"/>
        </w:rPr>
        <w:t>Security on the company premises:</w:t>
      </w:r>
    </w:p>
    <w:p w:rsidR="000C37C4" w:rsidRPr="000C37C4" w:rsidRDefault="000C37C4" w:rsidP="000C37C4">
      <w:pPr>
        <w:autoSpaceDE w:val="0"/>
        <w:autoSpaceDN w:val="0"/>
        <w:adjustRightInd w:val="0"/>
        <w:rPr>
          <w:rFonts w:cs="Arial"/>
          <w:lang w:val="en-US" w:eastAsia="zh-CN"/>
        </w:rPr>
      </w:pPr>
      <w:r w:rsidRPr="000C37C4">
        <w:rPr>
          <w:rFonts w:cs="Arial" w:hint="eastAsia"/>
          <w:lang w:val="en-US" w:eastAsia="zh-CN"/>
        </w:rPr>
        <w:t>公司范围内的安全</w:t>
      </w:r>
    </w:p>
    <w:p w:rsidR="000C37C4" w:rsidRPr="000C37C4" w:rsidRDefault="000C37C4" w:rsidP="000C37C4">
      <w:pPr>
        <w:autoSpaceDE w:val="0"/>
        <w:autoSpaceDN w:val="0"/>
        <w:adjustRightInd w:val="0"/>
        <w:rPr>
          <w:rFonts w:cs="Arial"/>
          <w:lang w:val="en-US" w:eastAsia="zh-CN"/>
        </w:rPr>
      </w:pPr>
      <w:r w:rsidRPr="000C37C4">
        <w:rPr>
          <w:rFonts w:cs="Arial" w:hint="eastAsia"/>
          <w:lang w:val="en-US" w:eastAsia="zh-CN"/>
        </w:rPr>
        <w:t xml:space="preserve">Carrier (bags, car boot, body, etc) searches and examination </w:t>
      </w:r>
      <w:r w:rsidRPr="000C37C4">
        <w:rPr>
          <w:rFonts w:cs="Arial" w:hint="eastAsia"/>
          <w:lang w:val="en-US" w:eastAsia="zh-CN"/>
        </w:rPr>
        <w:t>携带物品审查（包，车后箱，身体等）</w:t>
      </w:r>
    </w:p>
    <w:p w:rsidR="000C37C4" w:rsidRPr="000C37C4" w:rsidRDefault="000C37C4" w:rsidP="000C37C4">
      <w:pPr>
        <w:autoSpaceDE w:val="0"/>
        <w:autoSpaceDN w:val="0"/>
        <w:adjustRightInd w:val="0"/>
        <w:rPr>
          <w:rFonts w:cs="Arial"/>
          <w:lang w:val="en-US" w:eastAsia="zh-CN"/>
        </w:rPr>
      </w:pPr>
      <w:r w:rsidRPr="000C37C4">
        <w:rPr>
          <w:rFonts w:cs="Arial" w:hint="eastAsia"/>
          <w:lang w:val="en-US" w:eastAsia="zh-CN"/>
        </w:rPr>
        <w:t xml:space="preserve">Direct communication channels to police, fire, and security departments </w:t>
      </w:r>
      <w:r w:rsidRPr="000C37C4">
        <w:rPr>
          <w:rFonts w:cs="Arial" w:hint="eastAsia"/>
          <w:lang w:val="en-US" w:eastAsia="zh-CN"/>
        </w:rPr>
        <w:t>向警方、消防及保全部门的直接沟通管道</w:t>
      </w:r>
    </w:p>
    <w:p w:rsidR="000C37C4" w:rsidRPr="000C37C4" w:rsidRDefault="000C37C4" w:rsidP="000C37C4">
      <w:pPr>
        <w:autoSpaceDE w:val="0"/>
        <w:autoSpaceDN w:val="0"/>
        <w:adjustRightInd w:val="0"/>
        <w:rPr>
          <w:rFonts w:cs="Arial"/>
          <w:lang w:val="en-US" w:eastAsia="zh-CN"/>
        </w:rPr>
      </w:pPr>
      <w:r w:rsidRPr="000C37C4">
        <w:rPr>
          <w:rFonts w:cs="Arial" w:hint="eastAsia"/>
          <w:lang w:val="en-US" w:eastAsia="zh-CN"/>
        </w:rPr>
        <w:t xml:space="preserve">Control of recording devices (cameras, video, etc) </w:t>
      </w:r>
      <w:r w:rsidRPr="000C37C4">
        <w:rPr>
          <w:rFonts w:cs="Arial" w:hint="eastAsia"/>
          <w:lang w:val="en-US" w:eastAsia="zh-CN"/>
        </w:rPr>
        <w:t>记录设施管控（摄影，录影机等）</w:t>
      </w:r>
    </w:p>
    <w:p w:rsidR="000C37C4" w:rsidRPr="000C37C4" w:rsidRDefault="000C37C4" w:rsidP="000C37C4">
      <w:pPr>
        <w:autoSpaceDE w:val="0"/>
        <w:autoSpaceDN w:val="0"/>
        <w:adjustRightInd w:val="0"/>
        <w:rPr>
          <w:rFonts w:cs="Arial"/>
          <w:lang w:val="en-US" w:eastAsia="zh-CN"/>
        </w:rPr>
      </w:pPr>
      <w:r w:rsidRPr="000C37C4">
        <w:rPr>
          <w:rFonts w:cs="Arial" w:hint="eastAsia"/>
          <w:lang w:val="en-US" w:eastAsia="zh-CN"/>
        </w:rPr>
        <w:t xml:space="preserve">Surveillance and lighting systems </w:t>
      </w:r>
      <w:r w:rsidRPr="000C37C4">
        <w:rPr>
          <w:rFonts w:cs="Arial" w:hint="eastAsia"/>
          <w:lang w:val="en-US" w:eastAsia="zh-CN"/>
        </w:rPr>
        <w:t>监控和照明系统</w:t>
      </w:r>
    </w:p>
    <w:p w:rsidR="000C37C4" w:rsidRPr="000C37C4" w:rsidRDefault="000C37C4" w:rsidP="000C37C4">
      <w:pPr>
        <w:autoSpaceDE w:val="0"/>
        <w:autoSpaceDN w:val="0"/>
        <w:adjustRightInd w:val="0"/>
        <w:rPr>
          <w:rFonts w:cs="Arial"/>
          <w:lang w:val="en-US" w:eastAsia="zh-CN"/>
        </w:rPr>
      </w:pPr>
      <w:r w:rsidRPr="000C37C4">
        <w:rPr>
          <w:rFonts w:cs="Arial" w:hint="eastAsia"/>
          <w:lang w:val="en-US" w:eastAsia="zh-CN"/>
        </w:rPr>
        <w:t xml:space="preserve">Visitor management </w:t>
      </w:r>
      <w:r w:rsidRPr="000C37C4">
        <w:rPr>
          <w:rFonts w:cs="Arial" w:hint="eastAsia"/>
          <w:lang w:val="en-US" w:eastAsia="zh-CN"/>
        </w:rPr>
        <w:t>访客管理</w:t>
      </w:r>
    </w:p>
    <w:p w:rsidR="000C37C4" w:rsidRPr="000C37C4" w:rsidRDefault="000C37C4" w:rsidP="000C37C4">
      <w:pPr>
        <w:autoSpaceDE w:val="0"/>
        <w:autoSpaceDN w:val="0"/>
        <w:adjustRightInd w:val="0"/>
        <w:rPr>
          <w:rFonts w:cs="Arial"/>
          <w:lang w:val="en-US" w:eastAsia="zh-CN"/>
        </w:rPr>
      </w:pPr>
      <w:r w:rsidRPr="000C37C4">
        <w:rPr>
          <w:rFonts w:cs="Arial" w:hint="eastAsia"/>
          <w:lang w:val="en-US" w:eastAsia="zh-CN"/>
        </w:rPr>
        <w:t xml:space="preserve">Security in company buildings </w:t>
      </w:r>
      <w:r w:rsidRPr="000C37C4">
        <w:rPr>
          <w:rFonts w:cs="Arial" w:hint="eastAsia"/>
          <w:lang w:val="en-US" w:eastAsia="zh-CN"/>
        </w:rPr>
        <w:t>保全设施</w:t>
      </w:r>
    </w:p>
    <w:p w:rsidR="000C37C4" w:rsidRPr="000C37C4" w:rsidRDefault="000C37C4" w:rsidP="000C37C4">
      <w:pPr>
        <w:autoSpaceDE w:val="0"/>
        <w:autoSpaceDN w:val="0"/>
        <w:adjustRightInd w:val="0"/>
        <w:rPr>
          <w:rFonts w:cs="Arial"/>
          <w:lang w:val="en-US" w:eastAsia="zh-CN"/>
        </w:rPr>
      </w:pPr>
    </w:p>
    <w:p w:rsidR="000C37C4" w:rsidRPr="000C37C4" w:rsidRDefault="000C37C4" w:rsidP="000C37C4">
      <w:pPr>
        <w:autoSpaceDE w:val="0"/>
        <w:autoSpaceDN w:val="0"/>
        <w:adjustRightInd w:val="0"/>
        <w:rPr>
          <w:rFonts w:cs="Arial"/>
          <w:lang w:val="en-US" w:eastAsia="zh-CN"/>
        </w:rPr>
      </w:pPr>
      <w:r w:rsidRPr="000C37C4">
        <w:rPr>
          <w:rFonts w:cs="Arial" w:hint="eastAsia"/>
          <w:lang w:val="en-US" w:eastAsia="zh-CN"/>
        </w:rPr>
        <w:t>公司建物中的安全</w:t>
      </w:r>
    </w:p>
    <w:p w:rsidR="000C37C4" w:rsidRPr="000C37C4" w:rsidRDefault="000C37C4" w:rsidP="000C37C4">
      <w:pPr>
        <w:autoSpaceDE w:val="0"/>
        <w:autoSpaceDN w:val="0"/>
        <w:adjustRightInd w:val="0"/>
        <w:rPr>
          <w:rFonts w:cs="Arial"/>
          <w:lang w:val="en-US" w:eastAsia="zh-CN"/>
        </w:rPr>
      </w:pPr>
      <w:r w:rsidRPr="000C37C4">
        <w:rPr>
          <w:rFonts w:cs="Arial" w:hint="eastAsia"/>
          <w:lang w:val="en-US" w:eastAsia="zh-CN"/>
        </w:rPr>
        <w:t xml:space="preserve">Alarm systems </w:t>
      </w:r>
      <w:r w:rsidRPr="000C37C4">
        <w:rPr>
          <w:rFonts w:cs="Arial" w:hint="eastAsia"/>
          <w:lang w:val="en-US" w:eastAsia="zh-CN"/>
        </w:rPr>
        <w:t>警报系统</w:t>
      </w:r>
    </w:p>
    <w:p w:rsidR="000C37C4" w:rsidRPr="000C37C4" w:rsidRDefault="000C37C4" w:rsidP="000C37C4">
      <w:pPr>
        <w:autoSpaceDE w:val="0"/>
        <w:autoSpaceDN w:val="0"/>
        <w:adjustRightInd w:val="0"/>
        <w:rPr>
          <w:rFonts w:cs="Arial"/>
          <w:lang w:val="en-US" w:eastAsia="zh-CN"/>
        </w:rPr>
      </w:pPr>
      <w:r w:rsidRPr="000C37C4">
        <w:rPr>
          <w:rFonts w:cs="Arial" w:hint="eastAsia"/>
          <w:lang w:val="en-US" w:eastAsia="zh-CN"/>
        </w:rPr>
        <w:t xml:space="preserve">Fire protection </w:t>
      </w:r>
      <w:r w:rsidRPr="000C37C4">
        <w:rPr>
          <w:rFonts w:cs="Arial" w:hint="eastAsia"/>
          <w:lang w:val="en-US" w:eastAsia="zh-CN"/>
        </w:rPr>
        <w:t>消防</w:t>
      </w:r>
    </w:p>
    <w:p w:rsidR="000C37C4" w:rsidRPr="000C37C4" w:rsidRDefault="000C37C4" w:rsidP="000C37C4">
      <w:pPr>
        <w:autoSpaceDE w:val="0"/>
        <w:autoSpaceDN w:val="0"/>
        <w:adjustRightInd w:val="0"/>
        <w:rPr>
          <w:rFonts w:cs="Arial"/>
          <w:lang w:val="en-US" w:eastAsia="zh-CN"/>
        </w:rPr>
      </w:pPr>
      <w:r w:rsidRPr="000C37C4">
        <w:rPr>
          <w:rFonts w:cs="Arial" w:hint="eastAsia"/>
          <w:lang w:val="en-US" w:eastAsia="zh-CN"/>
        </w:rPr>
        <w:lastRenderedPageBreak/>
        <w:t xml:space="preserve">Emergency systems and intrusion systems </w:t>
      </w:r>
      <w:r w:rsidRPr="000C37C4">
        <w:rPr>
          <w:rFonts w:cs="Arial" w:hint="eastAsia"/>
          <w:lang w:val="en-US" w:eastAsia="zh-CN"/>
        </w:rPr>
        <w:t>监视器材和侵入监控系统、紧急系统监视器材</w:t>
      </w:r>
    </w:p>
    <w:p w:rsidR="000C37C4" w:rsidRPr="000C37C4" w:rsidRDefault="000C37C4" w:rsidP="000C37C4">
      <w:pPr>
        <w:autoSpaceDE w:val="0"/>
        <w:autoSpaceDN w:val="0"/>
        <w:adjustRightInd w:val="0"/>
        <w:rPr>
          <w:rFonts w:cs="Arial"/>
          <w:lang w:val="en-US" w:eastAsia="zh-CN"/>
        </w:rPr>
      </w:pPr>
      <w:r w:rsidRPr="000C37C4">
        <w:rPr>
          <w:rFonts w:cs="Arial" w:hint="eastAsia"/>
          <w:lang w:val="en-US" w:eastAsia="zh-CN"/>
        </w:rPr>
        <w:t xml:space="preserve">Security zones </w:t>
      </w:r>
      <w:r w:rsidRPr="000C37C4">
        <w:rPr>
          <w:rFonts w:cs="Arial" w:hint="eastAsia"/>
          <w:lang w:val="en-US" w:eastAsia="zh-CN"/>
        </w:rPr>
        <w:t>安全区</w:t>
      </w:r>
    </w:p>
    <w:p w:rsidR="000C37C4" w:rsidRPr="000C37C4" w:rsidRDefault="000C37C4" w:rsidP="000C37C4">
      <w:pPr>
        <w:autoSpaceDE w:val="0"/>
        <w:autoSpaceDN w:val="0"/>
        <w:adjustRightInd w:val="0"/>
        <w:rPr>
          <w:rFonts w:cs="Arial"/>
          <w:lang w:val="en-US" w:eastAsia="zh-CN"/>
        </w:rPr>
      </w:pPr>
    </w:p>
    <w:p w:rsidR="000C37C4" w:rsidRPr="000C37C4" w:rsidRDefault="000C37C4" w:rsidP="000C37C4">
      <w:pPr>
        <w:autoSpaceDE w:val="0"/>
        <w:autoSpaceDN w:val="0"/>
        <w:adjustRightInd w:val="0"/>
        <w:rPr>
          <w:rFonts w:cs="Arial"/>
          <w:lang w:val="en-US" w:eastAsia="zh-CN"/>
        </w:rPr>
      </w:pPr>
      <w:r w:rsidRPr="000C37C4">
        <w:rPr>
          <w:rFonts w:cs="Arial" w:hint="eastAsia"/>
          <w:lang w:val="en-US" w:eastAsia="zh-CN"/>
        </w:rPr>
        <w:t xml:space="preserve">Company Premises and Building Security </w:t>
      </w:r>
      <w:r w:rsidRPr="000C37C4">
        <w:rPr>
          <w:rFonts w:cs="Arial" w:hint="eastAsia"/>
          <w:lang w:val="en-US" w:eastAsia="zh-CN"/>
        </w:rPr>
        <w:t>公司范围内和建物中的安全</w:t>
      </w:r>
    </w:p>
    <w:p w:rsidR="000C37C4" w:rsidRPr="000C37C4" w:rsidRDefault="000C37C4" w:rsidP="000C37C4">
      <w:pPr>
        <w:autoSpaceDE w:val="0"/>
        <w:autoSpaceDN w:val="0"/>
        <w:adjustRightInd w:val="0"/>
        <w:rPr>
          <w:rFonts w:cs="Arial"/>
          <w:lang w:val="en-US" w:eastAsia="zh-CN"/>
        </w:rPr>
      </w:pPr>
      <w:r w:rsidRPr="000C37C4">
        <w:rPr>
          <w:rFonts w:cs="Arial"/>
          <w:lang w:val="en-US" w:eastAsia="zh-CN"/>
        </w:rPr>
        <w:t>In the area of external security (security on company premises and in company buildings) it must be ensured that:</w:t>
      </w:r>
    </w:p>
    <w:p w:rsidR="000C37C4" w:rsidRPr="000C37C4" w:rsidRDefault="000C37C4" w:rsidP="000C37C4">
      <w:pPr>
        <w:autoSpaceDE w:val="0"/>
        <w:autoSpaceDN w:val="0"/>
        <w:adjustRightInd w:val="0"/>
        <w:rPr>
          <w:rFonts w:cs="Arial"/>
          <w:lang w:val="en-US" w:eastAsia="zh-CN"/>
        </w:rPr>
      </w:pPr>
      <w:r w:rsidRPr="000C37C4">
        <w:rPr>
          <w:rFonts w:cs="Arial" w:hint="eastAsia"/>
          <w:lang w:val="en-US" w:eastAsia="zh-CN"/>
        </w:rPr>
        <w:t>外部安全（公司范围内和建物中的安全）必须保证：</w:t>
      </w:r>
    </w:p>
    <w:p w:rsidR="000C37C4" w:rsidRPr="000C37C4" w:rsidRDefault="000C37C4" w:rsidP="000C37C4">
      <w:pPr>
        <w:autoSpaceDE w:val="0"/>
        <w:autoSpaceDN w:val="0"/>
        <w:adjustRightInd w:val="0"/>
        <w:rPr>
          <w:rFonts w:cs="Arial"/>
          <w:lang w:val="en-US" w:eastAsia="zh-CN"/>
        </w:rPr>
      </w:pPr>
    </w:p>
    <w:p w:rsidR="000C37C4" w:rsidRPr="000C37C4" w:rsidRDefault="000C37C4" w:rsidP="000C37C4">
      <w:pPr>
        <w:autoSpaceDE w:val="0"/>
        <w:autoSpaceDN w:val="0"/>
        <w:adjustRightInd w:val="0"/>
        <w:rPr>
          <w:rFonts w:cs="Arial"/>
          <w:lang w:val="en-US" w:eastAsia="zh-CN"/>
        </w:rPr>
      </w:pPr>
      <w:r w:rsidRPr="000C37C4">
        <w:rPr>
          <w:rFonts w:cs="Arial"/>
          <w:lang w:val="en-US" w:eastAsia="zh-CN"/>
        </w:rPr>
        <w:t>All entrances and exits to and from company premises and to the production, storage and office buildings are kept under round-the-clock security surveillance.</w:t>
      </w:r>
    </w:p>
    <w:p w:rsidR="000C37C4" w:rsidRPr="000C37C4" w:rsidRDefault="000C37C4" w:rsidP="000C37C4">
      <w:pPr>
        <w:autoSpaceDE w:val="0"/>
        <w:autoSpaceDN w:val="0"/>
        <w:adjustRightInd w:val="0"/>
        <w:rPr>
          <w:rFonts w:cs="Arial"/>
          <w:lang w:val="en-US" w:eastAsia="zh-CN"/>
        </w:rPr>
      </w:pPr>
      <w:r w:rsidRPr="000C37C4">
        <w:rPr>
          <w:rFonts w:cs="Arial" w:hint="eastAsia"/>
          <w:lang w:val="en-US" w:eastAsia="zh-CN"/>
        </w:rPr>
        <w:t>公司范围内，生产、存储区域，以及办公大楼所有入口</w:t>
      </w:r>
      <w:r w:rsidRPr="000C37C4">
        <w:rPr>
          <w:rFonts w:cs="Arial" w:hint="eastAsia"/>
          <w:lang w:val="en-US" w:eastAsia="zh-CN"/>
        </w:rPr>
        <w:t>/</w:t>
      </w:r>
      <w:r w:rsidRPr="000C37C4">
        <w:rPr>
          <w:rFonts w:cs="Arial" w:hint="eastAsia"/>
          <w:lang w:val="en-US" w:eastAsia="zh-CN"/>
        </w:rPr>
        <w:t>出口应保证全天候安全监控。</w:t>
      </w:r>
    </w:p>
    <w:p w:rsidR="000C37C4" w:rsidRPr="000C37C4" w:rsidRDefault="000C37C4" w:rsidP="000C37C4">
      <w:pPr>
        <w:autoSpaceDE w:val="0"/>
        <w:autoSpaceDN w:val="0"/>
        <w:adjustRightInd w:val="0"/>
        <w:rPr>
          <w:rFonts w:cs="Arial"/>
          <w:lang w:val="en-US" w:eastAsia="zh-CN"/>
        </w:rPr>
      </w:pPr>
    </w:p>
    <w:p w:rsidR="000C37C4" w:rsidRPr="000C37C4" w:rsidRDefault="000C37C4" w:rsidP="000C37C4">
      <w:pPr>
        <w:autoSpaceDE w:val="0"/>
        <w:autoSpaceDN w:val="0"/>
        <w:adjustRightInd w:val="0"/>
        <w:rPr>
          <w:rFonts w:cs="Arial"/>
          <w:lang w:val="en-US" w:eastAsia="zh-CN"/>
        </w:rPr>
      </w:pPr>
      <w:r w:rsidRPr="000C37C4">
        <w:rPr>
          <w:rFonts w:cs="Arial"/>
          <w:lang w:val="en-US" w:eastAsia="zh-CN"/>
        </w:rPr>
        <w:t>Entry to or exit from the premises by employees is only allowed upon unprompted display of the company ID card</w:t>
      </w:r>
      <w:proofErr w:type="gramStart"/>
      <w:r w:rsidRPr="000C37C4">
        <w:rPr>
          <w:rFonts w:cs="Arial"/>
          <w:lang w:val="en-US" w:eastAsia="zh-CN"/>
        </w:rPr>
        <w:t>,.</w:t>
      </w:r>
      <w:proofErr w:type="gramEnd"/>
    </w:p>
    <w:p w:rsidR="000C37C4" w:rsidRPr="000C37C4" w:rsidRDefault="000C37C4" w:rsidP="000C37C4">
      <w:pPr>
        <w:autoSpaceDE w:val="0"/>
        <w:autoSpaceDN w:val="0"/>
        <w:adjustRightInd w:val="0"/>
        <w:rPr>
          <w:rFonts w:cs="Arial"/>
          <w:lang w:val="en-US" w:eastAsia="zh-CN"/>
        </w:rPr>
      </w:pPr>
      <w:r w:rsidRPr="000C37C4">
        <w:rPr>
          <w:rFonts w:cs="Arial" w:hint="eastAsia"/>
          <w:lang w:val="en-US" w:eastAsia="zh-CN"/>
        </w:rPr>
        <w:t>职员进出公司范围应主动出示职员识别卡。</w:t>
      </w:r>
    </w:p>
    <w:p w:rsidR="000C37C4" w:rsidRPr="000C37C4" w:rsidRDefault="000C37C4" w:rsidP="000C37C4">
      <w:pPr>
        <w:autoSpaceDE w:val="0"/>
        <w:autoSpaceDN w:val="0"/>
        <w:adjustRightInd w:val="0"/>
        <w:rPr>
          <w:rFonts w:cs="Arial"/>
          <w:lang w:val="en-US" w:eastAsia="zh-CN"/>
        </w:rPr>
      </w:pPr>
    </w:p>
    <w:p w:rsidR="000C37C4" w:rsidRPr="000C37C4" w:rsidRDefault="000C37C4" w:rsidP="000C37C4">
      <w:pPr>
        <w:autoSpaceDE w:val="0"/>
        <w:autoSpaceDN w:val="0"/>
        <w:adjustRightInd w:val="0"/>
        <w:rPr>
          <w:rFonts w:cs="Arial"/>
          <w:lang w:val="en-US" w:eastAsia="zh-CN"/>
        </w:rPr>
      </w:pPr>
      <w:r w:rsidRPr="000C37C4">
        <w:rPr>
          <w:rFonts w:cs="Arial"/>
          <w:lang w:val="en-US" w:eastAsia="zh-CN"/>
        </w:rPr>
        <w:t>Photo taking and video filming on the premises and in buildings are permitted only with the prior permission of a manager and the Security Department.</w:t>
      </w:r>
    </w:p>
    <w:p w:rsidR="000C37C4" w:rsidRPr="000C37C4" w:rsidRDefault="000C37C4" w:rsidP="000C37C4">
      <w:pPr>
        <w:autoSpaceDE w:val="0"/>
        <w:autoSpaceDN w:val="0"/>
        <w:adjustRightInd w:val="0"/>
        <w:rPr>
          <w:rFonts w:cs="Arial"/>
          <w:lang w:val="en-US" w:eastAsia="zh-CN"/>
        </w:rPr>
      </w:pPr>
      <w:r w:rsidRPr="000C37C4">
        <w:rPr>
          <w:rFonts w:cs="Arial" w:hint="eastAsia"/>
          <w:lang w:val="en-US" w:eastAsia="zh-CN"/>
        </w:rPr>
        <w:t>在公司范围内和办公大楼中照相或</w:t>
      </w:r>
      <w:proofErr w:type="gramStart"/>
      <w:r w:rsidRPr="000C37C4">
        <w:rPr>
          <w:rFonts w:cs="Arial" w:hint="eastAsia"/>
          <w:lang w:val="en-US" w:eastAsia="zh-CN"/>
        </w:rPr>
        <w:t>录影须</w:t>
      </w:r>
      <w:proofErr w:type="gramEnd"/>
      <w:r w:rsidRPr="000C37C4">
        <w:rPr>
          <w:rFonts w:cs="Arial" w:hint="eastAsia"/>
          <w:lang w:val="en-US" w:eastAsia="zh-CN"/>
        </w:rPr>
        <w:t>事前先取得一名经理人员和保全部门的同意。</w:t>
      </w:r>
    </w:p>
    <w:p w:rsidR="000C37C4" w:rsidRPr="000C37C4" w:rsidRDefault="000C37C4" w:rsidP="000C37C4">
      <w:pPr>
        <w:autoSpaceDE w:val="0"/>
        <w:autoSpaceDN w:val="0"/>
        <w:adjustRightInd w:val="0"/>
        <w:rPr>
          <w:rFonts w:cs="Arial"/>
          <w:lang w:val="en-US" w:eastAsia="zh-CN"/>
        </w:rPr>
      </w:pPr>
    </w:p>
    <w:p w:rsidR="000C37C4" w:rsidRPr="000C37C4" w:rsidRDefault="000C37C4" w:rsidP="000C37C4">
      <w:pPr>
        <w:autoSpaceDE w:val="0"/>
        <w:autoSpaceDN w:val="0"/>
        <w:adjustRightInd w:val="0"/>
        <w:rPr>
          <w:rFonts w:cs="Arial"/>
          <w:lang w:val="en-US" w:eastAsia="zh-CN"/>
        </w:rPr>
      </w:pPr>
      <w:r w:rsidRPr="000C37C4">
        <w:rPr>
          <w:rFonts w:cs="Arial"/>
          <w:lang w:val="en-US" w:eastAsia="zh-CN"/>
        </w:rPr>
        <w:t>All visitors and non-company workers may enter the premises only following written registration and submission of an identification document and visitor form.</w:t>
      </w:r>
    </w:p>
    <w:p w:rsidR="000C37C4" w:rsidRPr="000C37C4" w:rsidRDefault="000C37C4" w:rsidP="000C37C4">
      <w:pPr>
        <w:autoSpaceDE w:val="0"/>
        <w:autoSpaceDN w:val="0"/>
        <w:adjustRightInd w:val="0"/>
        <w:rPr>
          <w:rFonts w:cs="Arial"/>
          <w:lang w:val="en-US" w:eastAsia="zh-CN"/>
        </w:rPr>
      </w:pPr>
      <w:r w:rsidRPr="000C37C4">
        <w:rPr>
          <w:rFonts w:cs="Arial" w:hint="eastAsia"/>
          <w:lang w:val="en-US" w:eastAsia="zh-CN"/>
        </w:rPr>
        <w:t>所有访客和外来人员必须先签到，提交身份</w:t>
      </w:r>
      <w:proofErr w:type="gramStart"/>
      <w:r w:rsidRPr="000C37C4">
        <w:rPr>
          <w:rFonts w:cs="Arial" w:hint="eastAsia"/>
          <w:lang w:val="en-US" w:eastAsia="zh-CN"/>
        </w:rPr>
        <w:t>证明档并填写</w:t>
      </w:r>
      <w:proofErr w:type="gramEnd"/>
      <w:r w:rsidRPr="000C37C4">
        <w:rPr>
          <w:rFonts w:cs="Arial" w:hint="eastAsia"/>
          <w:lang w:val="en-US" w:eastAsia="zh-CN"/>
        </w:rPr>
        <w:t>访客表后，才能获准进入公司范围。</w:t>
      </w:r>
    </w:p>
    <w:p w:rsidR="000C37C4" w:rsidRPr="000C37C4" w:rsidRDefault="000C37C4" w:rsidP="000C37C4">
      <w:pPr>
        <w:autoSpaceDE w:val="0"/>
        <w:autoSpaceDN w:val="0"/>
        <w:adjustRightInd w:val="0"/>
        <w:rPr>
          <w:rFonts w:cs="Arial"/>
          <w:lang w:val="en-US" w:eastAsia="zh-CN"/>
        </w:rPr>
      </w:pPr>
    </w:p>
    <w:p w:rsidR="000C37C4" w:rsidRPr="000C37C4" w:rsidRDefault="000C37C4" w:rsidP="000C37C4">
      <w:pPr>
        <w:autoSpaceDE w:val="0"/>
        <w:autoSpaceDN w:val="0"/>
        <w:adjustRightInd w:val="0"/>
        <w:rPr>
          <w:rFonts w:cs="Arial"/>
          <w:lang w:val="en-US" w:eastAsia="zh-CN"/>
        </w:rPr>
      </w:pPr>
      <w:r w:rsidRPr="000C37C4">
        <w:rPr>
          <w:rFonts w:cs="Arial"/>
          <w:lang w:val="en-US" w:eastAsia="zh-CN"/>
        </w:rPr>
        <w:t>All visitors and non-company workers must be escorted by a company staff member during their visit.</w:t>
      </w:r>
    </w:p>
    <w:p w:rsidR="000C37C4" w:rsidRPr="000C37C4" w:rsidRDefault="000C37C4" w:rsidP="000C37C4">
      <w:pPr>
        <w:autoSpaceDE w:val="0"/>
        <w:autoSpaceDN w:val="0"/>
        <w:adjustRightInd w:val="0"/>
        <w:rPr>
          <w:rFonts w:cs="Arial"/>
          <w:lang w:val="en-US" w:eastAsia="zh-CN"/>
        </w:rPr>
      </w:pPr>
      <w:r w:rsidRPr="000C37C4">
        <w:rPr>
          <w:rFonts w:cs="Arial" w:hint="eastAsia"/>
          <w:lang w:val="en-US" w:eastAsia="zh-CN"/>
        </w:rPr>
        <w:t>所有访客和外来人员来访期间必须由我公司一名职员陪同。</w:t>
      </w:r>
    </w:p>
    <w:p w:rsidR="000C37C4" w:rsidRPr="000C37C4" w:rsidRDefault="000C37C4" w:rsidP="000C37C4">
      <w:pPr>
        <w:autoSpaceDE w:val="0"/>
        <w:autoSpaceDN w:val="0"/>
        <w:adjustRightInd w:val="0"/>
        <w:rPr>
          <w:rFonts w:cs="Arial"/>
          <w:lang w:val="en-US" w:eastAsia="zh-CN"/>
        </w:rPr>
      </w:pPr>
    </w:p>
    <w:p w:rsidR="000C37C4" w:rsidRPr="000C37C4" w:rsidRDefault="000C37C4" w:rsidP="000C37C4">
      <w:pPr>
        <w:autoSpaceDE w:val="0"/>
        <w:autoSpaceDN w:val="0"/>
        <w:adjustRightInd w:val="0"/>
        <w:rPr>
          <w:rFonts w:cs="Arial"/>
          <w:lang w:val="en-US" w:eastAsia="zh-CN"/>
        </w:rPr>
      </w:pPr>
      <w:r w:rsidRPr="000C37C4">
        <w:rPr>
          <w:rFonts w:cs="Arial"/>
          <w:lang w:val="en-US" w:eastAsia="zh-CN"/>
        </w:rPr>
        <w:t>All visitors and non-company workers must have all their entry and exit times recorded in the control documents and the last contact person must confirm the exit time by his/her signature at the end of the visit.</w:t>
      </w:r>
    </w:p>
    <w:p w:rsidR="000C37C4" w:rsidRPr="000C37C4" w:rsidRDefault="000C37C4" w:rsidP="000C37C4">
      <w:pPr>
        <w:autoSpaceDE w:val="0"/>
        <w:autoSpaceDN w:val="0"/>
        <w:adjustRightInd w:val="0"/>
        <w:rPr>
          <w:rFonts w:cs="Arial"/>
          <w:lang w:val="en-US" w:eastAsia="zh-CN"/>
        </w:rPr>
      </w:pPr>
      <w:r w:rsidRPr="000C37C4">
        <w:rPr>
          <w:rFonts w:cs="Arial" w:hint="eastAsia"/>
          <w:lang w:val="en-US" w:eastAsia="zh-CN"/>
        </w:rPr>
        <w:t>所有访客和外来人员必须在管制文件上登记其来访和离开时间，最后接触他</w:t>
      </w:r>
      <w:r w:rsidRPr="000C37C4">
        <w:rPr>
          <w:rFonts w:cs="Arial" w:hint="eastAsia"/>
          <w:lang w:val="en-US" w:eastAsia="zh-CN"/>
        </w:rPr>
        <w:t>/</w:t>
      </w:r>
      <w:r w:rsidRPr="000C37C4">
        <w:rPr>
          <w:rFonts w:cs="Arial" w:hint="eastAsia"/>
          <w:lang w:val="en-US" w:eastAsia="zh-CN"/>
        </w:rPr>
        <w:t>她的职员须在来访记录末尾签字证明其离去时间。</w:t>
      </w:r>
    </w:p>
    <w:p w:rsidR="000C37C4" w:rsidRPr="000C37C4" w:rsidRDefault="000C37C4" w:rsidP="000C37C4">
      <w:pPr>
        <w:autoSpaceDE w:val="0"/>
        <w:autoSpaceDN w:val="0"/>
        <w:adjustRightInd w:val="0"/>
        <w:rPr>
          <w:rFonts w:cs="Arial"/>
          <w:lang w:val="en-US" w:eastAsia="zh-CN"/>
        </w:rPr>
      </w:pPr>
    </w:p>
    <w:p w:rsidR="000C37C4" w:rsidRPr="000C37C4" w:rsidRDefault="000C37C4" w:rsidP="000C37C4">
      <w:pPr>
        <w:autoSpaceDE w:val="0"/>
        <w:autoSpaceDN w:val="0"/>
        <w:adjustRightInd w:val="0"/>
        <w:rPr>
          <w:rFonts w:cs="Arial"/>
          <w:lang w:val="en-US" w:eastAsia="zh-CN"/>
        </w:rPr>
      </w:pPr>
      <w:r w:rsidRPr="000C37C4">
        <w:rPr>
          <w:rFonts w:cs="Arial"/>
          <w:lang w:val="en-US" w:eastAsia="zh-CN"/>
        </w:rPr>
        <w:t>The facility is fitted with direct police, public security, and fire force alarming systems situated at various sensitive positions within the premises.</w:t>
      </w:r>
    </w:p>
    <w:p w:rsidR="000C37C4" w:rsidRPr="000C37C4" w:rsidRDefault="000C37C4" w:rsidP="000C37C4">
      <w:pPr>
        <w:autoSpaceDE w:val="0"/>
        <w:autoSpaceDN w:val="0"/>
        <w:adjustRightInd w:val="0"/>
        <w:rPr>
          <w:rFonts w:cs="Arial"/>
          <w:lang w:val="en-US" w:eastAsia="zh-CN"/>
        </w:rPr>
      </w:pPr>
      <w:r w:rsidRPr="000C37C4">
        <w:rPr>
          <w:rFonts w:cs="Arial" w:hint="eastAsia"/>
          <w:lang w:val="en-US" w:eastAsia="zh-CN"/>
        </w:rPr>
        <w:t>该设施应安装于公司范围内保安、公共安全和消防部门警报系统的各种敏感位置并</w:t>
      </w:r>
      <w:proofErr w:type="gramStart"/>
      <w:r w:rsidRPr="000C37C4">
        <w:rPr>
          <w:rFonts w:cs="Arial" w:hint="eastAsia"/>
          <w:lang w:val="en-US" w:eastAsia="zh-CN"/>
        </w:rPr>
        <w:t>随注意</w:t>
      </w:r>
      <w:proofErr w:type="gramEnd"/>
      <w:r w:rsidRPr="000C37C4">
        <w:rPr>
          <w:rFonts w:cs="Arial" w:hint="eastAsia"/>
          <w:lang w:val="en-US" w:eastAsia="zh-CN"/>
        </w:rPr>
        <w:t>检查。</w:t>
      </w:r>
    </w:p>
    <w:p w:rsidR="000C37C4" w:rsidRPr="000C37C4" w:rsidRDefault="000C37C4" w:rsidP="000C37C4">
      <w:pPr>
        <w:autoSpaceDE w:val="0"/>
        <w:autoSpaceDN w:val="0"/>
        <w:adjustRightInd w:val="0"/>
        <w:rPr>
          <w:rFonts w:cs="Arial"/>
          <w:lang w:val="en-US" w:eastAsia="zh-CN"/>
        </w:rPr>
      </w:pPr>
    </w:p>
    <w:p w:rsidR="000C37C4" w:rsidRPr="000C37C4" w:rsidRDefault="000C37C4" w:rsidP="000C37C4">
      <w:pPr>
        <w:autoSpaceDE w:val="0"/>
        <w:autoSpaceDN w:val="0"/>
        <w:adjustRightInd w:val="0"/>
        <w:rPr>
          <w:rFonts w:cs="Arial"/>
          <w:lang w:val="en-US" w:eastAsia="zh-CN"/>
        </w:rPr>
      </w:pPr>
      <w:r w:rsidRPr="000C37C4">
        <w:rPr>
          <w:rFonts w:cs="Arial"/>
          <w:lang w:val="en-US" w:eastAsia="zh-CN"/>
        </w:rPr>
        <w:t>The facility is fitted with physical intrusion systems and lighting systems.</w:t>
      </w:r>
    </w:p>
    <w:p w:rsidR="000C37C4" w:rsidRDefault="000C37C4" w:rsidP="000C37C4">
      <w:pPr>
        <w:autoSpaceDE w:val="0"/>
        <w:autoSpaceDN w:val="0"/>
        <w:adjustRightInd w:val="0"/>
        <w:rPr>
          <w:rFonts w:cs="Arial"/>
          <w:lang w:val="en-US" w:eastAsia="zh-CN"/>
        </w:rPr>
      </w:pPr>
      <w:r w:rsidRPr="000C37C4">
        <w:rPr>
          <w:rFonts w:cs="Arial" w:hint="eastAsia"/>
          <w:lang w:val="en-US" w:eastAsia="zh-CN"/>
        </w:rPr>
        <w:t>该设施应安装物理入侵系统和照明系统并</w:t>
      </w:r>
      <w:proofErr w:type="gramStart"/>
      <w:r w:rsidRPr="000C37C4">
        <w:rPr>
          <w:rFonts w:cs="Arial" w:hint="eastAsia"/>
          <w:lang w:val="en-US" w:eastAsia="zh-CN"/>
        </w:rPr>
        <w:t>随注意</w:t>
      </w:r>
      <w:proofErr w:type="gramEnd"/>
      <w:r w:rsidRPr="000C37C4">
        <w:rPr>
          <w:rFonts w:cs="Arial" w:hint="eastAsia"/>
          <w:lang w:val="en-US" w:eastAsia="zh-CN"/>
        </w:rPr>
        <w:t>检查。</w:t>
      </w:r>
    </w:p>
    <w:p w:rsidR="000C37C4" w:rsidRDefault="000C37C4" w:rsidP="000C37C4">
      <w:pPr>
        <w:autoSpaceDE w:val="0"/>
        <w:autoSpaceDN w:val="0"/>
        <w:adjustRightInd w:val="0"/>
        <w:rPr>
          <w:rFonts w:cs="Arial"/>
          <w:lang w:val="en-US" w:eastAsia="zh-CN"/>
        </w:rPr>
      </w:pPr>
    </w:p>
    <w:p w:rsidR="000C37C4" w:rsidRPr="000C37C4" w:rsidRDefault="000C37C4" w:rsidP="000C37C4">
      <w:pPr>
        <w:autoSpaceDE w:val="0"/>
        <w:autoSpaceDN w:val="0"/>
        <w:adjustRightInd w:val="0"/>
        <w:rPr>
          <w:rFonts w:cs="Arial"/>
          <w:lang w:val="en-US" w:eastAsia="zh-CN"/>
        </w:rPr>
      </w:pPr>
      <w:r>
        <w:rPr>
          <w:rFonts w:cs="Arial" w:hint="eastAsia"/>
          <w:lang w:val="en-US" w:eastAsia="zh-CN"/>
        </w:rPr>
        <w:t>9</w:t>
      </w:r>
      <w:r w:rsidRPr="000C37C4">
        <w:rPr>
          <w:rFonts w:cs="Arial" w:hint="eastAsia"/>
          <w:lang w:val="en-US" w:eastAsia="zh-CN"/>
        </w:rPr>
        <w:tab/>
        <w:t>Access Notice</w:t>
      </w:r>
      <w:r w:rsidRPr="000C37C4">
        <w:rPr>
          <w:rFonts w:cs="Arial" w:hint="eastAsia"/>
          <w:lang w:val="en-US" w:eastAsia="zh-CN"/>
        </w:rPr>
        <w:t>门禁注意事项</w:t>
      </w:r>
    </w:p>
    <w:p w:rsidR="000C37C4" w:rsidRDefault="000C37C4" w:rsidP="000C37C4">
      <w:pPr>
        <w:autoSpaceDE w:val="0"/>
        <w:autoSpaceDN w:val="0"/>
        <w:adjustRightInd w:val="0"/>
        <w:rPr>
          <w:rFonts w:cs="Arial"/>
          <w:lang w:val="en-US" w:eastAsia="zh-CN"/>
        </w:rPr>
      </w:pPr>
    </w:p>
    <w:p w:rsidR="000C37C4" w:rsidRPr="000C37C4" w:rsidRDefault="000C37C4" w:rsidP="000C37C4">
      <w:pPr>
        <w:autoSpaceDE w:val="0"/>
        <w:autoSpaceDN w:val="0"/>
        <w:adjustRightInd w:val="0"/>
        <w:rPr>
          <w:rFonts w:cs="Arial"/>
          <w:lang w:val="en-US" w:eastAsia="zh-CN"/>
        </w:rPr>
      </w:pPr>
      <w:r w:rsidRPr="000C37C4">
        <w:rPr>
          <w:rFonts w:cs="Arial" w:hint="eastAsia"/>
          <w:lang w:val="en-US" w:eastAsia="zh-CN"/>
        </w:rPr>
        <w:t>a)</w:t>
      </w:r>
      <w:r w:rsidRPr="000C37C4">
        <w:rPr>
          <w:rFonts w:cs="Arial" w:hint="eastAsia"/>
          <w:lang w:val="en-US" w:eastAsia="zh-CN"/>
        </w:rPr>
        <w:tab/>
        <w:t xml:space="preserve">Identifies recognition card of the company staff, only after confirming the status may the staff enter the factory. </w:t>
      </w:r>
      <w:r w:rsidRPr="000C37C4">
        <w:rPr>
          <w:rFonts w:cs="Arial" w:hint="eastAsia"/>
          <w:lang w:val="en-US" w:eastAsia="zh-CN"/>
        </w:rPr>
        <w:t>辨认公司员工之识别证，以确认身份才可入厂。</w:t>
      </w:r>
    </w:p>
    <w:p w:rsidR="000C37C4" w:rsidRPr="000C37C4" w:rsidRDefault="000C37C4" w:rsidP="000C37C4">
      <w:pPr>
        <w:autoSpaceDE w:val="0"/>
        <w:autoSpaceDN w:val="0"/>
        <w:adjustRightInd w:val="0"/>
        <w:rPr>
          <w:rFonts w:cs="Arial"/>
          <w:lang w:val="en-US" w:eastAsia="zh-CN"/>
        </w:rPr>
      </w:pPr>
      <w:r w:rsidRPr="000C37C4">
        <w:rPr>
          <w:rFonts w:cs="Arial" w:hint="eastAsia"/>
          <w:lang w:val="en-US" w:eastAsia="zh-CN"/>
        </w:rPr>
        <w:t>b)</w:t>
      </w:r>
      <w:r w:rsidRPr="000C37C4">
        <w:rPr>
          <w:rFonts w:cs="Arial" w:hint="eastAsia"/>
          <w:lang w:val="en-US" w:eastAsia="zh-CN"/>
        </w:rPr>
        <w:tab/>
        <w:t xml:space="preserve">Maintains the order of staff getting on/off work, in particular, the traffic. </w:t>
      </w:r>
      <w:r w:rsidRPr="000C37C4">
        <w:rPr>
          <w:rFonts w:cs="Arial" w:hint="eastAsia"/>
          <w:lang w:val="en-US" w:eastAsia="zh-CN"/>
        </w:rPr>
        <w:t>维持员工上、下班交通秩序。</w:t>
      </w:r>
    </w:p>
    <w:p w:rsidR="000C37C4" w:rsidRPr="000C37C4" w:rsidRDefault="000C37C4" w:rsidP="000C37C4">
      <w:pPr>
        <w:autoSpaceDE w:val="0"/>
        <w:autoSpaceDN w:val="0"/>
        <w:adjustRightInd w:val="0"/>
        <w:rPr>
          <w:rFonts w:cs="Arial"/>
          <w:lang w:val="en-US" w:eastAsia="zh-CN"/>
        </w:rPr>
      </w:pPr>
      <w:r w:rsidRPr="000C37C4">
        <w:rPr>
          <w:rFonts w:cs="Arial" w:hint="eastAsia"/>
          <w:lang w:val="en-US" w:eastAsia="zh-CN"/>
        </w:rPr>
        <w:t>c)</w:t>
      </w:r>
      <w:r w:rsidRPr="000C37C4">
        <w:rPr>
          <w:rFonts w:cs="Arial" w:hint="eastAsia"/>
          <w:lang w:val="en-US" w:eastAsia="zh-CN"/>
        </w:rPr>
        <w:tab/>
        <w:t xml:space="preserve">The weekend / holidays and the night turnover personnel must particularly be checked. </w:t>
      </w:r>
      <w:r w:rsidRPr="000C37C4">
        <w:rPr>
          <w:rFonts w:cs="Arial" w:hint="eastAsia"/>
          <w:lang w:val="en-US" w:eastAsia="zh-CN"/>
        </w:rPr>
        <w:t>星期例假日及夜间进出人员须特别留意查核。</w:t>
      </w:r>
    </w:p>
    <w:p w:rsidR="000C37C4" w:rsidRPr="000C37C4" w:rsidRDefault="000C37C4" w:rsidP="000C37C4">
      <w:pPr>
        <w:autoSpaceDE w:val="0"/>
        <w:autoSpaceDN w:val="0"/>
        <w:adjustRightInd w:val="0"/>
        <w:rPr>
          <w:rFonts w:cs="Arial"/>
          <w:lang w:val="en-US" w:eastAsia="zh-CN"/>
        </w:rPr>
      </w:pPr>
      <w:r w:rsidRPr="000C37C4">
        <w:rPr>
          <w:rFonts w:cs="Arial" w:hint="eastAsia"/>
          <w:lang w:val="en-US" w:eastAsia="zh-CN"/>
        </w:rPr>
        <w:t>d)</w:t>
      </w:r>
      <w:r w:rsidRPr="000C37C4">
        <w:rPr>
          <w:rFonts w:cs="Arial" w:hint="eastAsia"/>
          <w:lang w:val="en-US" w:eastAsia="zh-CN"/>
        </w:rPr>
        <w:tab/>
        <w:t xml:space="preserve">All the visitors should identify themselves and the reason clearly first. After the approval notification by the visited department and marked on the visitor record form, then they are guided entry to the plant by a related department staff. </w:t>
      </w:r>
      <w:r w:rsidRPr="000C37C4">
        <w:rPr>
          <w:rFonts w:cs="Arial" w:hint="eastAsia"/>
          <w:lang w:val="en-US" w:eastAsia="zh-CN"/>
        </w:rPr>
        <w:t>来访</w:t>
      </w:r>
      <w:proofErr w:type="gramStart"/>
      <w:r w:rsidRPr="000C37C4">
        <w:rPr>
          <w:rFonts w:cs="Arial" w:hint="eastAsia"/>
          <w:lang w:val="en-US" w:eastAsia="zh-CN"/>
        </w:rPr>
        <w:t>及洽公人员先</w:t>
      </w:r>
      <w:proofErr w:type="gramEnd"/>
      <w:r w:rsidRPr="000C37C4">
        <w:rPr>
          <w:rFonts w:cs="Arial" w:hint="eastAsia"/>
          <w:lang w:val="en-US" w:eastAsia="zh-CN"/>
        </w:rPr>
        <w:t>辨明其身份及事由，经通报</w:t>
      </w:r>
      <w:proofErr w:type="gramStart"/>
      <w:r w:rsidRPr="000C37C4">
        <w:rPr>
          <w:rFonts w:cs="Arial" w:hint="eastAsia"/>
          <w:lang w:val="en-US" w:eastAsia="zh-CN"/>
        </w:rPr>
        <w:t>被洽部门</w:t>
      </w:r>
      <w:proofErr w:type="gramEnd"/>
      <w:r w:rsidRPr="000C37C4">
        <w:rPr>
          <w:rFonts w:cs="Arial" w:hint="eastAsia"/>
          <w:lang w:val="en-US" w:eastAsia="zh-CN"/>
        </w:rPr>
        <w:t>同意后登记于访客记录表，再由部门人员指引入厂。</w:t>
      </w:r>
    </w:p>
    <w:p w:rsidR="000C37C4" w:rsidRPr="000C37C4" w:rsidRDefault="000C37C4" w:rsidP="000C37C4">
      <w:pPr>
        <w:autoSpaceDE w:val="0"/>
        <w:autoSpaceDN w:val="0"/>
        <w:adjustRightInd w:val="0"/>
        <w:rPr>
          <w:rFonts w:cs="Arial"/>
          <w:lang w:val="en-US" w:eastAsia="zh-CN"/>
        </w:rPr>
      </w:pPr>
      <w:r w:rsidRPr="000C37C4">
        <w:rPr>
          <w:rFonts w:cs="Arial" w:hint="eastAsia"/>
          <w:lang w:val="en-US" w:eastAsia="zh-CN"/>
        </w:rPr>
        <w:t>e)</w:t>
      </w:r>
      <w:r w:rsidRPr="000C37C4">
        <w:rPr>
          <w:rFonts w:cs="Arial" w:hint="eastAsia"/>
          <w:lang w:val="en-US" w:eastAsia="zh-CN"/>
        </w:rPr>
        <w:tab/>
        <w:t xml:space="preserve">When </w:t>
      </w:r>
      <w:proofErr w:type="gramStart"/>
      <w:r w:rsidRPr="000C37C4">
        <w:rPr>
          <w:rFonts w:cs="Arial" w:hint="eastAsia"/>
          <w:lang w:val="en-US" w:eastAsia="zh-CN"/>
        </w:rPr>
        <w:t>delivery company</w:t>
      </w:r>
      <w:proofErr w:type="gramEnd"/>
      <w:r w:rsidRPr="000C37C4">
        <w:rPr>
          <w:rFonts w:cs="Arial" w:hint="eastAsia"/>
          <w:lang w:val="en-US" w:eastAsia="zh-CN"/>
        </w:rPr>
        <w:t xml:space="preserve"> needs to enter the plant for goods, should only agree release after confirmation with related departments which made arrangements. </w:t>
      </w:r>
      <w:r w:rsidRPr="000C37C4">
        <w:rPr>
          <w:rFonts w:cs="Arial" w:hint="eastAsia"/>
          <w:lang w:val="en-US" w:eastAsia="zh-CN"/>
        </w:rPr>
        <w:t>依约送、取货人员，先通报相关部门人员证实，并查明</w:t>
      </w:r>
      <w:proofErr w:type="gramStart"/>
      <w:r w:rsidRPr="000C37C4">
        <w:rPr>
          <w:rFonts w:cs="Arial" w:hint="eastAsia"/>
          <w:lang w:val="en-US" w:eastAsia="zh-CN"/>
        </w:rPr>
        <w:t>身份及携物品</w:t>
      </w:r>
      <w:proofErr w:type="gramEnd"/>
      <w:r w:rsidRPr="000C37C4">
        <w:rPr>
          <w:rFonts w:cs="Arial" w:hint="eastAsia"/>
          <w:lang w:val="en-US" w:eastAsia="zh-CN"/>
        </w:rPr>
        <w:t>无误后登记放行。</w:t>
      </w:r>
    </w:p>
    <w:p w:rsidR="000C37C4" w:rsidRPr="000C37C4" w:rsidRDefault="000C37C4" w:rsidP="000C37C4">
      <w:pPr>
        <w:autoSpaceDE w:val="0"/>
        <w:autoSpaceDN w:val="0"/>
        <w:adjustRightInd w:val="0"/>
        <w:rPr>
          <w:rFonts w:cs="Arial"/>
          <w:lang w:val="en-US" w:eastAsia="zh-CN"/>
        </w:rPr>
      </w:pPr>
      <w:r w:rsidRPr="000C37C4">
        <w:rPr>
          <w:rFonts w:cs="Arial" w:hint="eastAsia"/>
          <w:lang w:val="en-US" w:eastAsia="zh-CN"/>
        </w:rPr>
        <w:lastRenderedPageBreak/>
        <w:t>f)</w:t>
      </w:r>
      <w:r w:rsidRPr="000C37C4">
        <w:rPr>
          <w:rFonts w:cs="Arial" w:hint="eastAsia"/>
          <w:lang w:val="en-US" w:eastAsia="zh-CN"/>
        </w:rPr>
        <w:tab/>
        <w:t>When any visitor has suspicious behavior, refuses to show their real name, or without clear purpose, to inform security room immediately, and record the person</w:t>
      </w:r>
      <w:proofErr w:type="gramStart"/>
      <w:r w:rsidRPr="000C37C4">
        <w:rPr>
          <w:rFonts w:cs="Arial" w:hint="eastAsia"/>
          <w:lang w:val="en-US" w:eastAsia="zh-CN"/>
        </w:rPr>
        <w:t>’</w:t>
      </w:r>
      <w:proofErr w:type="gramEnd"/>
      <w:r w:rsidRPr="000C37C4">
        <w:rPr>
          <w:rFonts w:cs="Arial" w:hint="eastAsia"/>
          <w:lang w:val="en-US" w:eastAsia="zh-CN"/>
        </w:rPr>
        <w:t xml:space="preserve">s characteristics for further tracking. </w:t>
      </w:r>
      <w:r w:rsidRPr="000C37C4">
        <w:rPr>
          <w:rFonts w:cs="Arial" w:hint="eastAsia"/>
          <w:lang w:val="en-US" w:eastAsia="zh-CN"/>
        </w:rPr>
        <w:t>遇有</w:t>
      </w:r>
      <w:proofErr w:type="gramStart"/>
      <w:r w:rsidRPr="000C37C4">
        <w:rPr>
          <w:rFonts w:cs="Arial" w:hint="eastAsia"/>
          <w:lang w:val="en-US" w:eastAsia="zh-CN"/>
        </w:rPr>
        <w:t>行迹可疑</w:t>
      </w:r>
      <w:proofErr w:type="gramEnd"/>
      <w:r w:rsidRPr="000C37C4">
        <w:rPr>
          <w:rFonts w:cs="Arial" w:hint="eastAsia"/>
          <w:lang w:val="en-US" w:eastAsia="zh-CN"/>
        </w:rPr>
        <w:t>及不报真实姓名，不明来意之访客，应立即知会安全室，并记录其特征，以备查考。</w:t>
      </w:r>
    </w:p>
    <w:p w:rsidR="000C37C4" w:rsidRPr="000C37C4" w:rsidRDefault="000C37C4" w:rsidP="000C37C4">
      <w:pPr>
        <w:autoSpaceDE w:val="0"/>
        <w:autoSpaceDN w:val="0"/>
        <w:adjustRightInd w:val="0"/>
        <w:rPr>
          <w:rFonts w:cs="Arial"/>
          <w:lang w:val="en-US" w:eastAsia="zh-CN"/>
        </w:rPr>
      </w:pPr>
      <w:r w:rsidRPr="000C37C4">
        <w:rPr>
          <w:rFonts w:cs="Arial" w:hint="eastAsia"/>
          <w:lang w:val="en-US" w:eastAsia="zh-CN"/>
        </w:rPr>
        <w:t>g)</w:t>
      </w:r>
      <w:r w:rsidRPr="000C37C4">
        <w:rPr>
          <w:rFonts w:cs="Arial" w:hint="eastAsia"/>
          <w:lang w:val="en-US" w:eastAsia="zh-CN"/>
        </w:rPr>
        <w:tab/>
        <w:t xml:space="preserve">Always survey outside conditions, whether are there suspicious men around and so on, also should take appropriate actions and report right away once found out. </w:t>
      </w:r>
      <w:r w:rsidRPr="000C37C4">
        <w:rPr>
          <w:rFonts w:cs="Arial" w:hint="eastAsia"/>
          <w:lang w:val="en-US" w:eastAsia="zh-CN"/>
        </w:rPr>
        <w:t>随时注视标的物周围内外，有无可疑人员徘徊张望，若然，应适切处理及报告。</w:t>
      </w:r>
    </w:p>
    <w:p w:rsidR="000C37C4" w:rsidRPr="000C37C4" w:rsidRDefault="000C37C4" w:rsidP="000C37C4">
      <w:pPr>
        <w:autoSpaceDE w:val="0"/>
        <w:autoSpaceDN w:val="0"/>
        <w:adjustRightInd w:val="0"/>
        <w:rPr>
          <w:rFonts w:cs="Arial"/>
          <w:lang w:val="en-US" w:eastAsia="zh-CN"/>
        </w:rPr>
      </w:pPr>
      <w:r w:rsidRPr="000C37C4">
        <w:rPr>
          <w:rFonts w:cs="Arial" w:hint="eastAsia"/>
          <w:lang w:val="en-US" w:eastAsia="zh-CN"/>
        </w:rPr>
        <w:t>h)</w:t>
      </w:r>
      <w:r w:rsidRPr="000C37C4">
        <w:rPr>
          <w:rFonts w:cs="Arial" w:hint="eastAsia"/>
          <w:lang w:val="en-US" w:eastAsia="zh-CN"/>
        </w:rPr>
        <w:tab/>
        <w:t xml:space="preserve">Control the arrangement to the entrance or the vehicles in the aisle should be neat. </w:t>
      </w:r>
      <w:r w:rsidRPr="000C37C4">
        <w:rPr>
          <w:rFonts w:cs="Arial" w:hint="eastAsia"/>
          <w:lang w:val="en-US" w:eastAsia="zh-CN"/>
        </w:rPr>
        <w:t>对门口或走道之车辆应管制排列整齐。</w:t>
      </w:r>
    </w:p>
    <w:p w:rsidR="000C37C4" w:rsidRPr="000C37C4" w:rsidRDefault="000C37C4" w:rsidP="000C37C4">
      <w:pPr>
        <w:autoSpaceDE w:val="0"/>
        <w:autoSpaceDN w:val="0"/>
        <w:adjustRightInd w:val="0"/>
        <w:rPr>
          <w:rFonts w:cs="Arial"/>
          <w:lang w:val="en-US" w:eastAsia="zh-CN"/>
        </w:rPr>
      </w:pPr>
      <w:proofErr w:type="spellStart"/>
      <w:r w:rsidRPr="000C37C4">
        <w:rPr>
          <w:rFonts w:cs="Arial"/>
          <w:lang w:val="en-US" w:eastAsia="zh-CN"/>
        </w:rPr>
        <w:t>i</w:t>
      </w:r>
      <w:proofErr w:type="spellEnd"/>
      <w:r w:rsidRPr="000C37C4">
        <w:rPr>
          <w:rFonts w:cs="Arial"/>
          <w:lang w:val="en-US" w:eastAsia="zh-CN"/>
        </w:rPr>
        <w:t>)</w:t>
      </w:r>
      <w:r w:rsidRPr="000C37C4">
        <w:rPr>
          <w:rFonts w:cs="Arial"/>
          <w:lang w:val="en-US" w:eastAsia="zh-CN"/>
        </w:rPr>
        <w:tab/>
        <w:t>If anyone carries dangerous goods and tries to enter the plant, should declare with the release form. Meanwhile, it is also necessary to check that the quantity / name of the goods are correct on the release form. Besides visitor, attention should be pa</w:t>
      </w:r>
      <w:r w:rsidRPr="000C37C4">
        <w:rPr>
          <w:rFonts w:cs="Arial" w:hint="eastAsia"/>
          <w:lang w:val="en-US" w:eastAsia="zh-CN"/>
        </w:rPr>
        <w:t xml:space="preserve">id to every local staff to avoid them arbitrarily carrying out the important production goods from the plant after they get off work. </w:t>
      </w:r>
      <w:r w:rsidRPr="000C37C4">
        <w:rPr>
          <w:rFonts w:cs="Arial" w:hint="eastAsia"/>
          <w:lang w:val="en-US" w:eastAsia="zh-CN"/>
        </w:rPr>
        <w:t>凡出入时携带有危险性或任何物品，应查阅其放行</w:t>
      </w:r>
      <w:proofErr w:type="gramStart"/>
      <w:r w:rsidRPr="000C37C4">
        <w:rPr>
          <w:rFonts w:cs="Arial" w:hint="eastAsia"/>
          <w:lang w:val="en-US" w:eastAsia="zh-CN"/>
        </w:rPr>
        <w:t>单予以</w:t>
      </w:r>
      <w:proofErr w:type="gramEnd"/>
      <w:r w:rsidRPr="000C37C4">
        <w:rPr>
          <w:rFonts w:cs="Arial" w:hint="eastAsia"/>
          <w:lang w:val="en-US" w:eastAsia="zh-CN"/>
        </w:rPr>
        <w:t>登记，并检查品项、数量是否相符，</w:t>
      </w:r>
      <w:proofErr w:type="gramStart"/>
      <w:r w:rsidRPr="000C37C4">
        <w:rPr>
          <w:rFonts w:cs="Arial" w:hint="eastAsia"/>
          <w:lang w:val="en-US" w:eastAsia="zh-CN"/>
        </w:rPr>
        <w:t>特须注意</w:t>
      </w:r>
      <w:proofErr w:type="gramEnd"/>
      <w:r w:rsidRPr="000C37C4">
        <w:rPr>
          <w:rFonts w:cs="Arial" w:hint="eastAsia"/>
          <w:lang w:val="en-US" w:eastAsia="zh-CN"/>
        </w:rPr>
        <w:t>下班时员工有无擅自携带物品外出。</w:t>
      </w:r>
    </w:p>
    <w:p w:rsidR="000C37C4" w:rsidRPr="000C37C4" w:rsidRDefault="000C37C4" w:rsidP="000C37C4">
      <w:pPr>
        <w:autoSpaceDE w:val="0"/>
        <w:autoSpaceDN w:val="0"/>
        <w:adjustRightInd w:val="0"/>
        <w:rPr>
          <w:rFonts w:cs="Arial"/>
          <w:lang w:val="en-US" w:eastAsia="zh-CN"/>
        </w:rPr>
      </w:pPr>
      <w:r w:rsidRPr="000C37C4">
        <w:rPr>
          <w:rFonts w:cs="Arial"/>
          <w:lang w:val="en-US" w:eastAsia="zh-CN"/>
        </w:rPr>
        <w:t>j)</w:t>
      </w:r>
      <w:r w:rsidRPr="000C37C4">
        <w:rPr>
          <w:rFonts w:cs="Arial"/>
          <w:lang w:val="en-US" w:eastAsia="zh-CN"/>
        </w:rPr>
        <w:tab/>
        <w:t xml:space="preserve">Everyone carrying inflammable or dangerous </w:t>
      </w:r>
      <w:proofErr w:type="gramStart"/>
      <w:r w:rsidRPr="000C37C4">
        <w:rPr>
          <w:rFonts w:cs="Arial"/>
          <w:lang w:val="en-US" w:eastAsia="zh-CN"/>
        </w:rPr>
        <w:t>goods,</w:t>
      </w:r>
      <w:proofErr w:type="gramEnd"/>
      <w:r w:rsidRPr="000C37C4">
        <w:rPr>
          <w:rFonts w:cs="Arial"/>
          <w:lang w:val="en-US" w:eastAsia="zh-CN"/>
        </w:rPr>
        <w:t xml:space="preserve"> should be reminded to handle the goods with care and escorted by the notification department’s staff. Once found out that it is arbitrary to carry, stop him/her immediately, and report to supervisor, the</w:t>
      </w:r>
      <w:r w:rsidRPr="000C37C4">
        <w:rPr>
          <w:rFonts w:cs="Arial" w:hint="eastAsia"/>
          <w:lang w:val="en-US" w:eastAsia="zh-CN"/>
        </w:rPr>
        <w:t xml:space="preserve"> police and security room. </w:t>
      </w:r>
      <w:r w:rsidRPr="000C37C4">
        <w:rPr>
          <w:rFonts w:cs="Arial" w:hint="eastAsia"/>
          <w:lang w:val="en-US" w:eastAsia="zh-CN"/>
        </w:rPr>
        <w:t>凡出入时携带易燃性或其它危险物品，应告知善加防护，并通报预约单位派人接待，如查系擅自携带，立即制止，并报告单位主管、警方及安全室。</w:t>
      </w:r>
    </w:p>
    <w:p w:rsidR="000C37C4" w:rsidRPr="000C37C4" w:rsidRDefault="000C37C4" w:rsidP="000C37C4">
      <w:pPr>
        <w:autoSpaceDE w:val="0"/>
        <w:autoSpaceDN w:val="0"/>
        <w:adjustRightInd w:val="0"/>
        <w:rPr>
          <w:rFonts w:cs="Arial"/>
          <w:lang w:val="en-US" w:eastAsia="zh-CN"/>
        </w:rPr>
      </w:pPr>
      <w:r w:rsidRPr="000C37C4">
        <w:rPr>
          <w:rFonts w:cs="Arial" w:hint="eastAsia"/>
          <w:lang w:val="en-US" w:eastAsia="zh-CN"/>
        </w:rPr>
        <w:t>k)</w:t>
      </w:r>
      <w:r w:rsidRPr="000C37C4">
        <w:rPr>
          <w:rFonts w:cs="Arial" w:hint="eastAsia"/>
          <w:lang w:val="en-US" w:eastAsia="zh-CN"/>
        </w:rPr>
        <w:tab/>
        <w:t xml:space="preserve">Resist the peddler to entry and turn down every sales promotion. </w:t>
      </w:r>
      <w:r w:rsidRPr="000C37C4">
        <w:rPr>
          <w:rFonts w:cs="Arial" w:hint="eastAsia"/>
          <w:lang w:val="en-US" w:eastAsia="zh-CN"/>
        </w:rPr>
        <w:t>拒绝小贩入内贩卖</w:t>
      </w:r>
      <w:proofErr w:type="gramStart"/>
      <w:r w:rsidRPr="000C37C4">
        <w:rPr>
          <w:rFonts w:cs="Arial" w:hint="eastAsia"/>
          <w:lang w:val="en-US" w:eastAsia="zh-CN"/>
        </w:rPr>
        <w:t>及挽拒</w:t>
      </w:r>
      <w:proofErr w:type="gramEnd"/>
      <w:r w:rsidRPr="000C37C4">
        <w:rPr>
          <w:rFonts w:cs="Arial" w:hint="eastAsia"/>
          <w:lang w:val="en-US" w:eastAsia="zh-CN"/>
        </w:rPr>
        <w:t>推销。</w:t>
      </w:r>
    </w:p>
    <w:p w:rsidR="000C37C4" w:rsidRPr="000C37C4" w:rsidRDefault="000C37C4" w:rsidP="000C37C4">
      <w:pPr>
        <w:autoSpaceDE w:val="0"/>
        <w:autoSpaceDN w:val="0"/>
        <w:adjustRightInd w:val="0"/>
        <w:rPr>
          <w:rFonts w:cs="Arial"/>
          <w:lang w:val="en-US" w:eastAsia="zh-CN"/>
        </w:rPr>
      </w:pPr>
      <w:r w:rsidRPr="000C37C4">
        <w:rPr>
          <w:rFonts w:cs="Arial" w:hint="eastAsia"/>
          <w:lang w:val="en-US" w:eastAsia="zh-CN"/>
        </w:rPr>
        <w:t>l)</w:t>
      </w:r>
      <w:r w:rsidRPr="000C37C4">
        <w:rPr>
          <w:rFonts w:cs="Arial" w:hint="eastAsia"/>
          <w:lang w:val="en-US" w:eastAsia="zh-CN"/>
        </w:rPr>
        <w:tab/>
        <w:t xml:space="preserve">Strictly obey the rules of execution the company whom subscribed to </w:t>
      </w:r>
      <w:proofErr w:type="gramStart"/>
      <w:r w:rsidRPr="000C37C4">
        <w:rPr>
          <w:rFonts w:cs="Arial" w:hint="eastAsia"/>
          <w:lang w:val="en-US" w:eastAsia="zh-CN"/>
        </w:rPr>
        <w:t>decides</w:t>
      </w:r>
      <w:proofErr w:type="gramEnd"/>
      <w:r w:rsidRPr="000C37C4">
        <w:rPr>
          <w:rFonts w:cs="Arial" w:hint="eastAsia"/>
          <w:lang w:val="en-US" w:eastAsia="zh-CN"/>
        </w:rPr>
        <w:t xml:space="preserve"> the </w:t>
      </w:r>
      <w:r w:rsidRPr="000C37C4">
        <w:rPr>
          <w:rFonts w:cs="Arial" w:hint="eastAsia"/>
          <w:lang w:val="en-US" w:eastAsia="zh-CN"/>
        </w:rPr>
        <w:tab/>
        <w:t xml:space="preserve">safety regulation. </w:t>
      </w:r>
      <w:proofErr w:type="gramStart"/>
      <w:r w:rsidRPr="000C37C4">
        <w:rPr>
          <w:rFonts w:cs="Arial" w:hint="eastAsia"/>
          <w:lang w:val="en-US" w:eastAsia="zh-CN"/>
        </w:rPr>
        <w:t xml:space="preserve">Asks for permission of the department managers to control visitors </w:t>
      </w:r>
      <w:r w:rsidRPr="000C37C4">
        <w:rPr>
          <w:rFonts w:cs="Arial" w:hint="eastAsia"/>
          <w:lang w:val="en-US" w:eastAsia="zh-CN"/>
        </w:rPr>
        <w:tab/>
        <w:t>or goods whether needs to register.</w:t>
      </w:r>
      <w:proofErr w:type="gramEnd"/>
      <w:r w:rsidRPr="000C37C4">
        <w:rPr>
          <w:rFonts w:cs="Arial" w:hint="eastAsia"/>
          <w:lang w:val="en-US" w:eastAsia="zh-CN"/>
        </w:rPr>
        <w:t xml:space="preserve"> </w:t>
      </w:r>
      <w:r w:rsidRPr="000C37C4">
        <w:rPr>
          <w:rFonts w:cs="Arial" w:hint="eastAsia"/>
          <w:lang w:val="en-US" w:eastAsia="zh-CN"/>
        </w:rPr>
        <w:t>严格遵照执行公司所订定法规及安全守则，并请示部门主管对人的出入及物品携出是否需要管制、登记。</w:t>
      </w:r>
    </w:p>
    <w:p w:rsidR="000C37C4" w:rsidRDefault="000C37C4" w:rsidP="000C37C4">
      <w:pPr>
        <w:autoSpaceDE w:val="0"/>
        <w:autoSpaceDN w:val="0"/>
        <w:adjustRightInd w:val="0"/>
        <w:rPr>
          <w:rFonts w:cs="Arial"/>
          <w:lang w:val="en-US" w:eastAsia="zh-CN"/>
        </w:rPr>
      </w:pPr>
    </w:p>
    <w:p w:rsidR="000C37C4" w:rsidRPr="000C37C4" w:rsidRDefault="000C37C4" w:rsidP="000C37C4">
      <w:pPr>
        <w:autoSpaceDE w:val="0"/>
        <w:autoSpaceDN w:val="0"/>
        <w:adjustRightInd w:val="0"/>
        <w:rPr>
          <w:rFonts w:cs="Arial"/>
          <w:lang w:val="en-US" w:eastAsia="zh-CN"/>
        </w:rPr>
      </w:pPr>
      <w:r>
        <w:rPr>
          <w:rFonts w:cs="Arial" w:hint="eastAsia"/>
          <w:lang w:val="en-US" w:eastAsia="zh-CN"/>
        </w:rPr>
        <w:t>10</w:t>
      </w:r>
      <w:r w:rsidRPr="000C37C4">
        <w:rPr>
          <w:rFonts w:cs="Arial" w:hint="eastAsia"/>
          <w:lang w:val="en-US" w:eastAsia="zh-CN"/>
        </w:rPr>
        <w:t>.</w:t>
      </w:r>
      <w:r w:rsidRPr="000C37C4">
        <w:rPr>
          <w:rFonts w:cs="Arial" w:hint="eastAsia"/>
          <w:lang w:val="en-US" w:eastAsia="zh-CN"/>
        </w:rPr>
        <w:tab/>
        <w:t>Cruising check jobs</w:t>
      </w:r>
      <w:r>
        <w:rPr>
          <w:rFonts w:cs="Arial" w:hint="eastAsia"/>
          <w:lang w:val="en-US" w:eastAsia="zh-CN"/>
        </w:rPr>
        <w:t>巡回检查作业</w:t>
      </w:r>
      <w:r w:rsidRPr="000C37C4">
        <w:rPr>
          <w:rFonts w:cs="Arial" w:hint="eastAsia"/>
          <w:lang w:val="en-US" w:eastAsia="zh-CN"/>
        </w:rPr>
        <w:t>：</w:t>
      </w:r>
    </w:p>
    <w:p w:rsidR="000C37C4" w:rsidRDefault="000C37C4" w:rsidP="000C37C4">
      <w:pPr>
        <w:autoSpaceDE w:val="0"/>
        <w:autoSpaceDN w:val="0"/>
        <w:adjustRightInd w:val="0"/>
        <w:rPr>
          <w:rFonts w:cs="Arial"/>
          <w:lang w:val="en-US" w:eastAsia="zh-CN"/>
        </w:rPr>
      </w:pPr>
    </w:p>
    <w:p w:rsidR="000C37C4" w:rsidRPr="000C37C4" w:rsidRDefault="000C37C4" w:rsidP="000C37C4">
      <w:pPr>
        <w:autoSpaceDE w:val="0"/>
        <w:autoSpaceDN w:val="0"/>
        <w:adjustRightInd w:val="0"/>
        <w:rPr>
          <w:rFonts w:cs="Arial"/>
          <w:lang w:val="en-US" w:eastAsia="zh-CN"/>
        </w:rPr>
      </w:pPr>
      <w:r w:rsidRPr="000C37C4">
        <w:rPr>
          <w:rFonts w:cs="Arial" w:hint="eastAsia"/>
          <w:lang w:val="en-US" w:eastAsia="zh-CN"/>
        </w:rPr>
        <w:t>a)</w:t>
      </w:r>
      <w:r w:rsidRPr="000C37C4">
        <w:rPr>
          <w:rFonts w:cs="Arial" w:hint="eastAsia"/>
          <w:lang w:val="en-US" w:eastAsia="zh-CN"/>
        </w:rPr>
        <w:tab/>
        <w:t>Always starts it when is in charge of duty first, the route and range of inspection as following several key points</w:t>
      </w:r>
      <w:r w:rsidRPr="000C37C4">
        <w:rPr>
          <w:rFonts w:cs="Arial" w:hint="eastAsia"/>
          <w:lang w:val="en-US" w:eastAsia="zh-CN"/>
        </w:rPr>
        <w:t>：</w:t>
      </w:r>
    </w:p>
    <w:p w:rsidR="000C37C4" w:rsidRPr="000C37C4" w:rsidRDefault="000C37C4" w:rsidP="000C37C4">
      <w:pPr>
        <w:autoSpaceDE w:val="0"/>
        <w:autoSpaceDN w:val="0"/>
        <w:adjustRightInd w:val="0"/>
        <w:rPr>
          <w:rFonts w:cs="Arial"/>
          <w:lang w:val="en-US" w:eastAsia="zh-CN"/>
        </w:rPr>
      </w:pPr>
      <w:r w:rsidRPr="000C37C4">
        <w:rPr>
          <w:rFonts w:cs="Arial" w:hint="eastAsia"/>
          <w:lang w:val="en-US" w:eastAsia="zh-CN"/>
        </w:rPr>
        <w:t>开始值勤时，先请要做巡查动作，巡查之范围与巡查路线为以下几项重点：</w:t>
      </w:r>
    </w:p>
    <w:p w:rsidR="000C37C4" w:rsidRPr="000C37C4" w:rsidRDefault="000C37C4" w:rsidP="000C37C4">
      <w:pPr>
        <w:autoSpaceDE w:val="0"/>
        <w:autoSpaceDN w:val="0"/>
        <w:adjustRightInd w:val="0"/>
        <w:rPr>
          <w:rFonts w:cs="Arial"/>
          <w:lang w:val="en-US" w:eastAsia="zh-CN"/>
        </w:rPr>
      </w:pPr>
      <w:proofErr w:type="spellStart"/>
      <w:r w:rsidRPr="000C37C4">
        <w:rPr>
          <w:rFonts w:cs="Arial"/>
          <w:lang w:val="en-US" w:eastAsia="zh-CN"/>
        </w:rPr>
        <w:t>i</w:t>
      </w:r>
      <w:proofErr w:type="spellEnd"/>
      <w:r w:rsidRPr="000C37C4">
        <w:rPr>
          <w:rFonts w:cs="Arial"/>
          <w:lang w:val="en-US" w:eastAsia="zh-CN"/>
        </w:rPr>
        <w:t>.</w:t>
      </w:r>
      <w:r w:rsidRPr="000C37C4">
        <w:rPr>
          <w:rFonts w:cs="Arial"/>
          <w:lang w:val="en-US" w:eastAsia="zh-CN"/>
        </w:rPr>
        <w:tab/>
        <w:t xml:space="preserve">Check the company security appliance as: The infrared radiation, the illumination lamps and lanterns, the monitoring device, the defense weapon, the </w:t>
      </w:r>
      <w:proofErr w:type="spellStart"/>
      <w:r w:rsidRPr="000C37C4">
        <w:rPr>
          <w:rFonts w:cs="Arial"/>
          <w:lang w:val="en-US" w:eastAsia="zh-CN"/>
        </w:rPr>
        <w:t>fire fighting</w:t>
      </w:r>
      <w:proofErr w:type="spellEnd"/>
      <w:r w:rsidRPr="000C37C4">
        <w:rPr>
          <w:rFonts w:cs="Arial"/>
          <w:lang w:val="en-US" w:eastAsia="zh-CN"/>
        </w:rPr>
        <w:t xml:space="preserve"> equipment and the emergency button as well as the maintenance &amp; communication is functiona</w:t>
      </w:r>
      <w:r w:rsidRPr="000C37C4">
        <w:rPr>
          <w:rFonts w:cs="Arial" w:hint="eastAsia"/>
          <w:lang w:val="en-US" w:eastAsia="zh-CN"/>
        </w:rPr>
        <w:t xml:space="preserve">l. </w:t>
      </w:r>
      <w:r w:rsidRPr="000C37C4">
        <w:rPr>
          <w:rFonts w:cs="Arial" w:hint="eastAsia"/>
          <w:lang w:val="en-US" w:eastAsia="zh-CN"/>
        </w:rPr>
        <w:t>巡查公司保安器具如：红外线、照明灯具、监视器、防卫武器、消防设备、紧急按钮以及保持通讯畅通等等。</w:t>
      </w:r>
    </w:p>
    <w:p w:rsidR="000C37C4" w:rsidRPr="000C37C4" w:rsidRDefault="000C37C4" w:rsidP="000C37C4">
      <w:pPr>
        <w:autoSpaceDE w:val="0"/>
        <w:autoSpaceDN w:val="0"/>
        <w:adjustRightInd w:val="0"/>
        <w:rPr>
          <w:rFonts w:cs="Arial"/>
          <w:lang w:val="en-US" w:eastAsia="zh-CN"/>
        </w:rPr>
      </w:pPr>
      <w:r w:rsidRPr="000C37C4">
        <w:rPr>
          <w:rFonts w:cs="Arial" w:hint="eastAsia"/>
          <w:lang w:val="en-US" w:eastAsia="zh-CN"/>
        </w:rPr>
        <w:t>ii.</w:t>
      </w:r>
      <w:r w:rsidRPr="000C37C4">
        <w:rPr>
          <w:rFonts w:cs="Arial" w:hint="eastAsia"/>
          <w:lang w:val="en-US" w:eastAsia="zh-CN"/>
        </w:rPr>
        <w:tab/>
        <w:t xml:space="preserve">Check company outward appearance as: All around nearby windows and doors, outer wall, path vehicles and so on. </w:t>
      </w:r>
      <w:r w:rsidRPr="000C37C4">
        <w:rPr>
          <w:rFonts w:cs="Arial" w:hint="eastAsia"/>
          <w:lang w:val="en-US" w:eastAsia="zh-CN"/>
        </w:rPr>
        <w:t>巡查公司外观如：四周门窗、外墙、道路旁的车辆等等。</w:t>
      </w:r>
    </w:p>
    <w:p w:rsidR="000C37C4" w:rsidRPr="000C37C4" w:rsidRDefault="000C37C4" w:rsidP="000C37C4">
      <w:pPr>
        <w:autoSpaceDE w:val="0"/>
        <w:autoSpaceDN w:val="0"/>
        <w:adjustRightInd w:val="0"/>
        <w:rPr>
          <w:rFonts w:cs="Arial"/>
          <w:lang w:val="en-US" w:eastAsia="zh-CN"/>
        </w:rPr>
      </w:pPr>
      <w:r w:rsidRPr="000C37C4">
        <w:rPr>
          <w:rFonts w:cs="Arial" w:hint="eastAsia"/>
          <w:lang w:val="en-US" w:eastAsia="zh-CN"/>
        </w:rPr>
        <w:t>iii.</w:t>
      </w:r>
      <w:r w:rsidRPr="000C37C4">
        <w:rPr>
          <w:rFonts w:cs="Arial" w:hint="eastAsia"/>
          <w:lang w:val="en-US" w:eastAsia="zh-CN"/>
        </w:rPr>
        <w:tab/>
        <w:t xml:space="preserve">Check route as: Security room system &gt;&gt; front door square &gt;&gt;path all around &gt;&gt;outer wall &gt;&gt;wharf &gt;&gt;connection wall. </w:t>
      </w:r>
      <w:r w:rsidRPr="000C37C4">
        <w:rPr>
          <w:rFonts w:cs="Arial" w:hint="eastAsia"/>
          <w:lang w:val="en-US" w:eastAsia="zh-CN"/>
        </w:rPr>
        <w:t>巡查公司路线如：警卫室保安系统</w:t>
      </w:r>
      <w:r w:rsidRPr="000C37C4">
        <w:rPr>
          <w:rFonts w:cs="Arial" w:hint="eastAsia"/>
          <w:lang w:val="en-US" w:eastAsia="zh-CN"/>
        </w:rPr>
        <w:t>&gt;&gt;</w:t>
      </w:r>
      <w:r w:rsidRPr="000C37C4">
        <w:rPr>
          <w:rFonts w:cs="Arial" w:hint="eastAsia"/>
          <w:lang w:val="en-US" w:eastAsia="zh-CN"/>
        </w:rPr>
        <w:t>大门广场</w:t>
      </w:r>
      <w:r w:rsidRPr="000C37C4">
        <w:rPr>
          <w:rFonts w:cs="Arial" w:hint="eastAsia"/>
          <w:lang w:val="en-US" w:eastAsia="zh-CN"/>
        </w:rPr>
        <w:t>&gt;&gt;</w:t>
      </w:r>
      <w:r w:rsidRPr="000C37C4">
        <w:rPr>
          <w:rFonts w:cs="Arial" w:hint="eastAsia"/>
          <w:lang w:val="en-US" w:eastAsia="zh-CN"/>
        </w:rPr>
        <w:t>道路四周</w:t>
      </w:r>
      <w:r w:rsidRPr="000C37C4">
        <w:rPr>
          <w:rFonts w:cs="Arial" w:hint="eastAsia"/>
          <w:lang w:val="en-US" w:eastAsia="zh-CN"/>
        </w:rPr>
        <w:t>&gt;&gt;</w:t>
      </w:r>
      <w:r w:rsidRPr="000C37C4">
        <w:rPr>
          <w:rFonts w:cs="Arial" w:hint="eastAsia"/>
          <w:lang w:val="en-US" w:eastAsia="zh-CN"/>
        </w:rPr>
        <w:t>外墙</w:t>
      </w:r>
      <w:r w:rsidRPr="000C37C4">
        <w:rPr>
          <w:rFonts w:cs="Arial" w:hint="eastAsia"/>
          <w:lang w:val="en-US" w:eastAsia="zh-CN"/>
        </w:rPr>
        <w:t>&gt;&gt;</w:t>
      </w:r>
      <w:r w:rsidRPr="000C37C4">
        <w:rPr>
          <w:rFonts w:cs="Arial" w:hint="eastAsia"/>
          <w:lang w:val="en-US" w:eastAsia="zh-CN"/>
        </w:rPr>
        <w:t>后码头</w:t>
      </w:r>
      <w:r w:rsidRPr="000C37C4">
        <w:rPr>
          <w:rFonts w:cs="Arial" w:hint="eastAsia"/>
          <w:lang w:val="en-US" w:eastAsia="zh-CN"/>
        </w:rPr>
        <w:t>&gt;&gt;</w:t>
      </w:r>
      <w:r w:rsidRPr="000C37C4">
        <w:rPr>
          <w:rFonts w:cs="Arial" w:hint="eastAsia"/>
          <w:lang w:val="en-US" w:eastAsia="zh-CN"/>
        </w:rPr>
        <w:t>连接墙。</w:t>
      </w:r>
    </w:p>
    <w:p w:rsidR="000C37C4" w:rsidRPr="000C37C4" w:rsidRDefault="000C37C4" w:rsidP="000C37C4">
      <w:pPr>
        <w:autoSpaceDE w:val="0"/>
        <w:autoSpaceDN w:val="0"/>
        <w:adjustRightInd w:val="0"/>
        <w:rPr>
          <w:rFonts w:cs="Arial"/>
          <w:lang w:val="en-US" w:eastAsia="zh-CN"/>
        </w:rPr>
      </w:pPr>
      <w:r w:rsidRPr="000C37C4">
        <w:rPr>
          <w:rFonts w:cs="Arial" w:hint="eastAsia"/>
          <w:lang w:val="en-US" w:eastAsia="zh-CN"/>
        </w:rPr>
        <w:t>b)</w:t>
      </w:r>
      <w:r w:rsidRPr="000C37C4">
        <w:rPr>
          <w:rFonts w:cs="Arial" w:hint="eastAsia"/>
          <w:lang w:val="en-US" w:eastAsia="zh-CN"/>
        </w:rPr>
        <w:tab/>
        <w:t>Cruising main points</w:t>
      </w:r>
      <w:r w:rsidRPr="000C37C4">
        <w:rPr>
          <w:rFonts w:cs="Arial" w:hint="eastAsia"/>
          <w:lang w:val="en-US" w:eastAsia="zh-CN"/>
        </w:rPr>
        <w:t>巡查要领：</w:t>
      </w:r>
    </w:p>
    <w:p w:rsidR="000C37C4" w:rsidRPr="000C37C4" w:rsidRDefault="000C37C4" w:rsidP="000C37C4">
      <w:pPr>
        <w:autoSpaceDE w:val="0"/>
        <w:autoSpaceDN w:val="0"/>
        <w:adjustRightInd w:val="0"/>
        <w:rPr>
          <w:rFonts w:cs="Arial"/>
          <w:lang w:val="en-US" w:eastAsia="zh-CN"/>
        </w:rPr>
      </w:pPr>
      <w:proofErr w:type="spellStart"/>
      <w:r w:rsidRPr="000C37C4">
        <w:rPr>
          <w:rFonts w:cs="Arial" w:hint="eastAsia"/>
          <w:lang w:val="en-US" w:eastAsia="zh-CN"/>
        </w:rPr>
        <w:t>i</w:t>
      </w:r>
      <w:proofErr w:type="spellEnd"/>
      <w:r w:rsidRPr="000C37C4">
        <w:rPr>
          <w:rFonts w:cs="Arial" w:hint="eastAsia"/>
          <w:lang w:val="en-US" w:eastAsia="zh-CN"/>
        </w:rPr>
        <w:t>.</w:t>
      </w:r>
      <w:r w:rsidRPr="000C37C4">
        <w:rPr>
          <w:rFonts w:cs="Arial" w:hint="eastAsia"/>
          <w:lang w:val="en-US" w:eastAsia="zh-CN"/>
        </w:rPr>
        <w:tab/>
        <w:t xml:space="preserve">Check the power source or the water </w:t>
      </w:r>
      <w:proofErr w:type="gramStart"/>
      <w:r w:rsidRPr="000C37C4">
        <w:rPr>
          <w:rFonts w:cs="Arial" w:hint="eastAsia"/>
          <w:lang w:val="en-US" w:eastAsia="zh-CN"/>
        </w:rPr>
        <w:t>valve are</w:t>
      </w:r>
      <w:proofErr w:type="gramEnd"/>
      <w:r w:rsidRPr="000C37C4">
        <w:rPr>
          <w:rFonts w:cs="Arial" w:hint="eastAsia"/>
          <w:lang w:val="en-US" w:eastAsia="zh-CN"/>
        </w:rPr>
        <w:t xml:space="preserve"> completely turned off. </w:t>
      </w:r>
      <w:r w:rsidRPr="000C37C4">
        <w:rPr>
          <w:rFonts w:cs="Arial" w:hint="eastAsia"/>
          <w:lang w:val="en-US" w:eastAsia="zh-CN"/>
        </w:rPr>
        <w:t>检查水、电是否关好。</w:t>
      </w:r>
    </w:p>
    <w:p w:rsidR="000C37C4" w:rsidRPr="000C37C4" w:rsidRDefault="000C37C4" w:rsidP="000C37C4">
      <w:pPr>
        <w:autoSpaceDE w:val="0"/>
        <w:autoSpaceDN w:val="0"/>
        <w:adjustRightInd w:val="0"/>
        <w:rPr>
          <w:rFonts w:cs="Arial"/>
          <w:lang w:val="en-US" w:eastAsia="zh-CN"/>
        </w:rPr>
      </w:pPr>
      <w:r w:rsidRPr="000C37C4">
        <w:rPr>
          <w:rFonts w:cs="Arial" w:hint="eastAsia"/>
          <w:lang w:val="en-US" w:eastAsia="zh-CN"/>
        </w:rPr>
        <w:t>ii.</w:t>
      </w:r>
      <w:r w:rsidRPr="000C37C4">
        <w:rPr>
          <w:rFonts w:cs="Arial" w:hint="eastAsia"/>
          <w:lang w:val="en-US" w:eastAsia="zh-CN"/>
        </w:rPr>
        <w:tab/>
        <w:t xml:space="preserve">Check the fire equipments are functional. </w:t>
      </w:r>
      <w:r w:rsidRPr="000C37C4">
        <w:rPr>
          <w:rFonts w:cs="Arial" w:hint="eastAsia"/>
          <w:lang w:val="en-US" w:eastAsia="zh-CN"/>
        </w:rPr>
        <w:t>检查消防设备是否完好。</w:t>
      </w:r>
    </w:p>
    <w:p w:rsidR="000C37C4" w:rsidRPr="000C37C4" w:rsidRDefault="000C37C4" w:rsidP="000C37C4">
      <w:pPr>
        <w:autoSpaceDE w:val="0"/>
        <w:autoSpaceDN w:val="0"/>
        <w:adjustRightInd w:val="0"/>
        <w:rPr>
          <w:rFonts w:cs="Arial"/>
          <w:lang w:val="en-US" w:eastAsia="zh-CN"/>
        </w:rPr>
      </w:pPr>
      <w:r w:rsidRPr="000C37C4">
        <w:rPr>
          <w:rFonts w:cs="Arial" w:hint="eastAsia"/>
          <w:lang w:val="en-US" w:eastAsia="zh-CN"/>
        </w:rPr>
        <w:t>iii.</w:t>
      </w:r>
      <w:r w:rsidRPr="000C37C4">
        <w:rPr>
          <w:rFonts w:cs="Arial" w:hint="eastAsia"/>
          <w:lang w:val="en-US" w:eastAsia="zh-CN"/>
        </w:rPr>
        <w:tab/>
        <w:t xml:space="preserve">Check in the trash can and the </w:t>
      </w:r>
      <w:proofErr w:type="gramStart"/>
      <w:r w:rsidRPr="000C37C4">
        <w:rPr>
          <w:rFonts w:cs="Arial" w:hint="eastAsia"/>
          <w:lang w:val="en-US" w:eastAsia="zh-CN"/>
        </w:rPr>
        <w:t>ashtray all the cigarette peduncle are</w:t>
      </w:r>
      <w:proofErr w:type="gramEnd"/>
      <w:r w:rsidRPr="000C37C4">
        <w:rPr>
          <w:rFonts w:cs="Arial" w:hint="eastAsia"/>
          <w:lang w:val="en-US" w:eastAsia="zh-CN"/>
        </w:rPr>
        <w:t xml:space="preserve"> completely extinguished. </w:t>
      </w:r>
      <w:r w:rsidRPr="000C37C4">
        <w:rPr>
          <w:rFonts w:cs="Arial" w:hint="eastAsia"/>
          <w:lang w:val="en-US" w:eastAsia="zh-CN"/>
        </w:rPr>
        <w:t>检查垃圾桶及烟灰缸内烟蒂已完全熄灭。</w:t>
      </w:r>
    </w:p>
    <w:p w:rsidR="000C37C4" w:rsidRPr="000C37C4" w:rsidRDefault="000C37C4" w:rsidP="000C37C4">
      <w:pPr>
        <w:autoSpaceDE w:val="0"/>
        <w:autoSpaceDN w:val="0"/>
        <w:adjustRightInd w:val="0"/>
        <w:rPr>
          <w:rFonts w:cs="Arial"/>
          <w:lang w:val="en-US" w:eastAsia="zh-CN"/>
        </w:rPr>
      </w:pPr>
      <w:r w:rsidRPr="000C37C4">
        <w:rPr>
          <w:rFonts w:cs="Arial" w:hint="eastAsia"/>
          <w:lang w:val="en-US" w:eastAsia="zh-CN"/>
        </w:rPr>
        <w:t>iv.</w:t>
      </w:r>
      <w:r w:rsidRPr="000C37C4">
        <w:rPr>
          <w:rFonts w:cs="Arial" w:hint="eastAsia"/>
          <w:lang w:val="en-US" w:eastAsia="zh-CN"/>
        </w:rPr>
        <w:tab/>
        <w:t xml:space="preserve">Check the fire alarm system whether it has broke down or not. </w:t>
      </w:r>
      <w:r w:rsidRPr="000C37C4">
        <w:rPr>
          <w:rFonts w:cs="Arial" w:hint="eastAsia"/>
          <w:lang w:val="en-US" w:eastAsia="zh-CN"/>
        </w:rPr>
        <w:t>火灾报知机及警报盘有无故障。</w:t>
      </w:r>
    </w:p>
    <w:p w:rsidR="000C37C4" w:rsidRPr="000C37C4" w:rsidRDefault="000C37C4" w:rsidP="000C37C4">
      <w:pPr>
        <w:autoSpaceDE w:val="0"/>
        <w:autoSpaceDN w:val="0"/>
        <w:adjustRightInd w:val="0"/>
        <w:rPr>
          <w:rFonts w:cs="Arial"/>
          <w:lang w:val="en-US" w:eastAsia="zh-CN"/>
        </w:rPr>
      </w:pPr>
      <w:r w:rsidRPr="000C37C4">
        <w:rPr>
          <w:rFonts w:cs="Arial" w:hint="eastAsia"/>
          <w:lang w:val="en-US" w:eastAsia="zh-CN"/>
        </w:rPr>
        <w:t>v.</w:t>
      </w:r>
      <w:r w:rsidRPr="000C37C4">
        <w:rPr>
          <w:rFonts w:cs="Arial" w:hint="eastAsia"/>
          <w:lang w:val="en-US" w:eastAsia="zh-CN"/>
        </w:rPr>
        <w:tab/>
        <w:t xml:space="preserve">Check each dark corner if anyone is hiding or </w:t>
      </w:r>
      <w:proofErr w:type="gramStart"/>
      <w:r w:rsidRPr="000C37C4">
        <w:rPr>
          <w:rFonts w:cs="Arial" w:hint="eastAsia"/>
          <w:lang w:val="en-US" w:eastAsia="zh-CN"/>
        </w:rPr>
        <w:t>if dangerous goods has</w:t>
      </w:r>
      <w:proofErr w:type="gramEnd"/>
      <w:r w:rsidRPr="000C37C4">
        <w:rPr>
          <w:rFonts w:cs="Arial" w:hint="eastAsia"/>
          <w:lang w:val="en-US" w:eastAsia="zh-CN"/>
        </w:rPr>
        <w:t xml:space="preserve"> been left. </w:t>
      </w:r>
      <w:r w:rsidRPr="000C37C4">
        <w:rPr>
          <w:rFonts w:cs="Arial" w:hint="eastAsia"/>
          <w:lang w:val="en-US" w:eastAsia="zh-CN"/>
        </w:rPr>
        <w:t>各黑暗处所及死角有无不良份子藏匿或放置有危险物品。</w:t>
      </w:r>
    </w:p>
    <w:p w:rsidR="000C37C4" w:rsidRPr="000C37C4" w:rsidRDefault="000C37C4" w:rsidP="000C37C4">
      <w:pPr>
        <w:autoSpaceDE w:val="0"/>
        <w:autoSpaceDN w:val="0"/>
        <w:adjustRightInd w:val="0"/>
        <w:rPr>
          <w:rFonts w:cs="Arial"/>
          <w:lang w:val="en-US" w:eastAsia="zh-CN"/>
        </w:rPr>
      </w:pPr>
      <w:r w:rsidRPr="000C37C4">
        <w:rPr>
          <w:rFonts w:cs="Arial" w:hint="eastAsia"/>
          <w:lang w:val="en-US" w:eastAsia="zh-CN"/>
        </w:rPr>
        <w:t>vi.</w:t>
      </w:r>
      <w:r w:rsidRPr="000C37C4">
        <w:rPr>
          <w:rFonts w:cs="Arial" w:hint="eastAsia"/>
          <w:lang w:val="en-US" w:eastAsia="zh-CN"/>
        </w:rPr>
        <w:tab/>
        <w:t xml:space="preserve">Fully use your senses to discover potential danger. </w:t>
      </w:r>
      <w:r w:rsidRPr="000C37C4">
        <w:rPr>
          <w:rFonts w:cs="Arial" w:hint="eastAsia"/>
          <w:lang w:val="en-US" w:eastAsia="zh-CN"/>
        </w:rPr>
        <w:t>充分利用視、听、嗅、触觉等感觉，发现潜在之危事物，并加以处理。</w:t>
      </w:r>
    </w:p>
    <w:p w:rsidR="000C37C4" w:rsidRPr="000C37C4" w:rsidRDefault="000C37C4" w:rsidP="000C37C4">
      <w:pPr>
        <w:autoSpaceDE w:val="0"/>
        <w:autoSpaceDN w:val="0"/>
        <w:adjustRightInd w:val="0"/>
        <w:rPr>
          <w:rFonts w:cs="Arial"/>
          <w:lang w:val="en-US" w:eastAsia="zh-CN"/>
        </w:rPr>
      </w:pPr>
      <w:r w:rsidRPr="000C37C4">
        <w:rPr>
          <w:rFonts w:cs="Arial" w:hint="eastAsia"/>
          <w:lang w:val="en-US" w:eastAsia="zh-CN"/>
        </w:rPr>
        <w:t>vii.</w:t>
      </w:r>
      <w:r w:rsidRPr="000C37C4">
        <w:rPr>
          <w:rFonts w:cs="Arial" w:hint="eastAsia"/>
          <w:lang w:val="en-US" w:eastAsia="zh-CN"/>
        </w:rPr>
        <w:tab/>
        <w:t>Should strictly observe on time, customers</w:t>
      </w:r>
      <w:r w:rsidRPr="000C37C4">
        <w:rPr>
          <w:rFonts w:cs="Arial" w:hint="eastAsia"/>
          <w:lang w:val="en-US" w:eastAsia="zh-CN"/>
        </w:rPr>
        <w:t>’</w:t>
      </w:r>
      <w:r w:rsidRPr="000C37C4">
        <w:rPr>
          <w:rFonts w:cs="Arial" w:hint="eastAsia"/>
          <w:lang w:val="en-US" w:eastAsia="zh-CN"/>
        </w:rPr>
        <w:t xml:space="preserve"> temporary requirements, to open or close the power source or the water valve or other important things. </w:t>
      </w:r>
      <w:r w:rsidRPr="000C37C4">
        <w:rPr>
          <w:rFonts w:cs="Arial" w:hint="eastAsia"/>
          <w:lang w:val="en-US" w:eastAsia="zh-CN"/>
        </w:rPr>
        <w:t>对客户临时交待须按时或开启或关闭电源或水阀等重要事项，应严格执行，不得有误。</w:t>
      </w:r>
    </w:p>
    <w:p w:rsidR="000C37C4" w:rsidRPr="000C37C4" w:rsidRDefault="000C37C4" w:rsidP="000C37C4">
      <w:pPr>
        <w:autoSpaceDE w:val="0"/>
        <w:autoSpaceDN w:val="0"/>
        <w:adjustRightInd w:val="0"/>
        <w:rPr>
          <w:rFonts w:cs="Arial"/>
          <w:lang w:val="en-US" w:eastAsia="zh-CN"/>
        </w:rPr>
      </w:pPr>
      <w:r w:rsidRPr="000C37C4">
        <w:rPr>
          <w:rFonts w:cs="Arial" w:hint="eastAsia"/>
          <w:lang w:val="en-US" w:eastAsia="zh-CN"/>
        </w:rPr>
        <w:t>c)</w:t>
      </w:r>
      <w:r w:rsidRPr="000C37C4">
        <w:rPr>
          <w:rFonts w:cs="Arial" w:hint="eastAsia"/>
          <w:lang w:val="en-US" w:eastAsia="zh-CN"/>
        </w:rPr>
        <w:tab/>
        <w:t>Equipment restriction &amp; introduction</w:t>
      </w:r>
      <w:r w:rsidRPr="000C37C4">
        <w:rPr>
          <w:rFonts w:cs="Arial" w:hint="eastAsia"/>
          <w:lang w:val="en-US" w:eastAsia="zh-CN"/>
        </w:rPr>
        <w:t>装具及固定设施之使用规定：</w:t>
      </w:r>
    </w:p>
    <w:p w:rsidR="000C37C4" w:rsidRPr="000C37C4" w:rsidRDefault="000C37C4" w:rsidP="000C37C4">
      <w:pPr>
        <w:autoSpaceDE w:val="0"/>
        <w:autoSpaceDN w:val="0"/>
        <w:adjustRightInd w:val="0"/>
        <w:rPr>
          <w:rFonts w:cs="Arial"/>
          <w:lang w:val="en-US" w:eastAsia="zh-CN"/>
        </w:rPr>
      </w:pPr>
    </w:p>
    <w:p w:rsidR="000C37C4" w:rsidRPr="000C37C4" w:rsidRDefault="000C37C4" w:rsidP="000C37C4">
      <w:pPr>
        <w:autoSpaceDE w:val="0"/>
        <w:autoSpaceDN w:val="0"/>
        <w:adjustRightInd w:val="0"/>
        <w:rPr>
          <w:rFonts w:cs="Arial"/>
          <w:lang w:val="en-US" w:eastAsia="zh-CN"/>
        </w:rPr>
      </w:pPr>
      <w:r>
        <w:rPr>
          <w:rFonts w:cs="Arial" w:hint="eastAsia"/>
          <w:lang w:val="en-US" w:eastAsia="zh-CN"/>
        </w:rPr>
        <w:t>11.</w:t>
      </w:r>
      <w:r w:rsidRPr="000C37C4">
        <w:rPr>
          <w:rFonts w:cs="Arial" w:hint="eastAsia"/>
          <w:lang w:val="en-US" w:eastAsia="zh-CN"/>
        </w:rPr>
        <w:tab/>
      </w:r>
      <w:r w:rsidRPr="000C37C4">
        <w:rPr>
          <w:rFonts w:cs="Arial" w:hint="eastAsia"/>
          <w:lang w:val="en-US" w:eastAsia="zh-CN"/>
        </w:rPr>
        <w:t>防盗、防火、防灾处置要领：</w:t>
      </w:r>
    </w:p>
    <w:p w:rsidR="000C37C4" w:rsidRPr="000C37C4" w:rsidRDefault="000C37C4" w:rsidP="000C37C4">
      <w:pPr>
        <w:autoSpaceDE w:val="0"/>
        <w:autoSpaceDN w:val="0"/>
        <w:adjustRightInd w:val="0"/>
        <w:rPr>
          <w:rFonts w:cs="Arial"/>
          <w:lang w:val="en-US" w:eastAsia="zh-CN"/>
        </w:rPr>
      </w:pPr>
      <w:r w:rsidRPr="000C37C4">
        <w:rPr>
          <w:rFonts w:cs="Arial"/>
          <w:lang w:val="en-US" w:eastAsia="zh-CN"/>
        </w:rPr>
        <w:t>a)</w:t>
      </w:r>
      <w:r w:rsidRPr="000C37C4">
        <w:rPr>
          <w:rFonts w:cs="Arial"/>
          <w:lang w:val="en-US" w:eastAsia="zh-CN"/>
        </w:rPr>
        <w:tab/>
        <w:t xml:space="preserve">When theft or the atrocity occurs, immediately inform the other co-workers for support. Meanwhile, seal the scene, and according the condition arrest him, and notify police and security room manager at the same time. Continue monitoring him or obstruct </w:t>
      </w:r>
      <w:r w:rsidRPr="000C37C4">
        <w:rPr>
          <w:rFonts w:cs="Arial" w:hint="eastAsia"/>
          <w:lang w:val="en-US" w:eastAsia="zh-CN"/>
        </w:rPr>
        <w:t xml:space="preserve">him until the police </w:t>
      </w:r>
      <w:proofErr w:type="gramStart"/>
      <w:r w:rsidRPr="000C37C4">
        <w:rPr>
          <w:rFonts w:cs="Arial" w:hint="eastAsia"/>
          <w:lang w:val="en-US" w:eastAsia="zh-CN"/>
        </w:rPr>
        <w:t>arrives</w:t>
      </w:r>
      <w:proofErr w:type="gramEnd"/>
      <w:r w:rsidRPr="000C37C4">
        <w:rPr>
          <w:rFonts w:cs="Arial" w:hint="eastAsia"/>
          <w:lang w:val="en-US" w:eastAsia="zh-CN"/>
        </w:rPr>
        <w:t xml:space="preserve">. </w:t>
      </w:r>
      <w:r w:rsidRPr="000C37C4">
        <w:rPr>
          <w:rFonts w:cs="Arial" w:hint="eastAsia"/>
          <w:lang w:val="en-US" w:eastAsia="zh-CN"/>
        </w:rPr>
        <w:t>发现窃贼侵入或暴行发生时，立即</w:t>
      </w:r>
      <w:proofErr w:type="gramStart"/>
      <w:r w:rsidRPr="000C37C4">
        <w:rPr>
          <w:rFonts w:cs="Arial" w:hint="eastAsia"/>
          <w:lang w:val="en-US" w:eastAsia="zh-CN"/>
        </w:rPr>
        <w:t>通知邻哨支援</w:t>
      </w:r>
      <w:proofErr w:type="gramEnd"/>
      <w:r w:rsidRPr="000C37C4">
        <w:rPr>
          <w:rFonts w:cs="Arial" w:hint="eastAsia"/>
          <w:lang w:val="en-US" w:eastAsia="zh-CN"/>
        </w:rPr>
        <w:t>，封销现场，</w:t>
      </w:r>
      <w:proofErr w:type="gramStart"/>
      <w:r w:rsidRPr="000C37C4">
        <w:rPr>
          <w:rFonts w:cs="Arial" w:hint="eastAsia"/>
          <w:lang w:val="en-US" w:eastAsia="zh-CN"/>
        </w:rPr>
        <w:t>视状况</w:t>
      </w:r>
      <w:proofErr w:type="gramEnd"/>
      <w:r w:rsidRPr="000C37C4">
        <w:rPr>
          <w:rFonts w:cs="Arial" w:hint="eastAsia"/>
          <w:lang w:val="en-US" w:eastAsia="zh-CN"/>
        </w:rPr>
        <w:t>逮捕，并通报警方及安全经理和安全室。继续监视阻挠，等待警察前来处理。</w:t>
      </w:r>
    </w:p>
    <w:p w:rsidR="000C37C4" w:rsidRPr="000C37C4" w:rsidRDefault="000C37C4" w:rsidP="000C37C4">
      <w:pPr>
        <w:autoSpaceDE w:val="0"/>
        <w:autoSpaceDN w:val="0"/>
        <w:adjustRightInd w:val="0"/>
        <w:rPr>
          <w:rFonts w:cs="Arial"/>
          <w:lang w:val="en-US" w:eastAsia="zh-CN"/>
        </w:rPr>
      </w:pPr>
      <w:r w:rsidRPr="000C37C4">
        <w:rPr>
          <w:rFonts w:cs="Arial" w:hint="eastAsia"/>
          <w:lang w:val="en-US" w:eastAsia="zh-CN"/>
        </w:rPr>
        <w:t>b)</w:t>
      </w:r>
      <w:r w:rsidRPr="000C37C4">
        <w:rPr>
          <w:rFonts w:cs="Arial" w:hint="eastAsia"/>
          <w:lang w:val="en-US" w:eastAsia="zh-CN"/>
        </w:rPr>
        <w:tab/>
        <w:t xml:space="preserve">If fire or any disasters is found, use the nearby fire equipment to extinguish immediately, and inform co-workers for support and dial emergency numbers, manager of security room and the security room. </w:t>
      </w:r>
      <w:r w:rsidRPr="000C37C4">
        <w:rPr>
          <w:rFonts w:cs="Arial" w:hint="eastAsia"/>
          <w:lang w:val="en-US" w:eastAsia="zh-CN"/>
        </w:rPr>
        <w:t>发现火警或其他灾害，立即以最近之消防器材加以扑灭，及</w:t>
      </w:r>
      <w:proofErr w:type="gramStart"/>
      <w:r w:rsidRPr="000C37C4">
        <w:rPr>
          <w:rFonts w:cs="Arial" w:hint="eastAsia"/>
          <w:lang w:val="en-US" w:eastAsia="zh-CN"/>
        </w:rPr>
        <w:t>通知邻哨支援</w:t>
      </w:r>
      <w:proofErr w:type="gramEnd"/>
      <w:r w:rsidRPr="000C37C4">
        <w:rPr>
          <w:rFonts w:cs="Arial" w:hint="eastAsia"/>
          <w:lang w:val="en-US" w:eastAsia="zh-CN"/>
        </w:rPr>
        <w:t>处理并即通报消防局，安全经理和安全室。</w:t>
      </w:r>
    </w:p>
    <w:p w:rsidR="000C37C4" w:rsidRPr="000C37C4" w:rsidRDefault="000C37C4" w:rsidP="000C37C4">
      <w:pPr>
        <w:autoSpaceDE w:val="0"/>
        <w:autoSpaceDN w:val="0"/>
        <w:adjustRightInd w:val="0"/>
        <w:rPr>
          <w:rFonts w:cs="Arial"/>
          <w:lang w:val="en-US" w:eastAsia="zh-CN"/>
        </w:rPr>
      </w:pPr>
      <w:r w:rsidRPr="000C37C4">
        <w:rPr>
          <w:rFonts w:cs="Arial" w:hint="eastAsia"/>
          <w:lang w:val="en-US" w:eastAsia="zh-CN"/>
        </w:rPr>
        <w:t>c)</w:t>
      </w:r>
      <w:r w:rsidRPr="000C37C4">
        <w:rPr>
          <w:rFonts w:cs="Arial" w:hint="eastAsia"/>
          <w:lang w:val="en-US" w:eastAsia="zh-CN"/>
        </w:rPr>
        <w:tab/>
        <w:t xml:space="preserve">Keep order and evacuate people and vehicles. </w:t>
      </w:r>
      <w:r w:rsidRPr="000C37C4">
        <w:rPr>
          <w:rFonts w:cs="Arial" w:hint="eastAsia"/>
          <w:lang w:val="en-US" w:eastAsia="zh-CN"/>
        </w:rPr>
        <w:t>维持现场秩序，并疏散人车。</w:t>
      </w:r>
    </w:p>
    <w:p w:rsidR="000C37C4" w:rsidRPr="000C37C4" w:rsidRDefault="000C37C4" w:rsidP="000C37C4">
      <w:pPr>
        <w:autoSpaceDE w:val="0"/>
        <w:autoSpaceDN w:val="0"/>
        <w:adjustRightInd w:val="0"/>
        <w:rPr>
          <w:rFonts w:cs="Arial"/>
          <w:lang w:val="en-US" w:eastAsia="zh-CN"/>
        </w:rPr>
      </w:pPr>
      <w:r w:rsidRPr="000C37C4">
        <w:rPr>
          <w:rFonts w:cs="Arial" w:hint="eastAsia"/>
          <w:lang w:val="en-US" w:eastAsia="zh-CN"/>
        </w:rPr>
        <w:t>d)</w:t>
      </w:r>
      <w:r w:rsidRPr="000C37C4">
        <w:rPr>
          <w:rFonts w:cs="Arial" w:hint="eastAsia"/>
          <w:lang w:val="en-US" w:eastAsia="zh-CN"/>
        </w:rPr>
        <w:tab/>
        <w:t xml:space="preserve">To prevent someone from committing robbery or burglary during the fire. </w:t>
      </w:r>
      <w:r w:rsidRPr="000C37C4">
        <w:rPr>
          <w:rFonts w:cs="Arial" w:hint="eastAsia"/>
          <w:lang w:val="en-US" w:eastAsia="zh-CN"/>
        </w:rPr>
        <w:t>防止不良份子趁火打劫。</w:t>
      </w:r>
    </w:p>
    <w:p w:rsidR="000C37C4" w:rsidRPr="000C37C4" w:rsidRDefault="000C37C4" w:rsidP="000C37C4">
      <w:pPr>
        <w:autoSpaceDE w:val="0"/>
        <w:autoSpaceDN w:val="0"/>
        <w:adjustRightInd w:val="0"/>
        <w:rPr>
          <w:rFonts w:cs="Arial"/>
          <w:lang w:val="en-US" w:eastAsia="zh-CN"/>
        </w:rPr>
      </w:pPr>
      <w:r w:rsidRPr="000C37C4">
        <w:rPr>
          <w:rFonts w:cs="Arial" w:hint="eastAsia"/>
          <w:lang w:val="en-US" w:eastAsia="zh-CN"/>
        </w:rPr>
        <w:t>e)</w:t>
      </w:r>
      <w:r w:rsidRPr="000C37C4">
        <w:rPr>
          <w:rFonts w:cs="Arial" w:hint="eastAsia"/>
          <w:lang w:val="en-US" w:eastAsia="zh-CN"/>
        </w:rPr>
        <w:tab/>
        <w:t xml:space="preserve">Assist rescue team to solve the problems as much as you can. </w:t>
      </w:r>
      <w:r w:rsidRPr="000C37C4">
        <w:rPr>
          <w:rFonts w:cs="Arial" w:hint="eastAsia"/>
          <w:lang w:val="en-US" w:eastAsia="zh-CN"/>
        </w:rPr>
        <w:t>协助救援人员处理问题。</w:t>
      </w:r>
    </w:p>
    <w:p w:rsidR="000C37C4" w:rsidRPr="000C37C4" w:rsidRDefault="000C37C4" w:rsidP="000C37C4">
      <w:pPr>
        <w:autoSpaceDE w:val="0"/>
        <w:autoSpaceDN w:val="0"/>
        <w:adjustRightInd w:val="0"/>
        <w:rPr>
          <w:rFonts w:cs="Arial"/>
          <w:lang w:val="en-US" w:eastAsia="zh-CN"/>
        </w:rPr>
      </w:pPr>
    </w:p>
    <w:p w:rsidR="000C37C4" w:rsidRPr="000C37C4" w:rsidRDefault="000C37C4" w:rsidP="000C37C4">
      <w:pPr>
        <w:autoSpaceDE w:val="0"/>
        <w:autoSpaceDN w:val="0"/>
        <w:adjustRightInd w:val="0"/>
        <w:rPr>
          <w:rFonts w:cs="Arial"/>
          <w:lang w:val="en-US" w:eastAsia="zh-CN"/>
        </w:rPr>
      </w:pPr>
      <w:r w:rsidRPr="000C37C4">
        <w:rPr>
          <w:rFonts w:cs="Arial" w:hint="eastAsia"/>
          <w:lang w:val="en-US" w:eastAsia="zh-CN"/>
        </w:rPr>
        <w:t>4.</w:t>
      </w:r>
      <w:r w:rsidRPr="000C37C4">
        <w:rPr>
          <w:rFonts w:cs="Arial" w:hint="eastAsia"/>
          <w:lang w:val="en-US" w:eastAsia="zh-CN"/>
        </w:rPr>
        <w:tab/>
        <w:t>Daily log book &amp; contact</w:t>
      </w:r>
      <w:r w:rsidRPr="000C37C4">
        <w:rPr>
          <w:rFonts w:cs="Arial" w:hint="eastAsia"/>
          <w:lang w:val="en-US" w:eastAsia="zh-CN"/>
        </w:rPr>
        <w:t>工作记录与</w:t>
      </w:r>
      <w:proofErr w:type="gramStart"/>
      <w:r w:rsidRPr="000C37C4">
        <w:rPr>
          <w:rFonts w:cs="Arial" w:hint="eastAsia"/>
          <w:lang w:val="en-US" w:eastAsia="zh-CN"/>
        </w:rPr>
        <w:t>连络</w:t>
      </w:r>
      <w:proofErr w:type="gramEnd"/>
      <w:r w:rsidRPr="000C37C4">
        <w:rPr>
          <w:rFonts w:cs="Arial" w:hint="eastAsia"/>
          <w:lang w:val="en-US" w:eastAsia="zh-CN"/>
        </w:rPr>
        <w:t>报告：</w:t>
      </w:r>
    </w:p>
    <w:p w:rsidR="000C37C4" w:rsidRPr="000C37C4" w:rsidRDefault="000C37C4" w:rsidP="000C37C4">
      <w:pPr>
        <w:autoSpaceDE w:val="0"/>
        <w:autoSpaceDN w:val="0"/>
        <w:adjustRightInd w:val="0"/>
        <w:rPr>
          <w:rFonts w:cs="Arial"/>
          <w:lang w:val="en-US" w:eastAsia="zh-CN"/>
        </w:rPr>
      </w:pPr>
      <w:r w:rsidRPr="000C37C4">
        <w:rPr>
          <w:rFonts w:cs="Arial" w:hint="eastAsia"/>
          <w:lang w:val="en-US" w:eastAsia="zh-CN"/>
        </w:rPr>
        <w:t>a)</w:t>
      </w:r>
      <w:r w:rsidRPr="000C37C4">
        <w:rPr>
          <w:rFonts w:cs="Arial" w:hint="eastAsia"/>
          <w:lang w:val="en-US" w:eastAsia="zh-CN"/>
        </w:rPr>
        <w:tab/>
        <w:t xml:space="preserve">Fill up the work log in detail, marking the special situations in the log and pass the log book to security manager after work </w:t>
      </w:r>
      <w:proofErr w:type="spellStart"/>
      <w:r w:rsidRPr="000C37C4">
        <w:rPr>
          <w:rFonts w:cs="Arial" w:hint="eastAsia"/>
          <w:lang w:val="en-US" w:eastAsia="zh-CN"/>
        </w:rPr>
        <w:t>everyday</w:t>
      </w:r>
      <w:proofErr w:type="spellEnd"/>
      <w:r w:rsidRPr="000C37C4">
        <w:rPr>
          <w:rFonts w:cs="Arial" w:hint="eastAsia"/>
          <w:lang w:val="en-US" w:eastAsia="zh-CN"/>
        </w:rPr>
        <w:t xml:space="preserve">. </w:t>
      </w:r>
      <w:r w:rsidRPr="000C37C4">
        <w:rPr>
          <w:rFonts w:cs="Arial" w:hint="eastAsia"/>
          <w:lang w:val="en-US" w:eastAsia="zh-CN"/>
        </w:rPr>
        <w:t>每日填写工作日志，遇有特殊事故须做详细记录，工作日志每日呈报安全经理核阅。</w:t>
      </w:r>
    </w:p>
    <w:p w:rsidR="000C37C4" w:rsidRPr="000C37C4" w:rsidRDefault="000C37C4" w:rsidP="000C37C4">
      <w:pPr>
        <w:autoSpaceDE w:val="0"/>
        <w:autoSpaceDN w:val="0"/>
        <w:adjustRightInd w:val="0"/>
        <w:rPr>
          <w:rFonts w:cs="Arial"/>
          <w:lang w:val="en-US" w:eastAsia="zh-CN"/>
        </w:rPr>
      </w:pPr>
      <w:r w:rsidRPr="000C37C4">
        <w:rPr>
          <w:rFonts w:cs="Arial" w:hint="eastAsia"/>
          <w:lang w:val="en-US" w:eastAsia="zh-CN"/>
        </w:rPr>
        <w:t>b)</w:t>
      </w:r>
      <w:r w:rsidRPr="000C37C4">
        <w:rPr>
          <w:rFonts w:cs="Arial" w:hint="eastAsia"/>
          <w:lang w:val="en-US" w:eastAsia="zh-CN"/>
        </w:rPr>
        <w:tab/>
        <w:t xml:space="preserve">Use the phone/walkie-talkie to report to security room before/after duty </w:t>
      </w:r>
      <w:proofErr w:type="spellStart"/>
      <w:r w:rsidRPr="000C37C4">
        <w:rPr>
          <w:rFonts w:cs="Arial" w:hint="eastAsia"/>
          <w:lang w:val="en-US" w:eastAsia="zh-CN"/>
        </w:rPr>
        <w:t>everyday</w:t>
      </w:r>
      <w:proofErr w:type="spellEnd"/>
      <w:r w:rsidRPr="000C37C4">
        <w:rPr>
          <w:rFonts w:cs="Arial" w:hint="eastAsia"/>
          <w:lang w:val="en-US" w:eastAsia="zh-CN"/>
        </w:rPr>
        <w:t xml:space="preserve">. </w:t>
      </w:r>
      <w:r w:rsidRPr="000C37C4">
        <w:rPr>
          <w:rFonts w:cs="Arial" w:hint="eastAsia"/>
          <w:lang w:val="en-US" w:eastAsia="zh-CN"/>
        </w:rPr>
        <w:t>每日上班前、下班后，须向</w:t>
      </w:r>
      <w:r w:rsidRPr="000C37C4">
        <w:rPr>
          <w:rFonts w:cs="Arial" w:hint="eastAsia"/>
          <w:lang w:val="en-US" w:eastAsia="zh-CN"/>
        </w:rPr>
        <w:t>(</w:t>
      </w:r>
      <w:proofErr w:type="gramStart"/>
      <w:r w:rsidRPr="000C37C4">
        <w:rPr>
          <w:rFonts w:cs="Arial" w:hint="eastAsia"/>
          <w:lang w:val="en-US" w:eastAsia="zh-CN"/>
        </w:rPr>
        <w:t>安全室</w:t>
      </w:r>
      <w:proofErr w:type="gramEnd"/>
      <w:r w:rsidRPr="000C37C4">
        <w:rPr>
          <w:rFonts w:cs="Arial" w:hint="eastAsia"/>
          <w:lang w:val="en-US" w:eastAsia="zh-CN"/>
        </w:rPr>
        <w:t>)</w:t>
      </w:r>
      <w:r w:rsidRPr="000C37C4">
        <w:rPr>
          <w:rFonts w:cs="Arial" w:hint="eastAsia"/>
          <w:lang w:val="en-US" w:eastAsia="zh-CN"/>
        </w:rPr>
        <w:t>电话或对讲机</w:t>
      </w:r>
      <w:proofErr w:type="gramStart"/>
      <w:r w:rsidRPr="000C37C4">
        <w:rPr>
          <w:rFonts w:cs="Arial" w:hint="eastAsia"/>
          <w:lang w:val="en-US" w:eastAsia="zh-CN"/>
        </w:rPr>
        <w:t>连络</w:t>
      </w:r>
      <w:proofErr w:type="gramEnd"/>
      <w:r w:rsidRPr="000C37C4">
        <w:rPr>
          <w:rFonts w:cs="Arial" w:hint="eastAsia"/>
          <w:lang w:val="en-US" w:eastAsia="zh-CN"/>
        </w:rPr>
        <w:t>，发生重大事故，应主动并随时反应、报告。</w:t>
      </w:r>
    </w:p>
    <w:p w:rsidR="000C37C4" w:rsidRPr="000C37C4" w:rsidRDefault="000C37C4" w:rsidP="000C37C4">
      <w:pPr>
        <w:autoSpaceDE w:val="0"/>
        <w:autoSpaceDN w:val="0"/>
        <w:adjustRightInd w:val="0"/>
        <w:rPr>
          <w:rFonts w:cs="Arial"/>
          <w:lang w:val="en-US" w:eastAsia="zh-CN"/>
        </w:rPr>
      </w:pPr>
    </w:p>
    <w:p w:rsidR="004518C1" w:rsidRDefault="004518C1" w:rsidP="004518C1">
      <w:pPr>
        <w:autoSpaceDE w:val="0"/>
        <w:autoSpaceDN w:val="0"/>
        <w:adjustRightInd w:val="0"/>
        <w:rPr>
          <w:rFonts w:cs="Arial"/>
          <w:lang w:val="en-US" w:eastAsia="zh-CN"/>
        </w:rPr>
      </w:pPr>
    </w:p>
    <w:p w:rsidR="004518C1" w:rsidRDefault="004518C1" w:rsidP="004518C1">
      <w:pPr>
        <w:rPr>
          <w:rFonts w:cs="Arial"/>
          <w:lang w:val="en-US" w:eastAsia="zh-CN"/>
        </w:rPr>
      </w:pPr>
    </w:p>
    <w:p w:rsidR="004518C1" w:rsidRDefault="004518C1" w:rsidP="004518C1">
      <w:pPr>
        <w:pStyle w:val="6"/>
        <w:spacing w:line="240" w:lineRule="auto"/>
        <w:ind w:left="0"/>
        <w:rPr>
          <w:lang w:eastAsia="zh-CN"/>
        </w:rPr>
      </w:pPr>
      <w:r>
        <w:rPr>
          <w:lang w:val="en-US"/>
        </w:rPr>
        <w:t>1</w:t>
      </w:r>
      <w:r w:rsidR="000C37C4">
        <w:rPr>
          <w:rFonts w:hint="eastAsia"/>
          <w:lang w:val="en-US" w:eastAsia="zh-CN"/>
        </w:rPr>
        <w:t>2</w:t>
      </w:r>
      <w:r>
        <w:rPr>
          <w:lang w:val="en-US"/>
        </w:rPr>
        <w:t xml:space="preserve">    </w:t>
      </w:r>
      <w:r>
        <w:t>APPENDIX</w:t>
      </w:r>
      <w:r>
        <w:rPr>
          <w:rFonts w:hint="eastAsia"/>
          <w:lang w:eastAsia="zh-CN"/>
        </w:rPr>
        <w:t>附件</w:t>
      </w:r>
    </w:p>
    <w:p w:rsidR="004518C1" w:rsidRDefault="004518C1" w:rsidP="004518C1">
      <w:pPr>
        <w:rPr>
          <w:rFonts w:cs="Arial"/>
        </w:rPr>
      </w:pPr>
    </w:p>
    <w:p w:rsidR="00A851FD" w:rsidRPr="005E1752" w:rsidRDefault="004518C1" w:rsidP="005E1752">
      <w:pPr>
        <w:ind w:left="-90"/>
        <w:rPr>
          <w:lang w:eastAsia="zh-CN"/>
        </w:rPr>
      </w:pPr>
      <w:r>
        <w:rPr>
          <w:rFonts w:cs="Arial"/>
        </w:rPr>
        <w:t xml:space="preserve">        N.A.</w:t>
      </w:r>
      <w:r>
        <w:rPr>
          <w:rFonts w:cs="Arial" w:hint="eastAsia"/>
          <w:lang w:eastAsia="zh-CN"/>
        </w:rPr>
        <w:t>无</w:t>
      </w:r>
    </w:p>
    <w:sectPr w:rsidR="00A851FD" w:rsidRPr="005E1752" w:rsidSect="006C4433">
      <w:headerReference w:type="default" r:id="rId19"/>
      <w:footerReference w:type="default" r:id="rId20"/>
      <w:pgSz w:w="11907" w:h="16840" w:code="9"/>
      <w:pgMar w:top="851" w:right="1106" w:bottom="851" w:left="1168" w:header="454" w:footer="284" w:gutter="0"/>
      <w:cols w:space="720"/>
      <w:noEndnote/>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43B36" w:rsidRDefault="00D43B36">
      <w:r>
        <w:separator/>
      </w:r>
    </w:p>
  </w:endnote>
  <w:endnote w:type="continuationSeparator" w:id="0">
    <w:p w:rsidR="00D43B36" w:rsidRDefault="00D43B3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KaiTi_GB2312">
    <w:panose1 w:val="00000000000000000000"/>
    <w:charset w:val="00"/>
    <w:family w:val="roman"/>
    <w:notTrueType/>
    <w:pitch w:val="default"/>
    <w:sig w:usb0="00000000" w:usb1="00000000" w:usb2="00000000" w:usb3="00000000" w:csb0="00000000" w:csb1="00000000"/>
  </w:font>
  <w:font w:name="Whitney">
    <w:altName w:val="宋体"/>
    <w:panose1 w:val="00000000000000000000"/>
    <w:charset w:val="86"/>
    <w:family w:val="swiss"/>
    <w:notTrueType/>
    <w:pitch w:val="default"/>
    <w:sig w:usb0="00000001" w:usb1="080E0000" w:usb2="00000010" w:usb3="00000000" w:csb0="00040000" w:csb1="00000000"/>
  </w:font>
  <w:font w:name="文鼎新中黑">
    <w:altName w:val="MingLiU"/>
    <w:charset w:val="88"/>
    <w:family w:val="modern"/>
    <w:pitch w:val="default"/>
    <w:sig w:usb0="00000003" w:usb1="28880000" w:usb2="00000016" w:usb3="00000000" w:csb0="001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1752" w:rsidRDefault="005E1752">
    <w:pPr>
      <w:pStyle w:val="a5"/>
      <w:ind w:left="44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1752" w:rsidRDefault="005E1752">
    <w:pPr>
      <w:pStyle w:val="a5"/>
      <w:ind w:left="440"/>
      <w:rPr>
        <w:rFonts w:cs="Arial"/>
        <w:szCs w:val="18"/>
      </w:rPr>
    </w:pPr>
    <w:proofErr w:type="spellStart"/>
    <w:r>
      <w:rPr>
        <w:rFonts w:hAnsi="宋体" w:cs="Arial"/>
        <w:sz w:val="18"/>
        <w:szCs w:val="18"/>
      </w:rPr>
      <w:t>文件种类：管制文件</w:t>
    </w:r>
    <w:proofErr w:type="spellEnd"/>
    <w:r>
      <w:rPr>
        <w:rFonts w:cs="Arial"/>
        <w:sz w:val="18"/>
        <w:szCs w:val="18"/>
      </w:rPr>
      <w:t xml:space="preserve"> (Classification: </w:t>
    </w:r>
    <w:r w:rsidR="00E567F9">
      <w:rPr>
        <w:rFonts w:cs="Arial" w:hint="eastAsia"/>
        <w:sz w:val="18"/>
        <w:szCs w:val="18"/>
        <w:lang w:eastAsia="zh-CN"/>
      </w:rPr>
      <w:t>Internal</w:t>
    </w:r>
    <w:r>
      <w:rPr>
        <w:rFonts w:cs="Arial"/>
        <w:sz w:val="18"/>
        <w:szCs w:val="18"/>
      </w:rPr>
      <w:t>)</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1752" w:rsidRDefault="005E1752">
    <w:pPr>
      <w:pStyle w:val="a5"/>
      <w:ind w:left="44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535A" w:rsidRPr="00B0535A" w:rsidRDefault="00B0535A" w:rsidP="00B0535A">
    <w:pPr>
      <w:pStyle w:val="a5"/>
      <w:ind w:left="440"/>
      <w:rPr>
        <w:rFonts w:cs="Arial"/>
        <w:sz w:val="16"/>
        <w:szCs w:val="16"/>
        <w:lang w:eastAsia="zh-CN"/>
      </w:rPr>
    </w:pPr>
    <w:r w:rsidRPr="00B0535A">
      <w:rPr>
        <w:rFonts w:cs="Arial"/>
        <w:sz w:val="16"/>
        <w:szCs w:val="16"/>
        <w:lang w:eastAsia="zh-CN"/>
      </w:rPr>
      <w:t>This information contained in this documents is the property of Chengtian Weiye (Ningbo) Chip Technology Co., Ltd.. It is confidential and shall not be copied, published or made available to third parties in whole or in part without the written permission of Chengtian Weiye (Ningbo) Chip Technology Co., Ltd.</w:t>
    </w:r>
  </w:p>
  <w:p w:rsidR="00667116" w:rsidRDefault="00B0535A" w:rsidP="00B0535A">
    <w:pPr>
      <w:pStyle w:val="a5"/>
      <w:ind w:left="440"/>
      <w:rPr>
        <w:rFonts w:cs="Arial"/>
        <w:sz w:val="16"/>
        <w:szCs w:val="16"/>
        <w:lang w:eastAsia="zh-CN"/>
      </w:rPr>
    </w:pPr>
    <w:r w:rsidRPr="00B0535A">
      <w:rPr>
        <w:rFonts w:cs="Arial" w:hint="eastAsia"/>
        <w:sz w:val="16"/>
        <w:szCs w:val="16"/>
        <w:lang w:eastAsia="zh-CN"/>
      </w:rPr>
      <w:t>本文所包含内容所有权</w:t>
    </w:r>
    <w:proofErr w:type="gramStart"/>
    <w:r w:rsidRPr="00B0535A">
      <w:rPr>
        <w:rFonts w:cs="Arial" w:hint="eastAsia"/>
        <w:sz w:val="16"/>
        <w:szCs w:val="16"/>
        <w:lang w:eastAsia="zh-CN"/>
      </w:rPr>
      <w:t>归属澄天伟业</w:t>
    </w:r>
    <w:proofErr w:type="gramEnd"/>
    <w:r w:rsidRPr="00B0535A">
      <w:rPr>
        <w:rFonts w:cs="Arial" w:hint="eastAsia"/>
        <w:sz w:val="16"/>
        <w:szCs w:val="16"/>
        <w:lang w:eastAsia="zh-CN"/>
      </w:rPr>
      <w:t>（宁波）芯片技术有限公司。</w:t>
    </w:r>
    <w:proofErr w:type="gramStart"/>
    <w:r w:rsidRPr="00B0535A">
      <w:rPr>
        <w:rFonts w:cs="Arial" w:hint="eastAsia"/>
        <w:sz w:val="16"/>
        <w:szCs w:val="16"/>
        <w:lang w:eastAsia="zh-CN"/>
      </w:rPr>
      <w:t>未经澄天伟业</w:t>
    </w:r>
    <w:proofErr w:type="gramEnd"/>
    <w:r w:rsidRPr="00B0535A">
      <w:rPr>
        <w:rFonts w:cs="Arial" w:hint="eastAsia"/>
        <w:sz w:val="16"/>
        <w:szCs w:val="16"/>
        <w:lang w:eastAsia="zh-CN"/>
      </w:rPr>
      <w:t>（宁波）芯片技术有限公司司书面许可，任何人不得对此机密文件的全部或部份进行复制、出版或交第三方使用。</w:t>
    </w:r>
  </w:p>
  <w:p w:rsidR="00B0535A" w:rsidRPr="0050563A" w:rsidRDefault="00B0535A" w:rsidP="00B0535A">
    <w:pPr>
      <w:pStyle w:val="a5"/>
      <w:ind w:left="440"/>
      <w:rPr>
        <w:rFonts w:cs="Arial"/>
        <w:sz w:val="16"/>
        <w:szCs w:val="16"/>
        <w:lang w:eastAsia="zh-CN"/>
      </w:rPr>
    </w:pPr>
  </w:p>
  <w:p w:rsidR="00667116" w:rsidRPr="0050563A" w:rsidRDefault="00667116" w:rsidP="00B0535A">
    <w:pPr>
      <w:tabs>
        <w:tab w:val="left" w:pos="3960"/>
        <w:tab w:val="right" w:pos="9000"/>
      </w:tabs>
      <w:ind w:left="440"/>
      <w:rPr>
        <w:lang w:eastAsia="zh-CN"/>
      </w:rPr>
    </w:pPr>
    <w:proofErr w:type="spellStart"/>
    <w:r w:rsidRPr="0050563A">
      <w:rPr>
        <w:rFonts w:hAnsi="宋体" w:cs="Arial"/>
        <w:sz w:val="16"/>
        <w:szCs w:val="16"/>
      </w:rPr>
      <w:t>文件种类：管制文件</w:t>
    </w:r>
    <w:proofErr w:type="spellEnd"/>
    <w:r w:rsidRPr="0050563A">
      <w:rPr>
        <w:rFonts w:cs="Arial"/>
        <w:sz w:val="16"/>
        <w:szCs w:val="16"/>
      </w:rPr>
      <w:t xml:space="preserve"> (Classification: Restricted)</w:t>
    </w:r>
    <w:r w:rsidRPr="0050563A">
      <w:rPr>
        <w:rFonts w:cs="Arial"/>
        <w:color w:val="993300"/>
        <w:sz w:val="16"/>
        <w:szCs w:val="16"/>
      </w:rPr>
      <w:tab/>
    </w:r>
    <w:r w:rsidR="00B0535A">
      <w:rPr>
        <w:rFonts w:cs="Arial"/>
        <w:color w:val="993300"/>
        <w:sz w:val="16"/>
        <w:szCs w:val="16"/>
      </w:rPr>
      <w:tab/>
    </w:r>
    <w:r w:rsidRPr="0050563A">
      <w:rPr>
        <w:rFonts w:cs="Arial"/>
        <w:sz w:val="16"/>
        <w:szCs w:val="16"/>
      </w:rPr>
      <w:t xml:space="preserve">Page </w:t>
    </w:r>
    <w:r w:rsidR="005D7F32" w:rsidRPr="0050563A">
      <w:rPr>
        <w:rFonts w:cs="Arial"/>
        <w:sz w:val="16"/>
        <w:szCs w:val="16"/>
      </w:rPr>
      <w:fldChar w:fldCharType="begin"/>
    </w:r>
    <w:r w:rsidRPr="0050563A">
      <w:rPr>
        <w:rStyle w:val="a6"/>
        <w:rFonts w:cs="Arial"/>
        <w:sz w:val="16"/>
        <w:szCs w:val="16"/>
      </w:rPr>
      <w:instrText xml:space="preserve"> PAGE </w:instrText>
    </w:r>
    <w:r w:rsidR="005D7F32" w:rsidRPr="0050563A">
      <w:rPr>
        <w:rFonts w:cs="Arial"/>
        <w:sz w:val="16"/>
        <w:szCs w:val="16"/>
      </w:rPr>
      <w:fldChar w:fldCharType="separate"/>
    </w:r>
    <w:r w:rsidR="009A00EE">
      <w:rPr>
        <w:rStyle w:val="a6"/>
        <w:rFonts w:cs="Arial"/>
        <w:noProof/>
        <w:sz w:val="16"/>
        <w:szCs w:val="16"/>
      </w:rPr>
      <w:t>7</w:t>
    </w:r>
    <w:r w:rsidR="005D7F32" w:rsidRPr="0050563A">
      <w:rPr>
        <w:rFonts w:cs="Arial"/>
        <w:sz w:val="16"/>
        <w:szCs w:val="16"/>
      </w:rPr>
      <w:fldChar w:fldCharType="end"/>
    </w:r>
    <w:r>
      <w:rPr>
        <w:rFonts w:cs="Arial" w:hint="eastAsia"/>
        <w:sz w:val="16"/>
        <w:szCs w:val="16"/>
        <w:lang w:eastAsia="zh-CN"/>
      </w:rPr>
      <w:t>/</w:t>
    </w:r>
    <w:r w:rsidR="009A00EE">
      <w:rPr>
        <w:rStyle w:val="a6"/>
        <w:rFonts w:cs="Arial" w:hint="eastAsia"/>
        <w:sz w:val="16"/>
        <w:szCs w:val="16"/>
        <w:lang w:eastAsia="zh-CN"/>
      </w:rPr>
      <w:t>7</w:t>
    </w:r>
  </w:p>
  <w:p w:rsidR="00F81C88" w:rsidRPr="00F81C88" w:rsidRDefault="00F81C88" w:rsidP="005A3FA7">
    <w:pPr>
      <w:pStyle w:val="a4"/>
      <w:tabs>
        <w:tab w:val="clear" w:pos="4536"/>
        <w:tab w:val="clear" w:pos="9072"/>
        <w:tab w:val="left" w:pos="1701"/>
        <w:tab w:val="left" w:pos="2694"/>
        <w:tab w:val="left" w:pos="4820"/>
        <w:tab w:val="left" w:pos="7371"/>
      </w:tabs>
      <w:jc w:val="center"/>
      <w:rPr>
        <w:i/>
        <w:snapToGrid w:val="0"/>
        <w:color w:val="000000"/>
        <w:sz w:val="16"/>
        <w:lang w:val="en-US" w:eastAsia="zh-CN"/>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43B36" w:rsidRDefault="00D43B36">
      <w:r>
        <w:separator/>
      </w:r>
    </w:p>
  </w:footnote>
  <w:footnote w:type="continuationSeparator" w:id="0">
    <w:p w:rsidR="00D43B36" w:rsidRDefault="00D43B3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1752" w:rsidRDefault="005E1752">
    <w:pPr>
      <w:pStyle w:val="a4"/>
      <w:ind w:left="44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1752" w:rsidRDefault="005E1752">
    <w:pPr>
      <w:pStyle w:val="a4"/>
      <w:ind w:left="44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1752" w:rsidRDefault="005E1752">
    <w:pPr>
      <w:pStyle w:val="a4"/>
      <w:ind w:left="440"/>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Borders>
        <w:top w:val="single" w:sz="24" w:space="0" w:color="auto"/>
      </w:tblBorders>
      <w:tblLayout w:type="fixed"/>
      <w:tblLook w:val="0000"/>
    </w:tblPr>
    <w:tblGrid>
      <w:gridCol w:w="2988"/>
      <w:gridCol w:w="6300"/>
    </w:tblGrid>
    <w:tr w:rsidR="005E1752" w:rsidTr="009E54B5">
      <w:trPr>
        <w:trHeight w:val="1104"/>
        <w:jc w:val="center"/>
      </w:trPr>
      <w:tc>
        <w:tcPr>
          <w:tcW w:w="2988" w:type="dxa"/>
        </w:tcPr>
        <w:p w:rsidR="005E1752" w:rsidRDefault="005E1752" w:rsidP="005E1752">
          <w:pPr>
            <w:pStyle w:val="a4"/>
            <w:ind w:leftChars="15" w:left="30"/>
          </w:pPr>
        </w:p>
        <w:p w:rsidR="00B0535A" w:rsidRDefault="00B0535A" w:rsidP="00B0535A">
          <w:pPr>
            <w:pStyle w:val="a4"/>
            <w:ind w:leftChars="15" w:left="30"/>
            <w:rPr>
              <w:lang w:eastAsia="zh-CN"/>
            </w:rPr>
          </w:pPr>
          <w:proofErr w:type="gramStart"/>
          <w:r>
            <w:rPr>
              <w:rFonts w:hint="eastAsia"/>
              <w:lang w:eastAsia="zh-CN"/>
            </w:rPr>
            <w:t>澄天伟业</w:t>
          </w:r>
          <w:proofErr w:type="gramEnd"/>
          <w:r>
            <w:rPr>
              <w:rFonts w:hint="eastAsia"/>
              <w:lang w:eastAsia="zh-CN"/>
            </w:rPr>
            <w:t>（宁波）芯片技术有限公司</w:t>
          </w:r>
        </w:p>
        <w:p w:rsidR="005E1752" w:rsidRDefault="00B0535A" w:rsidP="00B0535A">
          <w:pPr>
            <w:pStyle w:val="a4"/>
            <w:ind w:leftChars="15" w:left="30"/>
            <w:rPr>
              <w:lang w:eastAsia="zh-CN"/>
            </w:rPr>
          </w:pPr>
          <w:r>
            <w:rPr>
              <w:lang w:eastAsia="zh-CN"/>
            </w:rPr>
            <w:t>Chengtian Weiye (Ningbo) Chip Technology Co., Ltd.</w:t>
          </w:r>
        </w:p>
      </w:tc>
      <w:tc>
        <w:tcPr>
          <w:tcW w:w="6300" w:type="dxa"/>
          <w:vAlign w:val="center"/>
        </w:tcPr>
        <w:p w:rsidR="005E1752" w:rsidRDefault="00F467B0" w:rsidP="009E54B5">
          <w:pPr>
            <w:tabs>
              <w:tab w:val="left" w:pos="9615"/>
            </w:tabs>
            <w:wordWrap w:val="0"/>
            <w:ind w:left="440" w:right="72"/>
            <w:jc w:val="right"/>
            <w:rPr>
              <w:rFonts w:cs="Arial"/>
              <w:bCs/>
              <w:lang w:eastAsia="zh-CN"/>
            </w:rPr>
          </w:pPr>
          <w:r>
            <w:rPr>
              <w:rFonts w:cs="Arial" w:hint="eastAsia"/>
              <w:bCs/>
              <w:lang w:eastAsia="zh-CN"/>
            </w:rPr>
            <w:t>Guards Working Manual</w:t>
          </w:r>
        </w:p>
        <w:p w:rsidR="005E1752" w:rsidRDefault="00F467B0" w:rsidP="005E1752">
          <w:pPr>
            <w:ind w:leftChars="-7" w:left="4" w:right="72" w:hangingChars="9" w:hanging="18"/>
            <w:jc w:val="right"/>
            <w:rPr>
              <w:rFonts w:cs="Arial"/>
              <w:bCs/>
              <w:lang w:eastAsia="zh-CN"/>
            </w:rPr>
          </w:pPr>
          <w:r>
            <w:rPr>
              <w:rFonts w:hAnsi="宋体" w:cs="Arial" w:hint="eastAsia"/>
              <w:bCs/>
              <w:lang w:eastAsia="zh-CN"/>
            </w:rPr>
            <w:t>保安工作手册</w:t>
          </w:r>
        </w:p>
        <w:p w:rsidR="005E1752" w:rsidRDefault="005E1752" w:rsidP="00F467B0">
          <w:pPr>
            <w:pStyle w:val="a4"/>
            <w:ind w:left="440" w:right="72"/>
            <w:jc w:val="right"/>
            <w:rPr>
              <w:rFonts w:eastAsia="文鼎新中黑" w:cs="Arial"/>
            </w:rPr>
          </w:pPr>
          <w:r>
            <w:rPr>
              <w:rFonts w:cs="Arial"/>
            </w:rPr>
            <w:t>Document Number</w:t>
          </w:r>
          <w:proofErr w:type="spellStart"/>
          <w:r>
            <w:rPr>
              <w:rFonts w:hAnsi="宋体" w:cs="Arial"/>
            </w:rPr>
            <w:t>文件</w:t>
          </w:r>
          <w:r>
            <w:rPr>
              <w:rFonts w:hAnsi="宋体" w:cs="Arial"/>
              <w:bCs/>
            </w:rPr>
            <w:t>编号</w:t>
          </w:r>
          <w:proofErr w:type="spellEnd"/>
          <w:r>
            <w:rPr>
              <w:rFonts w:cs="Arial"/>
            </w:rPr>
            <w:t>:</w:t>
          </w:r>
          <w:r>
            <w:rPr>
              <w:rFonts w:cs="Arial" w:hint="eastAsia"/>
              <w:lang w:eastAsia="zh-CN"/>
            </w:rPr>
            <w:t>SCT-SP0</w:t>
          </w:r>
          <w:r w:rsidR="00F467B0">
            <w:rPr>
              <w:rFonts w:cs="Arial" w:hint="eastAsia"/>
              <w:lang w:eastAsia="zh-CN"/>
            </w:rPr>
            <w:t>13</w:t>
          </w:r>
        </w:p>
      </w:tc>
    </w:tr>
  </w:tbl>
  <w:p w:rsidR="0069558C" w:rsidRPr="005E1752" w:rsidRDefault="0069558C" w:rsidP="005E1752">
    <w:pPr>
      <w:pStyle w:val="a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C121131D"/>
    <w:multiLevelType w:val="hybridMultilevel"/>
    <w:tmpl w:val="C3942CCD"/>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3EF22F2"/>
    <w:multiLevelType w:val="multilevel"/>
    <w:tmpl w:val="89FE506A"/>
    <w:lvl w:ilvl="0">
      <w:start w:val="7"/>
      <w:numFmt w:val="decimal"/>
      <w:lvlText w:val="%1"/>
      <w:lvlJc w:val="left"/>
      <w:pPr>
        <w:tabs>
          <w:tab w:val="num" w:pos="450"/>
        </w:tabs>
        <w:ind w:left="450" w:hanging="450"/>
      </w:pPr>
      <w:rPr>
        <w:rFonts w:hint="default"/>
      </w:rPr>
    </w:lvl>
    <w:lvl w:ilvl="1">
      <w:start w:val="9"/>
      <w:numFmt w:val="decimal"/>
      <w:lvlText w:val="%1.%2"/>
      <w:lvlJc w:val="left"/>
      <w:pPr>
        <w:tabs>
          <w:tab w:val="num" w:pos="450"/>
        </w:tabs>
        <w:ind w:left="450" w:hanging="45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nsid w:val="05B5765A"/>
    <w:multiLevelType w:val="hybridMultilevel"/>
    <w:tmpl w:val="E6959E4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ACE3E13"/>
    <w:multiLevelType w:val="multilevel"/>
    <w:tmpl w:val="231E89E6"/>
    <w:lvl w:ilvl="0">
      <w:start w:val="8"/>
      <w:numFmt w:val="decimal"/>
      <w:lvlText w:val="%1"/>
      <w:lvlJc w:val="left"/>
      <w:pPr>
        <w:tabs>
          <w:tab w:val="num" w:pos="450"/>
        </w:tabs>
        <w:ind w:left="450" w:hanging="450"/>
      </w:pPr>
      <w:rPr>
        <w:rFonts w:hint="default"/>
      </w:rPr>
    </w:lvl>
    <w:lvl w:ilvl="1">
      <w:start w:val="1"/>
      <w:numFmt w:val="decimal"/>
      <w:lvlText w:val="%1.%2"/>
      <w:lvlJc w:val="left"/>
      <w:pPr>
        <w:tabs>
          <w:tab w:val="num" w:pos="450"/>
        </w:tabs>
        <w:ind w:left="450" w:hanging="45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nsid w:val="0C356D4B"/>
    <w:multiLevelType w:val="hybridMultilevel"/>
    <w:tmpl w:val="1A3A8A2E"/>
    <w:lvl w:ilvl="0" w:tplc="25B4EF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CE1359D"/>
    <w:multiLevelType w:val="hybridMultilevel"/>
    <w:tmpl w:val="F02C82BC"/>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0E1A3E8C"/>
    <w:multiLevelType w:val="hybridMultilevel"/>
    <w:tmpl w:val="71FAF448"/>
    <w:lvl w:ilvl="0" w:tplc="5B2ACF9E">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09A07D9"/>
    <w:multiLevelType w:val="hybridMultilevel"/>
    <w:tmpl w:val="5B5658D6"/>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141C18A8"/>
    <w:multiLevelType w:val="hybridMultilevel"/>
    <w:tmpl w:val="2FB6E418"/>
    <w:lvl w:ilvl="0" w:tplc="0E148F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2294562"/>
    <w:multiLevelType w:val="hybridMultilevel"/>
    <w:tmpl w:val="F0DE27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D8169CB"/>
    <w:multiLevelType w:val="hybridMultilevel"/>
    <w:tmpl w:val="A7B4432C"/>
    <w:lvl w:ilvl="0" w:tplc="03C05FB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EF22A3C"/>
    <w:multiLevelType w:val="hybridMultilevel"/>
    <w:tmpl w:val="E41457FE"/>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2F227237"/>
    <w:multiLevelType w:val="hybridMultilevel"/>
    <w:tmpl w:val="E3E66A40"/>
    <w:lvl w:ilvl="0" w:tplc="04090001">
      <w:start w:val="1"/>
      <w:numFmt w:val="bullet"/>
      <w:lvlText w:val=""/>
      <w:lvlJc w:val="left"/>
      <w:pPr>
        <w:ind w:left="1457" w:hanging="360"/>
      </w:pPr>
      <w:rPr>
        <w:rFonts w:ascii="Symbol" w:hAnsi="Symbol" w:hint="default"/>
      </w:rPr>
    </w:lvl>
    <w:lvl w:ilvl="1" w:tplc="04090003" w:tentative="1">
      <w:start w:val="1"/>
      <w:numFmt w:val="bullet"/>
      <w:lvlText w:val="o"/>
      <w:lvlJc w:val="left"/>
      <w:pPr>
        <w:ind w:left="2177" w:hanging="360"/>
      </w:pPr>
      <w:rPr>
        <w:rFonts w:ascii="Courier New" w:hAnsi="Courier New" w:cs="Courier New" w:hint="default"/>
      </w:rPr>
    </w:lvl>
    <w:lvl w:ilvl="2" w:tplc="04090005" w:tentative="1">
      <w:start w:val="1"/>
      <w:numFmt w:val="bullet"/>
      <w:lvlText w:val=""/>
      <w:lvlJc w:val="left"/>
      <w:pPr>
        <w:ind w:left="2897" w:hanging="360"/>
      </w:pPr>
      <w:rPr>
        <w:rFonts w:ascii="Wingdings" w:hAnsi="Wingdings" w:hint="default"/>
      </w:rPr>
    </w:lvl>
    <w:lvl w:ilvl="3" w:tplc="04090001" w:tentative="1">
      <w:start w:val="1"/>
      <w:numFmt w:val="bullet"/>
      <w:lvlText w:val=""/>
      <w:lvlJc w:val="left"/>
      <w:pPr>
        <w:ind w:left="3617" w:hanging="360"/>
      </w:pPr>
      <w:rPr>
        <w:rFonts w:ascii="Symbol" w:hAnsi="Symbol" w:hint="default"/>
      </w:rPr>
    </w:lvl>
    <w:lvl w:ilvl="4" w:tplc="04090003" w:tentative="1">
      <w:start w:val="1"/>
      <w:numFmt w:val="bullet"/>
      <w:lvlText w:val="o"/>
      <w:lvlJc w:val="left"/>
      <w:pPr>
        <w:ind w:left="4337" w:hanging="360"/>
      </w:pPr>
      <w:rPr>
        <w:rFonts w:ascii="Courier New" w:hAnsi="Courier New" w:cs="Courier New" w:hint="default"/>
      </w:rPr>
    </w:lvl>
    <w:lvl w:ilvl="5" w:tplc="04090005" w:tentative="1">
      <w:start w:val="1"/>
      <w:numFmt w:val="bullet"/>
      <w:lvlText w:val=""/>
      <w:lvlJc w:val="left"/>
      <w:pPr>
        <w:ind w:left="5057" w:hanging="360"/>
      </w:pPr>
      <w:rPr>
        <w:rFonts w:ascii="Wingdings" w:hAnsi="Wingdings" w:hint="default"/>
      </w:rPr>
    </w:lvl>
    <w:lvl w:ilvl="6" w:tplc="04090001" w:tentative="1">
      <w:start w:val="1"/>
      <w:numFmt w:val="bullet"/>
      <w:lvlText w:val=""/>
      <w:lvlJc w:val="left"/>
      <w:pPr>
        <w:ind w:left="5777" w:hanging="360"/>
      </w:pPr>
      <w:rPr>
        <w:rFonts w:ascii="Symbol" w:hAnsi="Symbol" w:hint="default"/>
      </w:rPr>
    </w:lvl>
    <w:lvl w:ilvl="7" w:tplc="04090003" w:tentative="1">
      <w:start w:val="1"/>
      <w:numFmt w:val="bullet"/>
      <w:lvlText w:val="o"/>
      <w:lvlJc w:val="left"/>
      <w:pPr>
        <w:ind w:left="6497" w:hanging="360"/>
      </w:pPr>
      <w:rPr>
        <w:rFonts w:ascii="Courier New" w:hAnsi="Courier New" w:cs="Courier New" w:hint="default"/>
      </w:rPr>
    </w:lvl>
    <w:lvl w:ilvl="8" w:tplc="04090005" w:tentative="1">
      <w:start w:val="1"/>
      <w:numFmt w:val="bullet"/>
      <w:lvlText w:val=""/>
      <w:lvlJc w:val="left"/>
      <w:pPr>
        <w:ind w:left="7217" w:hanging="360"/>
      </w:pPr>
      <w:rPr>
        <w:rFonts w:ascii="Wingdings" w:hAnsi="Wingdings" w:hint="default"/>
      </w:rPr>
    </w:lvl>
  </w:abstractNum>
  <w:abstractNum w:abstractNumId="13">
    <w:nsid w:val="2F3256F4"/>
    <w:multiLevelType w:val="hybridMultilevel"/>
    <w:tmpl w:val="1DF6E4FC"/>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339C2CEF"/>
    <w:multiLevelType w:val="hybridMultilevel"/>
    <w:tmpl w:val="608EBD2C"/>
    <w:lvl w:ilvl="0" w:tplc="DF3A37B4">
      <w:start w:val="6"/>
      <w:numFmt w:val="lowerLetter"/>
      <w:lvlText w:val="%1)"/>
      <w:lvlJc w:val="left"/>
      <w:pPr>
        <w:tabs>
          <w:tab w:val="num" w:pos="1436"/>
        </w:tabs>
        <w:ind w:left="1436" w:hanging="495"/>
      </w:pPr>
      <w:rPr>
        <w:rFonts w:hint="default"/>
      </w:rPr>
    </w:lvl>
    <w:lvl w:ilvl="1" w:tplc="04090019" w:tentative="1">
      <w:start w:val="1"/>
      <w:numFmt w:val="lowerLetter"/>
      <w:lvlText w:val="%2."/>
      <w:lvlJc w:val="left"/>
      <w:pPr>
        <w:tabs>
          <w:tab w:val="num" w:pos="2021"/>
        </w:tabs>
        <w:ind w:left="2021" w:hanging="360"/>
      </w:pPr>
    </w:lvl>
    <w:lvl w:ilvl="2" w:tplc="0409001B" w:tentative="1">
      <w:start w:val="1"/>
      <w:numFmt w:val="lowerRoman"/>
      <w:lvlText w:val="%3."/>
      <w:lvlJc w:val="right"/>
      <w:pPr>
        <w:tabs>
          <w:tab w:val="num" w:pos="2741"/>
        </w:tabs>
        <w:ind w:left="2741" w:hanging="180"/>
      </w:pPr>
    </w:lvl>
    <w:lvl w:ilvl="3" w:tplc="0409000F" w:tentative="1">
      <w:start w:val="1"/>
      <w:numFmt w:val="decimal"/>
      <w:lvlText w:val="%4."/>
      <w:lvlJc w:val="left"/>
      <w:pPr>
        <w:tabs>
          <w:tab w:val="num" w:pos="3461"/>
        </w:tabs>
        <w:ind w:left="3461" w:hanging="360"/>
      </w:pPr>
    </w:lvl>
    <w:lvl w:ilvl="4" w:tplc="04090019" w:tentative="1">
      <w:start w:val="1"/>
      <w:numFmt w:val="lowerLetter"/>
      <w:lvlText w:val="%5."/>
      <w:lvlJc w:val="left"/>
      <w:pPr>
        <w:tabs>
          <w:tab w:val="num" w:pos="4181"/>
        </w:tabs>
        <w:ind w:left="4181" w:hanging="360"/>
      </w:pPr>
    </w:lvl>
    <w:lvl w:ilvl="5" w:tplc="0409001B" w:tentative="1">
      <w:start w:val="1"/>
      <w:numFmt w:val="lowerRoman"/>
      <w:lvlText w:val="%6."/>
      <w:lvlJc w:val="right"/>
      <w:pPr>
        <w:tabs>
          <w:tab w:val="num" w:pos="4901"/>
        </w:tabs>
        <w:ind w:left="4901" w:hanging="180"/>
      </w:pPr>
    </w:lvl>
    <w:lvl w:ilvl="6" w:tplc="0409000F" w:tentative="1">
      <w:start w:val="1"/>
      <w:numFmt w:val="decimal"/>
      <w:lvlText w:val="%7."/>
      <w:lvlJc w:val="left"/>
      <w:pPr>
        <w:tabs>
          <w:tab w:val="num" w:pos="5621"/>
        </w:tabs>
        <w:ind w:left="5621" w:hanging="360"/>
      </w:pPr>
    </w:lvl>
    <w:lvl w:ilvl="7" w:tplc="04090019" w:tentative="1">
      <w:start w:val="1"/>
      <w:numFmt w:val="lowerLetter"/>
      <w:lvlText w:val="%8."/>
      <w:lvlJc w:val="left"/>
      <w:pPr>
        <w:tabs>
          <w:tab w:val="num" w:pos="6341"/>
        </w:tabs>
        <w:ind w:left="6341" w:hanging="360"/>
      </w:pPr>
    </w:lvl>
    <w:lvl w:ilvl="8" w:tplc="0409001B" w:tentative="1">
      <w:start w:val="1"/>
      <w:numFmt w:val="lowerRoman"/>
      <w:lvlText w:val="%9."/>
      <w:lvlJc w:val="right"/>
      <w:pPr>
        <w:tabs>
          <w:tab w:val="num" w:pos="7061"/>
        </w:tabs>
        <w:ind w:left="7061" w:hanging="180"/>
      </w:pPr>
    </w:lvl>
  </w:abstractNum>
  <w:abstractNum w:abstractNumId="15">
    <w:nsid w:val="38C348BE"/>
    <w:multiLevelType w:val="hybridMultilevel"/>
    <w:tmpl w:val="86D06386"/>
    <w:lvl w:ilvl="0" w:tplc="038420E6">
      <w:start w:val="1"/>
      <w:numFmt w:val="decimal"/>
      <w:lvlText w:val="%1."/>
      <w:lvlJc w:val="left"/>
      <w:pPr>
        <w:ind w:left="460" w:hanging="360"/>
      </w:pPr>
      <w:rPr>
        <w:rFonts w:hint="default"/>
      </w:rPr>
    </w:lvl>
    <w:lvl w:ilvl="1" w:tplc="04090019" w:tentative="1">
      <w:start w:val="1"/>
      <w:numFmt w:val="lowerLetter"/>
      <w:lvlText w:val="%2)"/>
      <w:lvlJc w:val="left"/>
      <w:pPr>
        <w:ind w:left="940" w:hanging="420"/>
      </w:p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abstractNum w:abstractNumId="16">
    <w:nsid w:val="3B579EFC"/>
    <w:multiLevelType w:val="hybridMultilevel"/>
    <w:tmpl w:val="A169844E"/>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4AF85603"/>
    <w:multiLevelType w:val="multilevel"/>
    <w:tmpl w:val="17A0A87A"/>
    <w:lvl w:ilvl="0">
      <w:start w:val="7"/>
      <w:numFmt w:val="decimal"/>
      <w:lvlText w:val="%1"/>
      <w:lvlJc w:val="left"/>
      <w:pPr>
        <w:tabs>
          <w:tab w:val="num" w:pos="450"/>
        </w:tabs>
        <w:ind w:left="450" w:hanging="450"/>
      </w:pPr>
      <w:rPr>
        <w:rFonts w:eastAsia="Times New Roman" w:hint="default"/>
      </w:rPr>
    </w:lvl>
    <w:lvl w:ilvl="1">
      <w:start w:val="1"/>
      <w:numFmt w:val="decimal"/>
      <w:lvlText w:val="%1.%2"/>
      <w:lvlJc w:val="left"/>
      <w:pPr>
        <w:tabs>
          <w:tab w:val="num" w:pos="450"/>
        </w:tabs>
        <w:ind w:left="450" w:hanging="450"/>
      </w:pPr>
      <w:rPr>
        <w:rFonts w:eastAsia="Times New Roman" w:hint="default"/>
      </w:rPr>
    </w:lvl>
    <w:lvl w:ilvl="2">
      <w:start w:val="1"/>
      <w:numFmt w:val="decimal"/>
      <w:lvlText w:val="%1.%2.%3"/>
      <w:lvlJc w:val="left"/>
      <w:pPr>
        <w:tabs>
          <w:tab w:val="num" w:pos="720"/>
        </w:tabs>
        <w:ind w:left="720" w:hanging="720"/>
      </w:pPr>
      <w:rPr>
        <w:rFonts w:eastAsia="Times New Roman" w:hint="default"/>
      </w:rPr>
    </w:lvl>
    <w:lvl w:ilvl="3">
      <w:start w:val="1"/>
      <w:numFmt w:val="decimal"/>
      <w:lvlText w:val="%1.%2.%3.%4"/>
      <w:lvlJc w:val="left"/>
      <w:pPr>
        <w:tabs>
          <w:tab w:val="num" w:pos="720"/>
        </w:tabs>
        <w:ind w:left="720" w:hanging="720"/>
      </w:pPr>
      <w:rPr>
        <w:rFonts w:eastAsia="Times New Roman" w:hint="default"/>
      </w:rPr>
    </w:lvl>
    <w:lvl w:ilvl="4">
      <w:start w:val="1"/>
      <w:numFmt w:val="decimal"/>
      <w:lvlText w:val="%1.%2.%3.%4.%5"/>
      <w:lvlJc w:val="left"/>
      <w:pPr>
        <w:tabs>
          <w:tab w:val="num" w:pos="1080"/>
        </w:tabs>
        <w:ind w:left="1080" w:hanging="1080"/>
      </w:pPr>
      <w:rPr>
        <w:rFonts w:eastAsia="Times New Roman" w:hint="default"/>
      </w:rPr>
    </w:lvl>
    <w:lvl w:ilvl="5">
      <w:start w:val="1"/>
      <w:numFmt w:val="decimal"/>
      <w:lvlText w:val="%1.%2.%3.%4.%5.%6"/>
      <w:lvlJc w:val="left"/>
      <w:pPr>
        <w:tabs>
          <w:tab w:val="num" w:pos="1080"/>
        </w:tabs>
        <w:ind w:left="1080" w:hanging="1080"/>
      </w:pPr>
      <w:rPr>
        <w:rFonts w:eastAsia="Times New Roman" w:hint="default"/>
      </w:rPr>
    </w:lvl>
    <w:lvl w:ilvl="6">
      <w:start w:val="1"/>
      <w:numFmt w:val="decimal"/>
      <w:lvlText w:val="%1.%2.%3.%4.%5.%6.%7"/>
      <w:lvlJc w:val="left"/>
      <w:pPr>
        <w:tabs>
          <w:tab w:val="num" w:pos="1440"/>
        </w:tabs>
        <w:ind w:left="1440" w:hanging="1440"/>
      </w:pPr>
      <w:rPr>
        <w:rFonts w:eastAsia="Times New Roman" w:hint="default"/>
      </w:rPr>
    </w:lvl>
    <w:lvl w:ilvl="7">
      <w:start w:val="1"/>
      <w:numFmt w:val="decimal"/>
      <w:lvlText w:val="%1.%2.%3.%4.%5.%6.%7.%8"/>
      <w:lvlJc w:val="left"/>
      <w:pPr>
        <w:tabs>
          <w:tab w:val="num" w:pos="1440"/>
        </w:tabs>
        <w:ind w:left="1440" w:hanging="1440"/>
      </w:pPr>
      <w:rPr>
        <w:rFonts w:eastAsia="Times New Roman" w:hint="default"/>
      </w:rPr>
    </w:lvl>
    <w:lvl w:ilvl="8">
      <w:start w:val="1"/>
      <w:numFmt w:val="decimal"/>
      <w:lvlText w:val="%1.%2.%3.%4.%5.%6.%7.%8.%9"/>
      <w:lvlJc w:val="left"/>
      <w:pPr>
        <w:tabs>
          <w:tab w:val="num" w:pos="1800"/>
        </w:tabs>
        <w:ind w:left="1800" w:hanging="1800"/>
      </w:pPr>
      <w:rPr>
        <w:rFonts w:eastAsia="Times New Roman" w:hint="default"/>
      </w:rPr>
    </w:lvl>
  </w:abstractNum>
  <w:abstractNum w:abstractNumId="18">
    <w:nsid w:val="4F0B2D57"/>
    <w:multiLevelType w:val="hybridMultilevel"/>
    <w:tmpl w:val="413044B4"/>
    <w:lvl w:ilvl="0" w:tplc="04090001">
      <w:start w:val="1"/>
      <w:numFmt w:val="bullet"/>
      <w:lvlText w:val=""/>
      <w:lvlJc w:val="left"/>
      <w:pPr>
        <w:ind w:left="1457" w:hanging="360"/>
      </w:pPr>
      <w:rPr>
        <w:rFonts w:ascii="Symbol" w:hAnsi="Symbol" w:hint="default"/>
      </w:rPr>
    </w:lvl>
    <w:lvl w:ilvl="1" w:tplc="04090003" w:tentative="1">
      <w:start w:val="1"/>
      <w:numFmt w:val="bullet"/>
      <w:lvlText w:val="o"/>
      <w:lvlJc w:val="left"/>
      <w:pPr>
        <w:ind w:left="2177" w:hanging="360"/>
      </w:pPr>
      <w:rPr>
        <w:rFonts w:ascii="Courier New" w:hAnsi="Courier New" w:cs="Courier New" w:hint="default"/>
      </w:rPr>
    </w:lvl>
    <w:lvl w:ilvl="2" w:tplc="04090005" w:tentative="1">
      <w:start w:val="1"/>
      <w:numFmt w:val="bullet"/>
      <w:lvlText w:val=""/>
      <w:lvlJc w:val="left"/>
      <w:pPr>
        <w:ind w:left="2897" w:hanging="360"/>
      </w:pPr>
      <w:rPr>
        <w:rFonts w:ascii="Wingdings" w:hAnsi="Wingdings" w:hint="default"/>
      </w:rPr>
    </w:lvl>
    <w:lvl w:ilvl="3" w:tplc="04090001" w:tentative="1">
      <w:start w:val="1"/>
      <w:numFmt w:val="bullet"/>
      <w:lvlText w:val=""/>
      <w:lvlJc w:val="left"/>
      <w:pPr>
        <w:ind w:left="3617" w:hanging="360"/>
      </w:pPr>
      <w:rPr>
        <w:rFonts w:ascii="Symbol" w:hAnsi="Symbol" w:hint="default"/>
      </w:rPr>
    </w:lvl>
    <w:lvl w:ilvl="4" w:tplc="04090003" w:tentative="1">
      <w:start w:val="1"/>
      <w:numFmt w:val="bullet"/>
      <w:lvlText w:val="o"/>
      <w:lvlJc w:val="left"/>
      <w:pPr>
        <w:ind w:left="4337" w:hanging="360"/>
      </w:pPr>
      <w:rPr>
        <w:rFonts w:ascii="Courier New" w:hAnsi="Courier New" w:cs="Courier New" w:hint="default"/>
      </w:rPr>
    </w:lvl>
    <w:lvl w:ilvl="5" w:tplc="04090005" w:tentative="1">
      <w:start w:val="1"/>
      <w:numFmt w:val="bullet"/>
      <w:lvlText w:val=""/>
      <w:lvlJc w:val="left"/>
      <w:pPr>
        <w:ind w:left="5057" w:hanging="360"/>
      </w:pPr>
      <w:rPr>
        <w:rFonts w:ascii="Wingdings" w:hAnsi="Wingdings" w:hint="default"/>
      </w:rPr>
    </w:lvl>
    <w:lvl w:ilvl="6" w:tplc="04090001" w:tentative="1">
      <w:start w:val="1"/>
      <w:numFmt w:val="bullet"/>
      <w:lvlText w:val=""/>
      <w:lvlJc w:val="left"/>
      <w:pPr>
        <w:ind w:left="5777" w:hanging="360"/>
      </w:pPr>
      <w:rPr>
        <w:rFonts w:ascii="Symbol" w:hAnsi="Symbol" w:hint="default"/>
      </w:rPr>
    </w:lvl>
    <w:lvl w:ilvl="7" w:tplc="04090003" w:tentative="1">
      <w:start w:val="1"/>
      <w:numFmt w:val="bullet"/>
      <w:lvlText w:val="o"/>
      <w:lvlJc w:val="left"/>
      <w:pPr>
        <w:ind w:left="6497" w:hanging="360"/>
      </w:pPr>
      <w:rPr>
        <w:rFonts w:ascii="Courier New" w:hAnsi="Courier New" w:cs="Courier New" w:hint="default"/>
      </w:rPr>
    </w:lvl>
    <w:lvl w:ilvl="8" w:tplc="04090005" w:tentative="1">
      <w:start w:val="1"/>
      <w:numFmt w:val="bullet"/>
      <w:lvlText w:val=""/>
      <w:lvlJc w:val="left"/>
      <w:pPr>
        <w:ind w:left="7217" w:hanging="360"/>
      </w:pPr>
      <w:rPr>
        <w:rFonts w:ascii="Wingdings" w:hAnsi="Wingdings" w:hint="default"/>
      </w:rPr>
    </w:lvl>
  </w:abstractNum>
  <w:abstractNum w:abstractNumId="19">
    <w:nsid w:val="57D95E7C"/>
    <w:multiLevelType w:val="hybridMultilevel"/>
    <w:tmpl w:val="148A481A"/>
    <w:lvl w:ilvl="0" w:tplc="F8800D78">
      <w:start w:val="1"/>
      <w:numFmt w:val="lowerLetter"/>
      <w:lvlText w:val="%1)"/>
      <w:lvlJc w:val="left"/>
      <w:pPr>
        <w:tabs>
          <w:tab w:val="num" w:pos="1436"/>
        </w:tabs>
        <w:ind w:left="1436" w:hanging="495"/>
      </w:pPr>
      <w:rPr>
        <w:rFonts w:hint="default"/>
      </w:rPr>
    </w:lvl>
    <w:lvl w:ilvl="1" w:tplc="04090019" w:tentative="1">
      <w:start w:val="1"/>
      <w:numFmt w:val="lowerLetter"/>
      <w:lvlText w:val="%2."/>
      <w:lvlJc w:val="left"/>
      <w:pPr>
        <w:tabs>
          <w:tab w:val="num" w:pos="2021"/>
        </w:tabs>
        <w:ind w:left="2021" w:hanging="360"/>
      </w:pPr>
    </w:lvl>
    <w:lvl w:ilvl="2" w:tplc="0409001B" w:tentative="1">
      <w:start w:val="1"/>
      <w:numFmt w:val="lowerRoman"/>
      <w:lvlText w:val="%3."/>
      <w:lvlJc w:val="right"/>
      <w:pPr>
        <w:tabs>
          <w:tab w:val="num" w:pos="2741"/>
        </w:tabs>
        <w:ind w:left="2741" w:hanging="180"/>
      </w:pPr>
    </w:lvl>
    <w:lvl w:ilvl="3" w:tplc="0409000F" w:tentative="1">
      <w:start w:val="1"/>
      <w:numFmt w:val="decimal"/>
      <w:lvlText w:val="%4."/>
      <w:lvlJc w:val="left"/>
      <w:pPr>
        <w:tabs>
          <w:tab w:val="num" w:pos="3461"/>
        </w:tabs>
        <w:ind w:left="3461" w:hanging="360"/>
      </w:pPr>
    </w:lvl>
    <w:lvl w:ilvl="4" w:tplc="04090019" w:tentative="1">
      <w:start w:val="1"/>
      <w:numFmt w:val="lowerLetter"/>
      <w:lvlText w:val="%5."/>
      <w:lvlJc w:val="left"/>
      <w:pPr>
        <w:tabs>
          <w:tab w:val="num" w:pos="4181"/>
        </w:tabs>
        <w:ind w:left="4181" w:hanging="360"/>
      </w:pPr>
    </w:lvl>
    <w:lvl w:ilvl="5" w:tplc="0409001B" w:tentative="1">
      <w:start w:val="1"/>
      <w:numFmt w:val="lowerRoman"/>
      <w:lvlText w:val="%6."/>
      <w:lvlJc w:val="right"/>
      <w:pPr>
        <w:tabs>
          <w:tab w:val="num" w:pos="4901"/>
        </w:tabs>
        <w:ind w:left="4901" w:hanging="180"/>
      </w:pPr>
    </w:lvl>
    <w:lvl w:ilvl="6" w:tplc="0409000F" w:tentative="1">
      <w:start w:val="1"/>
      <w:numFmt w:val="decimal"/>
      <w:lvlText w:val="%7."/>
      <w:lvlJc w:val="left"/>
      <w:pPr>
        <w:tabs>
          <w:tab w:val="num" w:pos="5621"/>
        </w:tabs>
        <w:ind w:left="5621" w:hanging="360"/>
      </w:pPr>
    </w:lvl>
    <w:lvl w:ilvl="7" w:tplc="04090019" w:tentative="1">
      <w:start w:val="1"/>
      <w:numFmt w:val="lowerLetter"/>
      <w:lvlText w:val="%8."/>
      <w:lvlJc w:val="left"/>
      <w:pPr>
        <w:tabs>
          <w:tab w:val="num" w:pos="6341"/>
        </w:tabs>
        <w:ind w:left="6341" w:hanging="360"/>
      </w:pPr>
    </w:lvl>
    <w:lvl w:ilvl="8" w:tplc="0409001B" w:tentative="1">
      <w:start w:val="1"/>
      <w:numFmt w:val="lowerRoman"/>
      <w:lvlText w:val="%9."/>
      <w:lvlJc w:val="right"/>
      <w:pPr>
        <w:tabs>
          <w:tab w:val="num" w:pos="7061"/>
        </w:tabs>
        <w:ind w:left="7061" w:hanging="180"/>
      </w:pPr>
    </w:lvl>
  </w:abstractNum>
  <w:abstractNum w:abstractNumId="20">
    <w:nsid w:val="60B001E9"/>
    <w:multiLevelType w:val="hybridMultilevel"/>
    <w:tmpl w:val="D11A4E20"/>
    <w:lvl w:ilvl="0" w:tplc="FFFFFFFF">
      <w:start w:val="1"/>
      <w:numFmt w:val="lowerLetter"/>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1">
    <w:nsid w:val="61234F92"/>
    <w:multiLevelType w:val="singleLevel"/>
    <w:tmpl w:val="F48C34E2"/>
    <w:lvl w:ilvl="0">
      <w:start w:val="1"/>
      <w:numFmt w:val="bullet"/>
      <w:lvlText w:val=""/>
      <w:lvlJc w:val="left"/>
      <w:pPr>
        <w:tabs>
          <w:tab w:val="num" w:pos="360"/>
        </w:tabs>
        <w:ind w:left="360" w:hanging="360"/>
      </w:pPr>
      <w:rPr>
        <w:rFonts w:ascii="Symbol" w:hAnsi="Symbol" w:hint="default"/>
      </w:rPr>
    </w:lvl>
  </w:abstractNum>
  <w:abstractNum w:abstractNumId="22">
    <w:nsid w:val="63917841"/>
    <w:multiLevelType w:val="multilevel"/>
    <w:tmpl w:val="60507252"/>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446"/>
        </w:tabs>
        <w:ind w:left="446" w:hanging="360"/>
      </w:pPr>
      <w:rPr>
        <w:rFonts w:hint="default"/>
      </w:rPr>
    </w:lvl>
    <w:lvl w:ilvl="2">
      <w:start w:val="1"/>
      <w:numFmt w:val="decimal"/>
      <w:lvlText w:val="%1.%2.%3"/>
      <w:lvlJc w:val="left"/>
      <w:pPr>
        <w:tabs>
          <w:tab w:val="num" w:pos="892"/>
        </w:tabs>
        <w:ind w:left="892" w:hanging="720"/>
      </w:pPr>
      <w:rPr>
        <w:rFonts w:hint="default"/>
      </w:rPr>
    </w:lvl>
    <w:lvl w:ilvl="3">
      <w:start w:val="1"/>
      <w:numFmt w:val="decimal"/>
      <w:lvlText w:val="%1.%2.%3.%4"/>
      <w:lvlJc w:val="left"/>
      <w:pPr>
        <w:tabs>
          <w:tab w:val="num" w:pos="978"/>
        </w:tabs>
        <w:ind w:left="978" w:hanging="720"/>
      </w:pPr>
      <w:rPr>
        <w:rFonts w:hint="default"/>
      </w:rPr>
    </w:lvl>
    <w:lvl w:ilvl="4">
      <w:start w:val="1"/>
      <w:numFmt w:val="decimal"/>
      <w:lvlText w:val="%1.%2.%3.%4.%5"/>
      <w:lvlJc w:val="left"/>
      <w:pPr>
        <w:tabs>
          <w:tab w:val="num" w:pos="1424"/>
        </w:tabs>
        <w:ind w:left="1424" w:hanging="1080"/>
      </w:pPr>
      <w:rPr>
        <w:rFonts w:hint="default"/>
      </w:rPr>
    </w:lvl>
    <w:lvl w:ilvl="5">
      <w:start w:val="1"/>
      <w:numFmt w:val="decimal"/>
      <w:lvlText w:val="%1.%2.%3.%4.%5.%6"/>
      <w:lvlJc w:val="left"/>
      <w:pPr>
        <w:tabs>
          <w:tab w:val="num" w:pos="1510"/>
        </w:tabs>
        <w:ind w:left="1510" w:hanging="1080"/>
      </w:pPr>
      <w:rPr>
        <w:rFonts w:hint="default"/>
      </w:rPr>
    </w:lvl>
    <w:lvl w:ilvl="6">
      <w:start w:val="1"/>
      <w:numFmt w:val="decimal"/>
      <w:lvlText w:val="%1.%2.%3.%4.%5.%6.%7"/>
      <w:lvlJc w:val="left"/>
      <w:pPr>
        <w:tabs>
          <w:tab w:val="num" w:pos="1956"/>
        </w:tabs>
        <w:ind w:left="1956" w:hanging="1440"/>
      </w:pPr>
      <w:rPr>
        <w:rFonts w:hint="default"/>
      </w:rPr>
    </w:lvl>
    <w:lvl w:ilvl="7">
      <w:start w:val="1"/>
      <w:numFmt w:val="decimal"/>
      <w:lvlText w:val="%1.%2.%3.%4.%5.%6.%7.%8"/>
      <w:lvlJc w:val="left"/>
      <w:pPr>
        <w:tabs>
          <w:tab w:val="num" w:pos="2042"/>
        </w:tabs>
        <w:ind w:left="2042" w:hanging="1440"/>
      </w:pPr>
      <w:rPr>
        <w:rFonts w:hint="default"/>
      </w:rPr>
    </w:lvl>
    <w:lvl w:ilvl="8">
      <w:start w:val="1"/>
      <w:numFmt w:val="decimal"/>
      <w:lvlText w:val="%1.%2.%3.%4.%5.%6.%7.%8.%9"/>
      <w:lvlJc w:val="left"/>
      <w:pPr>
        <w:tabs>
          <w:tab w:val="num" w:pos="2488"/>
        </w:tabs>
        <w:ind w:left="2488" w:hanging="1800"/>
      </w:pPr>
      <w:rPr>
        <w:rFonts w:hint="default"/>
      </w:rPr>
    </w:lvl>
  </w:abstractNum>
  <w:abstractNum w:abstractNumId="23">
    <w:nsid w:val="64500E58"/>
    <w:multiLevelType w:val="hybridMultilevel"/>
    <w:tmpl w:val="FFF03F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6B986F2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739740FA"/>
    <w:multiLevelType w:val="hybridMultilevel"/>
    <w:tmpl w:val="CC3A5A62"/>
    <w:lvl w:ilvl="0" w:tplc="FFFFFFFF">
      <w:start w:val="1"/>
      <w:numFmt w:val="lowerLetter"/>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6">
    <w:nsid w:val="73A01894"/>
    <w:multiLevelType w:val="hybridMultilevel"/>
    <w:tmpl w:val="407AD2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7B886574"/>
    <w:multiLevelType w:val="multilevel"/>
    <w:tmpl w:val="9B045FE4"/>
    <w:lvl w:ilvl="0">
      <w:start w:val="8"/>
      <w:numFmt w:val="decimal"/>
      <w:lvlText w:val="%1"/>
      <w:lvlJc w:val="left"/>
      <w:pPr>
        <w:tabs>
          <w:tab w:val="num" w:pos="450"/>
        </w:tabs>
        <w:ind w:left="450" w:hanging="450"/>
      </w:pPr>
      <w:rPr>
        <w:rFonts w:hint="default"/>
      </w:rPr>
    </w:lvl>
    <w:lvl w:ilvl="1">
      <w:start w:val="1"/>
      <w:numFmt w:val="decimal"/>
      <w:lvlText w:val="%1.%2"/>
      <w:lvlJc w:val="left"/>
      <w:pPr>
        <w:tabs>
          <w:tab w:val="num" w:pos="536"/>
        </w:tabs>
        <w:ind w:left="536" w:hanging="450"/>
      </w:pPr>
      <w:rPr>
        <w:rFonts w:hint="default"/>
      </w:rPr>
    </w:lvl>
    <w:lvl w:ilvl="2">
      <w:start w:val="1"/>
      <w:numFmt w:val="decimal"/>
      <w:lvlText w:val="%1.%2.%3"/>
      <w:lvlJc w:val="left"/>
      <w:pPr>
        <w:tabs>
          <w:tab w:val="num" w:pos="892"/>
        </w:tabs>
        <w:ind w:left="892" w:hanging="720"/>
      </w:pPr>
      <w:rPr>
        <w:rFonts w:hint="default"/>
      </w:rPr>
    </w:lvl>
    <w:lvl w:ilvl="3">
      <w:start w:val="1"/>
      <w:numFmt w:val="decimal"/>
      <w:lvlText w:val="%1.%2.%3.%4"/>
      <w:lvlJc w:val="left"/>
      <w:pPr>
        <w:tabs>
          <w:tab w:val="num" w:pos="978"/>
        </w:tabs>
        <w:ind w:left="978" w:hanging="720"/>
      </w:pPr>
      <w:rPr>
        <w:rFonts w:hint="default"/>
      </w:rPr>
    </w:lvl>
    <w:lvl w:ilvl="4">
      <w:start w:val="1"/>
      <w:numFmt w:val="decimal"/>
      <w:lvlText w:val="%1.%2.%3.%4.%5"/>
      <w:lvlJc w:val="left"/>
      <w:pPr>
        <w:tabs>
          <w:tab w:val="num" w:pos="1424"/>
        </w:tabs>
        <w:ind w:left="1424" w:hanging="1080"/>
      </w:pPr>
      <w:rPr>
        <w:rFonts w:hint="default"/>
      </w:rPr>
    </w:lvl>
    <w:lvl w:ilvl="5">
      <w:start w:val="1"/>
      <w:numFmt w:val="decimal"/>
      <w:lvlText w:val="%1.%2.%3.%4.%5.%6"/>
      <w:lvlJc w:val="left"/>
      <w:pPr>
        <w:tabs>
          <w:tab w:val="num" w:pos="1510"/>
        </w:tabs>
        <w:ind w:left="1510" w:hanging="1080"/>
      </w:pPr>
      <w:rPr>
        <w:rFonts w:hint="default"/>
      </w:rPr>
    </w:lvl>
    <w:lvl w:ilvl="6">
      <w:start w:val="1"/>
      <w:numFmt w:val="decimal"/>
      <w:lvlText w:val="%1.%2.%3.%4.%5.%6.%7"/>
      <w:lvlJc w:val="left"/>
      <w:pPr>
        <w:tabs>
          <w:tab w:val="num" w:pos="1956"/>
        </w:tabs>
        <w:ind w:left="1956" w:hanging="1440"/>
      </w:pPr>
      <w:rPr>
        <w:rFonts w:hint="default"/>
      </w:rPr>
    </w:lvl>
    <w:lvl w:ilvl="7">
      <w:start w:val="1"/>
      <w:numFmt w:val="decimal"/>
      <w:lvlText w:val="%1.%2.%3.%4.%5.%6.%7.%8"/>
      <w:lvlJc w:val="left"/>
      <w:pPr>
        <w:tabs>
          <w:tab w:val="num" w:pos="2042"/>
        </w:tabs>
        <w:ind w:left="2042" w:hanging="1440"/>
      </w:pPr>
      <w:rPr>
        <w:rFonts w:hint="default"/>
      </w:rPr>
    </w:lvl>
    <w:lvl w:ilvl="8">
      <w:start w:val="1"/>
      <w:numFmt w:val="decimal"/>
      <w:lvlText w:val="%1.%2.%3.%4.%5.%6.%7.%8.%9"/>
      <w:lvlJc w:val="left"/>
      <w:pPr>
        <w:tabs>
          <w:tab w:val="num" w:pos="2488"/>
        </w:tabs>
        <w:ind w:left="2488" w:hanging="1800"/>
      </w:pPr>
      <w:rPr>
        <w:rFonts w:hint="default"/>
      </w:rPr>
    </w:lvl>
  </w:abstractNum>
  <w:abstractNum w:abstractNumId="28">
    <w:nsid w:val="7C052C1F"/>
    <w:multiLevelType w:val="multilevel"/>
    <w:tmpl w:val="9340A500"/>
    <w:lvl w:ilvl="0">
      <w:start w:val="7"/>
      <w:numFmt w:val="decimal"/>
      <w:lvlText w:val="%1"/>
      <w:lvlJc w:val="left"/>
      <w:pPr>
        <w:tabs>
          <w:tab w:val="num" w:pos="360"/>
        </w:tabs>
        <w:ind w:left="360" w:hanging="360"/>
      </w:pPr>
      <w:rPr>
        <w:rFonts w:hint="eastAsia"/>
      </w:rPr>
    </w:lvl>
    <w:lvl w:ilvl="1">
      <w:start w:val="3"/>
      <w:numFmt w:val="decimal"/>
      <w:lvlText w:val="%1.%2"/>
      <w:lvlJc w:val="left"/>
      <w:pPr>
        <w:tabs>
          <w:tab w:val="num" w:pos="360"/>
        </w:tabs>
        <w:ind w:left="360" w:hanging="360"/>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720"/>
        </w:tabs>
        <w:ind w:left="720" w:hanging="720"/>
      </w:pPr>
      <w:rPr>
        <w:rFonts w:hint="eastAsia"/>
      </w:rPr>
    </w:lvl>
    <w:lvl w:ilvl="4">
      <w:start w:val="1"/>
      <w:numFmt w:val="decimal"/>
      <w:lvlText w:val="%1.%2.%3.%4.%5"/>
      <w:lvlJc w:val="left"/>
      <w:pPr>
        <w:tabs>
          <w:tab w:val="num" w:pos="1080"/>
        </w:tabs>
        <w:ind w:left="1080" w:hanging="1080"/>
      </w:pPr>
      <w:rPr>
        <w:rFonts w:hint="eastAsia"/>
      </w:rPr>
    </w:lvl>
    <w:lvl w:ilvl="5">
      <w:start w:val="1"/>
      <w:numFmt w:val="decimal"/>
      <w:lvlText w:val="%1.%2.%3.%4.%5.%6"/>
      <w:lvlJc w:val="left"/>
      <w:pPr>
        <w:tabs>
          <w:tab w:val="num" w:pos="1080"/>
        </w:tabs>
        <w:ind w:left="1080" w:hanging="1080"/>
      </w:pPr>
      <w:rPr>
        <w:rFonts w:hint="eastAsia"/>
      </w:rPr>
    </w:lvl>
    <w:lvl w:ilvl="6">
      <w:start w:val="1"/>
      <w:numFmt w:val="decimal"/>
      <w:lvlText w:val="%1.%2.%3.%4.%5.%6.%7"/>
      <w:lvlJc w:val="left"/>
      <w:pPr>
        <w:tabs>
          <w:tab w:val="num" w:pos="1440"/>
        </w:tabs>
        <w:ind w:left="1440" w:hanging="1440"/>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800"/>
        </w:tabs>
        <w:ind w:left="1800" w:hanging="1800"/>
      </w:pPr>
      <w:rPr>
        <w:rFonts w:hint="eastAsia"/>
      </w:rPr>
    </w:lvl>
  </w:abstractNum>
  <w:num w:numId="1">
    <w:abstractNumId w:val="0"/>
  </w:num>
  <w:num w:numId="2">
    <w:abstractNumId w:val="24"/>
  </w:num>
  <w:num w:numId="3">
    <w:abstractNumId w:val="21"/>
  </w:num>
  <w:num w:numId="4">
    <w:abstractNumId w:val="19"/>
  </w:num>
  <w:num w:numId="5">
    <w:abstractNumId w:val="14"/>
  </w:num>
  <w:num w:numId="6">
    <w:abstractNumId w:val="8"/>
  </w:num>
  <w:num w:numId="7">
    <w:abstractNumId w:val="6"/>
  </w:num>
  <w:num w:numId="8">
    <w:abstractNumId w:val="26"/>
  </w:num>
  <w:num w:numId="9">
    <w:abstractNumId w:val="2"/>
  </w:num>
  <w:num w:numId="10">
    <w:abstractNumId w:val="16"/>
  </w:num>
  <w:num w:numId="11">
    <w:abstractNumId w:val="9"/>
  </w:num>
  <w:num w:numId="12">
    <w:abstractNumId w:val="23"/>
  </w:num>
  <w:num w:numId="13">
    <w:abstractNumId w:val="15"/>
  </w:num>
  <w:num w:numId="14">
    <w:abstractNumId w:val="13"/>
  </w:num>
  <w:num w:numId="15">
    <w:abstractNumId w:val="11"/>
  </w:num>
  <w:num w:numId="16">
    <w:abstractNumId w:val="5"/>
  </w:num>
  <w:num w:numId="17">
    <w:abstractNumId w:val="25"/>
  </w:num>
  <w:num w:numId="18">
    <w:abstractNumId w:val="20"/>
  </w:num>
  <w:num w:numId="19">
    <w:abstractNumId w:val="7"/>
  </w:num>
  <w:num w:numId="20">
    <w:abstractNumId w:val="3"/>
  </w:num>
  <w:num w:numId="21">
    <w:abstractNumId w:val="12"/>
  </w:num>
  <w:num w:numId="22">
    <w:abstractNumId w:val="18"/>
  </w:num>
  <w:num w:numId="23">
    <w:abstractNumId w:val="22"/>
  </w:num>
  <w:num w:numId="24">
    <w:abstractNumId w:val="1"/>
  </w:num>
  <w:num w:numId="25">
    <w:abstractNumId w:val="27"/>
  </w:num>
  <w:num w:numId="26">
    <w:abstractNumId w:val="17"/>
  </w:num>
  <w:num w:numId="27">
    <w:abstractNumId w:val="28"/>
  </w:num>
  <w:num w:numId="28">
    <w:abstractNumId w:val="4"/>
  </w:num>
  <w:num w:numId="29">
    <w:abstractNumId w:val="10"/>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activeWritingStyle w:appName="MSWord" w:lang="fr-FR" w:vendorID="9" w:dllVersion="512" w:checkStyle="1"/>
  <w:proofState w:spelling="clean" w:grammar="clean"/>
  <w:attachedTemplate r:id="rId1"/>
  <w:stylePaneFormatFilter w:val="3F01"/>
  <w:defaultTabStop w:val="708"/>
  <w:hyphenationZone w:val="425"/>
  <w:drawingGridHorizontalSpacing w:val="100"/>
  <w:displayHorizontalDrawingGridEvery w:val="0"/>
  <w:displayVerticalDrawingGridEvery w:val="0"/>
  <w:noPunctuationKerning/>
  <w:characterSpacingControl w:val="doNotCompress"/>
  <w:hdrShapeDefaults>
    <o:shapedefaults v:ext="edit" spidmax="20482"/>
  </w:hdrShapeDefaults>
  <w:footnotePr>
    <w:footnote w:id="-1"/>
    <w:footnote w:id="0"/>
  </w:footnotePr>
  <w:endnotePr>
    <w:endnote w:id="-1"/>
    <w:endnote w:id="0"/>
  </w:endnotePr>
  <w:compat>
    <w:useFELayout/>
  </w:compat>
  <w:rsids>
    <w:rsidRoot w:val="00B65D3A"/>
    <w:rsid w:val="00014527"/>
    <w:rsid w:val="00022A00"/>
    <w:rsid w:val="00024C1E"/>
    <w:rsid w:val="000303FC"/>
    <w:rsid w:val="00055932"/>
    <w:rsid w:val="00056273"/>
    <w:rsid w:val="000735AB"/>
    <w:rsid w:val="000805FC"/>
    <w:rsid w:val="00082472"/>
    <w:rsid w:val="00092192"/>
    <w:rsid w:val="000C37C4"/>
    <w:rsid w:val="000C5F45"/>
    <w:rsid w:val="000E057E"/>
    <w:rsid w:val="000E4389"/>
    <w:rsid w:val="000F4151"/>
    <w:rsid w:val="00117C60"/>
    <w:rsid w:val="00123F34"/>
    <w:rsid w:val="001335D5"/>
    <w:rsid w:val="00135B16"/>
    <w:rsid w:val="0015116C"/>
    <w:rsid w:val="00154C5F"/>
    <w:rsid w:val="0015685D"/>
    <w:rsid w:val="00161B9C"/>
    <w:rsid w:val="00170055"/>
    <w:rsid w:val="00177D51"/>
    <w:rsid w:val="00186150"/>
    <w:rsid w:val="00187943"/>
    <w:rsid w:val="00187CF2"/>
    <w:rsid w:val="001900F4"/>
    <w:rsid w:val="00194DB9"/>
    <w:rsid w:val="001A1DF1"/>
    <w:rsid w:val="001A66AF"/>
    <w:rsid w:val="001D37EC"/>
    <w:rsid w:val="001E2374"/>
    <w:rsid w:val="001F5B76"/>
    <w:rsid w:val="001F6D5C"/>
    <w:rsid w:val="00201D23"/>
    <w:rsid w:val="00212508"/>
    <w:rsid w:val="00216C0E"/>
    <w:rsid w:val="002557ED"/>
    <w:rsid w:val="00260924"/>
    <w:rsid w:val="00267187"/>
    <w:rsid w:val="0027311D"/>
    <w:rsid w:val="00297B68"/>
    <w:rsid w:val="002A2EC0"/>
    <w:rsid w:val="002A408F"/>
    <w:rsid w:val="002A4170"/>
    <w:rsid w:val="002C1ADC"/>
    <w:rsid w:val="002C3CC0"/>
    <w:rsid w:val="002F5426"/>
    <w:rsid w:val="0032008F"/>
    <w:rsid w:val="00321C24"/>
    <w:rsid w:val="00334F4B"/>
    <w:rsid w:val="00364945"/>
    <w:rsid w:val="00371EA1"/>
    <w:rsid w:val="003778F0"/>
    <w:rsid w:val="003944E4"/>
    <w:rsid w:val="003A1513"/>
    <w:rsid w:val="003B1F6D"/>
    <w:rsid w:val="003D67CC"/>
    <w:rsid w:val="003D7E59"/>
    <w:rsid w:val="00414C75"/>
    <w:rsid w:val="004162DE"/>
    <w:rsid w:val="0042588E"/>
    <w:rsid w:val="00444EE3"/>
    <w:rsid w:val="004518C1"/>
    <w:rsid w:val="00454C62"/>
    <w:rsid w:val="0046337D"/>
    <w:rsid w:val="004639F1"/>
    <w:rsid w:val="00464024"/>
    <w:rsid w:val="00472DD2"/>
    <w:rsid w:val="00477C42"/>
    <w:rsid w:val="004812E1"/>
    <w:rsid w:val="00490F53"/>
    <w:rsid w:val="00493270"/>
    <w:rsid w:val="00495B33"/>
    <w:rsid w:val="004A4F5D"/>
    <w:rsid w:val="004B397F"/>
    <w:rsid w:val="004B67F7"/>
    <w:rsid w:val="004C22ED"/>
    <w:rsid w:val="004C3AA6"/>
    <w:rsid w:val="005035BA"/>
    <w:rsid w:val="00505C5B"/>
    <w:rsid w:val="00505DBC"/>
    <w:rsid w:val="005133F1"/>
    <w:rsid w:val="00523E6D"/>
    <w:rsid w:val="00525095"/>
    <w:rsid w:val="005628A8"/>
    <w:rsid w:val="005835AE"/>
    <w:rsid w:val="005A3FA7"/>
    <w:rsid w:val="005D7F32"/>
    <w:rsid w:val="005E1752"/>
    <w:rsid w:val="00601E82"/>
    <w:rsid w:val="00605752"/>
    <w:rsid w:val="006108D7"/>
    <w:rsid w:val="00616027"/>
    <w:rsid w:val="00627223"/>
    <w:rsid w:val="00636E81"/>
    <w:rsid w:val="0064207E"/>
    <w:rsid w:val="00667116"/>
    <w:rsid w:val="006820F9"/>
    <w:rsid w:val="0069558C"/>
    <w:rsid w:val="006A3E34"/>
    <w:rsid w:val="006B6FDE"/>
    <w:rsid w:val="006C4433"/>
    <w:rsid w:val="006D4F07"/>
    <w:rsid w:val="006F53FC"/>
    <w:rsid w:val="007272F9"/>
    <w:rsid w:val="00740AB2"/>
    <w:rsid w:val="00740C5B"/>
    <w:rsid w:val="00764667"/>
    <w:rsid w:val="00796908"/>
    <w:rsid w:val="007A1061"/>
    <w:rsid w:val="007A4125"/>
    <w:rsid w:val="007B30B5"/>
    <w:rsid w:val="007C34CC"/>
    <w:rsid w:val="007C5BC3"/>
    <w:rsid w:val="007D5EE2"/>
    <w:rsid w:val="007F06DE"/>
    <w:rsid w:val="007F376E"/>
    <w:rsid w:val="0080212F"/>
    <w:rsid w:val="00816A2C"/>
    <w:rsid w:val="0082257A"/>
    <w:rsid w:val="00844917"/>
    <w:rsid w:val="008510A7"/>
    <w:rsid w:val="00855DE5"/>
    <w:rsid w:val="0086611D"/>
    <w:rsid w:val="00880335"/>
    <w:rsid w:val="008B4C89"/>
    <w:rsid w:val="008D2F56"/>
    <w:rsid w:val="008F00E3"/>
    <w:rsid w:val="00901479"/>
    <w:rsid w:val="00901C86"/>
    <w:rsid w:val="00902810"/>
    <w:rsid w:val="00914F9C"/>
    <w:rsid w:val="00942D2C"/>
    <w:rsid w:val="009959D1"/>
    <w:rsid w:val="009967ED"/>
    <w:rsid w:val="009A00EE"/>
    <w:rsid w:val="009A3BD5"/>
    <w:rsid w:val="009A4863"/>
    <w:rsid w:val="009B3A3C"/>
    <w:rsid w:val="009C1943"/>
    <w:rsid w:val="009C7A6F"/>
    <w:rsid w:val="009F02F8"/>
    <w:rsid w:val="009F0B42"/>
    <w:rsid w:val="00A017A9"/>
    <w:rsid w:val="00A22BA8"/>
    <w:rsid w:val="00A851FD"/>
    <w:rsid w:val="00A96741"/>
    <w:rsid w:val="00A97533"/>
    <w:rsid w:val="00AA4DFB"/>
    <w:rsid w:val="00AB0645"/>
    <w:rsid w:val="00AC2356"/>
    <w:rsid w:val="00AC44B4"/>
    <w:rsid w:val="00AD0D41"/>
    <w:rsid w:val="00AD1917"/>
    <w:rsid w:val="00B01727"/>
    <w:rsid w:val="00B0362F"/>
    <w:rsid w:val="00B0535A"/>
    <w:rsid w:val="00B246B3"/>
    <w:rsid w:val="00B30BA3"/>
    <w:rsid w:val="00B3478D"/>
    <w:rsid w:val="00B60607"/>
    <w:rsid w:val="00B65D3A"/>
    <w:rsid w:val="00B731FD"/>
    <w:rsid w:val="00B86E33"/>
    <w:rsid w:val="00BA3980"/>
    <w:rsid w:val="00BA7151"/>
    <w:rsid w:val="00BC08FF"/>
    <w:rsid w:val="00BD4CE0"/>
    <w:rsid w:val="00C0588D"/>
    <w:rsid w:val="00C13268"/>
    <w:rsid w:val="00C156A2"/>
    <w:rsid w:val="00C518E3"/>
    <w:rsid w:val="00C616FC"/>
    <w:rsid w:val="00C64FFF"/>
    <w:rsid w:val="00C871FB"/>
    <w:rsid w:val="00CD0991"/>
    <w:rsid w:val="00CD3633"/>
    <w:rsid w:val="00CE698F"/>
    <w:rsid w:val="00D046A9"/>
    <w:rsid w:val="00D36DFB"/>
    <w:rsid w:val="00D416B2"/>
    <w:rsid w:val="00D43B36"/>
    <w:rsid w:val="00D72481"/>
    <w:rsid w:val="00D83906"/>
    <w:rsid w:val="00D938DF"/>
    <w:rsid w:val="00DB78F7"/>
    <w:rsid w:val="00DD44E9"/>
    <w:rsid w:val="00DE182C"/>
    <w:rsid w:val="00DE209F"/>
    <w:rsid w:val="00DF2F31"/>
    <w:rsid w:val="00DF59E3"/>
    <w:rsid w:val="00E0158C"/>
    <w:rsid w:val="00E02559"/>
    <w:rsid w:val="00E079D7"/>
    <w:rsid w:val="00E108D9"/>
    <w:rsid w:val="00E20647"/>
    <w:rsid w:val="00E2252B"/>
    <w:rsid w:val="00E34CAD"/>
    <w:rsid w:val="00E37FCB"/>
    <w:rsid w:val="00E40CCB"/>
    <w:rsid w:val="00E477EC"/>
    <w:rsid w:val="00E47AA2"/>
    <w:rsid w:val="00E567F9"/>
    <w:rsid w:val="00E62B8A"/>
    <w:rsid w:val="00E653CB"/>
    <w:rsid w:val="00E66969"/>
    <w:rsid w:val="00E932FB"/>
    <w:rsid w:val="00E96C1C"/>
    <w:rsid w:val="00EA0D3A"/>
    <w:rsid w:val="00EA3EDE"/>
    <w:rsid w:val="00EB7EBE"/>
    <w:rsid w:val="00EF57D8"/>
    <w:rsid w:val="00F13EE8"/>
    <w:rsid w:val="00F2552F"/>
    <w:rsid w:val="00F27747"/>
    <w:rsid w:val="00F31047"/>
    <w:rsid w:val="00F32B12"/>
    <w:rsid w:val="00F42E7F"/>
    <w:rsid w:val="00F467B0"/>
    <w:rsid w:val="00F50698"/>
    <w:rsid w:val="00F5212D"/>
    <w:rsid w:val="00F655EC"/>
    <w:rsid w:val="00F72B36"/>
    <w:rsid w:val="00F801A4"/>
    <w:rsid w:val="00F81C88"/>
    <w:rsid w:val="00F86113"/>
    <w:rsid w:val="00FA2226"/>
    <w:rsid w:val="00FB1D43"/>
    <w:rsid w:val="00FB3046"/>
    <w:rsid w:val="00FD0558"/>
    <w:rsid w:val="00FF408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4C22ED"/>
    <w:rPr>
      <w:rFonts w:ascii="Arial" w:hAnsi="Arial"/>
      <w:lang w:val="fr-FR" w:eastAsia="en-US"/>
    </w:rPr>
  </w:style>
  <w:style w:type="paragraph" w:styleId="1">
    <w:name w:val="heading 1"/>
    <w:basedOn w:val="a"/>
    <w:qFormat/>
    <w:rsid w:val="004C22ED"/>
    <w:pPr>
      <w:keepNext/>
      <w:spacing w:line="240" w:lineRule="atLeast"/>
      <w:ind w:left="851"/>
      <w:outlineLvl w:val="0"/>
    </w:pPr>
    <w:rPr>
      <w:b/>
      <w:caps/>
      <w:snapToGrid w:val="0"/>
      <w:color w:val="000000"/>
      <w:u w:val="single"/>
      <w:lang w:val="en-US" w:eastAsia="fr-FR"/>
    </w:rPr>
  </w:style>
  <w:style w:type="paragraph" w:styleId="2">
    <w:name w:val="heading 2"/>
    <w:basedOn w:val="a"/>
    <w:qFormat/>
    <w:rsid w:val="004C22ED"/>
    <w:pPr>
      <w:keepNext/>
      <w:ind w:left="567"/>
      <w:outlineLvl w:val="1"/>
    </w:pPr>
    <w:rPr>
      <w:b/>
      <w:caps/>
      <w:color w:val="000000"/>
    </w:rPr>
  </w:style>
  <w:style w:type="paragraph" w:styleId="3">
    <w:name w:val="heading 3"/>
    <w:basedOn w:val="a"/>
    <w:next w:val="a"/>
    <w:qFormat/>
    <w:rsid w:val="004C22ED"/>
    <w:pPr>
      <w:keepNext/>
      <w:jc w:val="center"/>
      <w:outlineLvl w:val="2"/>
    </w:pPr>
    <w:rPr>
      <w:b/>
    </w:rPr>
  </w:style>
  <w:style w:type="paragraph" w:styleId="4">
    <w:name w:val="heading 4"/>
    <w:basedOn w:val="a"/>
    <w:next w:val="a"/>
    <w:qFormat/>
    <w:rsid w:val="004C22ED"/>
    <w:pPr>
      <w:keepNext/>
      <w:jc w:val="center"/>
      <w:outlineLvl w:val="3"/>
    </w:pPr>
    <w:rPr>
      <w:b/>
      <w:sz w:val="24"/>
    </w:rPr>
  </w:style>
  <w:style w:type="paragraph" w:styleId="5">
    <w:name w:val="heading 5"/>
    <w:basedOn w:val="a"/>
    <w:next w:val="a"/>
    <w:qFormat/>
    <w:rsid w:val="004C22ED"/>
    <w:pPr>
      <w:keepNext/>
      <w:ind w:left="851"/>
      <w:outlineLvl w:val="4"/>
    </w:pPr>
    <w:rPr>
      <w:b/>
      <w:bCs/>
    </w:rPr>
  </w:style>
  <w:style w:type="paragraph" w:styleId="6">
    <w:name w:val="heading 6"/>
    <w:basedOn w:val="a"/>
    <w:next w:val="a"/>
    <w:qFormat/>
    <w:rsid w:val="004C22ED"/>
    <w:pPr>
      <w:keepNext/>
      <w:autoSpaceDE w:val="0"/>
      <w:autoSpaceDN w:val="0"/>
      <w:adjustRightInd w:val="0"/>
      <w:spacing w:line="240" w:lineRule="atLeast"/>
      <w:ind w:left="900"/>
      <w:outlineLvl w:val="5"/>
    </w:pPr>
    <w:rPr>
      <w:rFonts w:cs="Arial"/>
      <w:b/>
      <w:bCs/>
    </w:rPr>
  </w:style>
  <w:style w:type="paragraph" w:styleId="7">
    <w:name w:val="heading 7"/>
    <w:basedOn w:val="a"/>
    <w:next w:val="a"/>
    <w:qFormat/>
    <w:rsid w:val="004C22ED"/>
    <w:pPr>
      <w:keepNext/>
      <w:ind w:left="-284"/>
      <w:jc w:val="center"/>
      <w:outlineLvl w:val="6"/>
    </w:pPr>
    <w:rPr>
      <w:rFonts w:cs="Arial"/>
      <w:b/>
      <w:color w:val="000000"/>
      <w:lang w:val="en-US"/>
    </w:rPr>
  </w:style>
  <w:style w:type="paragraph" w:styleId="8">
    <w:name w:val="heading 8"/>
    <w:basedOn w:val="a"/>
    <w:next w:val="a"/>
    <w:qFormat/>
    <w:rsid w:val="004C22ED"/>
    <w:pPr>
      <w:keepNext/>
      <w:jc w:val="center"/>
      <w:outlineLvl w:val="7"/>
    </w:pPr>
    <w:rPr>
      <w:rFonts w:cs="Arial"/>
      <w:b/>
      <w:color w:val="000000"/>
      <w:lang w:val="en-US"/>
    </w:rPr>
  </w:style>
  <w:style w:type="paragraph" w:styleId="9">
    <w:name w:val="heading 9"/>
    <w:basedOn w:val="a"/>
    <w:next w:val="a"/>
    <w:qFormat/>
    <w:rsid w:val="004C22ED"/>
    <w:pPr>
      <w:keepNext/>
      <w:ind w:left="10"/>
      <w:jc w:val="center"/>
      <w:outlineLvl w:val="8"/>
    </w:pPr>
    <w:rPr>
      <w:rFonts w:cs="Arial"/>
      <w:b/>
      <w:color w:val="000000"/>
      <w:lang w:val="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rsid w:val="004C22ED"/>
    <w:pPr>
      <w:ind w:left="-284"/>
    </w:pPr>
    <w:rPr>
      <w:color w:val="000000"/>
    </w:rPr>
  </w:style>
  <w:style w:type="paragraph" w:styleId="a4">
    <w:name w:val="header"/>
    <w:basedOn w:val="a"/>
    <w:rsid w:val="004C22ED"/>
    <w:pPr>
      <w:tabs>
        <w:tab w:val="center" w:pos="4536"/>
        <w:tab w:val="right" w:pos="9072"/>
      </w:tabs>
    </w:pPr>
  </w:style>
  <w:style w:type="paragraph" w:styleId="a5">
    <w:name w:val="footer"/>
    <w:basedOn w:val="a"/>
    <w:link w:val="Char"/>
    <w:rsid w:val="004C22ED"/>
    <w:pPr>
      <w:tabs>
        <w:tab w:val="center" w:pos="4536"/>
        <w:tab w:val="right" w:pos="9072"/>
      </w:tabs>
    </w:pPr>
  </w:style>
  <w:style w:type="character" w:styleId="a6">
    <w:name w:val="page number"/>
    <w:basedOn w:val="a0"/>
    <w:rsid w:val="004C22ED"/>
  </w:style>
  <w:style w:type="paragraph" w:styleId="20">
    <w:name w:val="Body Text Indent 2"/>
    <w:basedOn w:val="a"/>
    <w:rsid w:val="004C22ED"/>
    <w:pPr>
      <w:tabs>
        <w:tab w:val="left" w:pos="1276"/>
      </w:tabs>
      <w:ind w:left="851"/>
    </w:pPr>
    <w:rPr>
      <w:snapToGrid w:val="0"/>
      <w:color w:val="000000"/>
      <w:lang w:eastAsia="fr-FR"/>
    </w:rPr>
  </w:style>
  <w:style w:type="paragraph" w:styleId="a7">
    <w:name w:val="Balloon Text"/>
    <w:basedOn w:val="a"/>
    <w:link w:val="Char0"/>
    <w:rsid w:val="00901C86"/>
    <w:rPr>
      <w:sz w:val="16"/>
      <w:szCs w:val="16"/>
    </w:rPr>
  </w:style>
  <w:style w:type="character" w:customStyle="1" w:styleId="Char0">
    <w:name w:val="批注框文本 Char"/>
    <w:basedOn w:val="a0"/>
    <w:link w:val="a7"/>
    <w:rsid w:val="00901C86"/>
    <w:rPr>
      <w:rFonts w:ascii="Arial" w:hAnsi="Arial"/>
      <w:sz w:val="16"/>
      <w:szCs w:val="16"/>
      <w:lang w:val="fr-FR" w:eastAsia="en-US"/>
    </w:rPr>
  </w:style>
  <w:style w:type="paragraph" w:styleId="a8">
    <w:name w:val="Normal Indent"/>
    <w:basedOn w:val="a"/>
    <w:rsid w:val="00A851FD"/>
    <w:pPr>
      <w:ind w:left="708"/>
    </w:pPr>
    <w:rPr>
      <w:sz w:val="24"/>
      <w:lang w:val="en-US" w:eastAsia="zh-CN"/>
    </w:rPr>
  </w:style>
  <w:style w:type="paragraph" w:customStyle="1" w:styleId="t">
    <w:name w:val="t"/>
    <w:basedOn w:val="a"/>
    <w:rsid w:val="00A851FD"/>
    <w:pPr>
      <w:overflowPunct w:val="0"/>
      <w:autoSpaceDE w:val="0"/>
      <w:autoSpaceDN w:val="0"/>
      <w:adjustRightInd w:val="0"/>
      <w:spacing w:before="120" w:after="120"/>
      <w:jc w:val="center"/>
      <w:textAlignment w:val="baseline"/>
    </w:pPr>
    <w:rPr>
      <w:rFonts w:ascii="Times New Roman" w:eastAsia="KaiTi_GB2312" w:hAnsi="Times New Roman"/>
      <w:smallCaps/>
      <w:sz w:val="24"/>
      <w:lang w:eastAsia="zh-CN"/>
    </w:rPr>
  </w:style>
  <w:style w:type="paragraph" w:styleId="21">
    <w:name w:val="Body Text 2"/>
    <w:basedOn w:val="a"/>
    <w:link w:val="2Char"/>
    <w:rsid w:val="00F27747"/>
    <w:pPr>
      <w:spacing w:after="120" w:line="480" w:lineRule="auto"/>
    </w:pPr>
  </w:style>
  <w:style w:type="character" w:customStyle="1" w:styleId="2Char">
    <w:name w:val="正文文本 2 Char"/>
    <w:basedOn w:val="a0"/>
    <w:link w:val="21"/>
    <w:rsid w:val="00F27747"/>
    <w:rPr>
      <w:rFonts w:ascii="Arial" w:hAnsi="Arial"/>
      <w:lang w:val="fr-FR" w:eastAsia="en-US"/>
    </w:rPr>
  </w:style>
  <w:style w:type="paragraph" w:styleId="30">
    <w:name w:val="Body Text 3"/>
    <w:basedOn w:val="a"/>
    <w:link w:val="3Char"/>
    <w:rsid w:val="00F27747"/>
    <w:pPr>
      <w:spacing w:after="120"/>
    </w:pPr>
    <w:rPr>
      <w:sz w:val="16"/>
      <w:szCs w:val="16"/>
    </w:rPr>
  </w:style>
  <w:style w:type="character" w:customStyle="1" w:styleId="3Char">
    <w:name w:val="正文文本 3 Char"/>
    <w:basedOn w:val="a0"/>
    <w:link w:val="30"/>
    <w:rsid w:val="00F27747"/>
    <w:rPr>
      <w:rFonts w:ascii="Arial" w:hAnsi="Arial"/>
      <w:sz w:val="16"/>
      <w:szCs w:val="16"/>
      <w:lang w:val="fr-FR" w:eastAsia="en-US"/>
    </w:rPr>
  </w:style>
  <w:style w:type="paragraph" w:styleId="a9">
    <w:name w:val="Body Text"/>
    <w:basedOn w:val="a"/>
    <w:link w:val="Char1"/>
    <w:rsid w:val="008B4C89"/>
    <w:pPr>
      <w:spacing w:after="120"/>
    </w:pPr>
  </w:style>
  <w:style w:type="character" w:customStyle="1" w:styleId="Char1">
    <w:name w:val="正文文本 Char"/>
    <w:basedOn w:val="a0"/>
    <w:link w:val="a9"/>
    <w:rsid w:val="008B4C89"/>
    <w:rPr>
      <w:rFonts w:ascii="Arial" w:hAnsi="Arial"/>
      <w:lang w:val="fr-FR" w:eastAsia="en-US"/>
    </w:rPr>
  </w:style>
  <w:style w:type="paragraph" w:styleId="aa">
    <w:name w:val="Block Text"/>
    <w:basedOn w:val="a"/>
    <w:rsid w:val="008B4C89"/>
    <w:pPr>
      <w:tabs>
        <w:tab w:val="left" w:pos="0"/>
        <w:tab w:val="left" w:pos="221"/>
        <w:tab w:val="left" w:pos="94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s>
      <w:ind w:left="1416" w:right="1098"/>
    </w:pPr>
    <w:rPr>
      <w:color w:val="000000"/>
      <w:lang w:val="en-US"/>
    </w:rPr>
  </w:style>
  <w:style w:type="paragraph" w:customStyle="1" w:styleId="Default">
    <w:name w:val="Default"/>
    <w:rsid w:val="00F801A4"/>
    <w:pPr>
      <w:autoSpaceDE w:val="0"/>
      <w:autoSpaceDN w:val="0"/>
      <w:adjustRightInd w:val="0"/>
    </w:pPr>
    <w:rPr>
      <w:rFonts w:ascii="Arial" w:hAnsi="Arial" w:cs="Arial"/>
      <w:color w:val="000000"/>
      <w:sz w:val="24"/>
      <w:szCs w:val="24"/>
      <w:lang w:eastAsia="en-US"/>
    </w:rPr>
  </w:style>
  <w:style w:type="paragraph" w:customStyle="1" w:styleId="Pa1">
    <w:name w:val="Pa1"/>
    <w:basedOn w:val="a"/>
    <w:next w:val="a"/>
    <w:rsid w:val="00942D2C"/>
    <w:pPr>
      <w:autoSpaceDE w:val="0"/>
      <w:autoSpaceDN w:val="0"/>
      <w:adjustRightInd w:val="0"/>
      <w:spacing w:line="221" w:lineRule="atLeast"/>
    </w:pPr>
    <w:rPr>
      <w:rFonts w:ascii="Whitney" w:eastAsia="Whitney" w:hAnsi="Times New Roman"/>
      <w:sz w:val="24"/>
      <w:szCs w:val="24"/>
      <w:lang w:val="en-US" w:eastAsia="zh-CN"/>
    </w:rPr>
  </w:style>
  <w:style w:type="paragraph" w:styleId="31">
    <w:name w:val="Body Text Indent 3"/>
    <w:basedOn w:val="a"/>
    <w:link w:val="3Char0"/>
    <w:rsid w:val="000E4389"/>
    <w:pPr>
      <w:spacing w:after="120"/>
      <w:ind w:leftChars="200" w:left="420"/>
    </w:pPr>
    <w:rPr>
      <w:sz w:val="16"/>
      <w:szCs w:val="16"/>
    </w:rPr>
  </w:style>
  <w:style w:type="character" w:customStyle="1" w:styleId="3Char0">
    <w:name w:val="正文文本缩进 3 Char"/>
    <w:basedOn w:val="a0"/>
    <w:link w:val="31"/>
    <w:rsid w:val="000E4389"/>
    <w:rPr>
      <w:rFonts w:ascii="Arial" w:hAnsi="Arial"/>
      <w:sz w:val="16"/>
      <w:szCs w:val="16"/>
      <w:lang w:val="fr-FR" w:eastAsia="en-US"/>
    </w:rPr>
  </w:style>
  <w:style w:type="character" w:customStyle="1" w:styleId="Char">
    <w:name w:val="页脚 Char"/>
    <w:basedOn w:val="a0"/>
    <w:link w:val="a5"/>
    <w:rsid w:val="00667116"/>
    <w:rPr>
      <w:rFonts w:ascii="Arial" w:hAnsi="Arial"/>
      <w:lang w:val="fr-FR" w:eastAsia="en-US"/>
    </w:rPr>
  </w:style>
  <w:style w:type="paragraph" w:styleId="ab">
    <w:name w:val="annotation text"/>
    <w:basedOn w:val="a"/>
    <w:link w:val="Char2"/>
    <w:rsid w:val="005E1752"/>
    <w:pPr>
      <w:widowControl w:val="0"/>
      <w:ind w:leftChars="200" w:left="200"/>
      <w:jc w:val="both"/>
    </w:pPr>
    <w:rPr>
      <w:kern w:val="2"/>
      <w:sz w:val="22"/>
      <w:szCs w:val="24"/>
      <w:lang w:val="en-US" w:eastAsia="zh-TW"/>
    </w:rPr>
  </w:style>
  <w:style w:type="character" w:customStyle="1" w:styleId="Char2">
    <w:name w:val="批注文字 Char"/>
    <w:basedOn w:val="a0"/>
    <w:link w:val="ab"/>
    <w:rsid w:val="005E1752"/>
    <w:rPr>
      <w:rFonts w:ascii="Arial" w:hAnsi="Arial"/>
      <w:kern w:val="2"/>
      <w:sz w:val="22"/>
      <w:szCs w:val="24"/>
      <w:lang w:eastAsia="zh-TW"/>
    </w:rPr>
  </w:style>
  <w:style w:type="paragraph" w:styleId="ac">
    <w:name w:val="List Paragraph"/>
    <w:basedOn w:val="a"/>
    <w:uiPriority w:val="34"/>
    <w:qFormat/>
    <w:rsid w:val="00493270"/>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23" Type="http://schemas.microsoft.com/office/2007/relationships/stylesWithEffects" Target="stylesWithEffects.xml"/><Relationship Id="rId10" Type="http://schemas.openxmlformats.org/officeDocument/2006/relationships/footnotes" Target="foot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TEMP\QuickPlace\Modele%20document%20corporate.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A951E62F4485444BD4369BD6A8B986B" ma:contentTypeVersion="2" ma:contentTypeDescription="Create a new document." ma:contentTypeScope="" ma:versionID="de8a437abb9d0c846b36117f988123e0">
  <xsd:schema xmlns:xsd="http://www.w3.org/2001/XMLSchema" xmlns:p="http://schemas.microsoft.com/office/2006/metadata/properties" xmlns:ns2="80105177-454E-4791-A4B3-8953B17E709B" targetNamespace="http://schemas.microsoft.com/office/2006/metadata/properties" ma:root="true" ma:fieldsID="a9e310b68b26799ac90388218a1dfca1" ns2:_="">
    <xsd:import namespace="80105177-454E-4791-A4B3-8953B17E709B"/>
    <xsd:element name="properties">
      <xsd:complexType>
        <xsd:sequence>
          <xsd:element name="documentManagement">
            <xsd:complexType>
              <xsd:all>
                <xsd:element ref="ns2:Description0" minOccurs="0"/>
              </xsd:all>
            </xsd:complexType>
          </xsd:element>
        </xsd:sequence>
      </xsd:complexType>
    </xsd:element>
  </xsd:schema>
  <xsd:schema xmlns:xsd="http://www.w3.org/2001/XMLSchema" xmlns:dms="http://schemas.microsoft.com/office/2006/documentManagement/types" targetNamespace="80105177-454E-4791-A4B3-8953B17E709B" elementFormDefault="qualified">
    <xsd:import namespace="http://schemas.microsoft.com/office/2006/documentManagement/types"/>
    <xsd:element name="Description0" ma:index="8" nillable="true" ma:displayName="Description" ma:internalName="Description0">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Description0 xmlns="80105177-454E-4791-A4B3-8953B17E709B" xsi:nil="true"/>
  </documentManagement>
</p:properties>
</file>

<file path=customXml/item4.xml><?xml version="1.0" encoding="utf-8"?>
<LongProperties xmlns="http://schemas.microsoft.com/office/2006/metadata/long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12CB1C-A19C-4D0E-8720-F52BED3B6B34}">
  <ds:schemaRefs>
    <ds:schemaRef ds:uri="http://schemas.microsoft.com/sharepoint/v3/contenttype/forms"/>
  </ds:schemaRefs>
</ds:datastoreItem>
</file>

<file path=customXml/itemProps2.xml><?xml version="1.0" encoding="utf-8"?>
<ds:datastoreItem xmlns:ds="http://schemas.openxmlformats.org/officeDocument/2006/customXml" ds:itemID="{6B086215-7626-433B-8D42-260364E9EF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0105177-454E-4791-A4B3-8953B17E709B"/>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87274622-CE37-46D6-8623-F1036BACDB20}">
  <ds:schemaRefs>
    <ds:schemaRef ds:uri="http://schemas.microsoft.com/office/2006/metadata/properties"/>
    <ds:schemaRef ds:uri="80105177-454E-4791-A4B3-8953B17E709B"/>
  </ds:schemaRefs>
</ds:datastoreItem>
</file>

<file path=customXml/itemProps4.xml><?xml version="1.0" encoding="utf-8"?>
<ds:datastoreItem xmlns:ds="http://schemas.openxmlformats.org/officeDocument/2006/customXml" ds:itemID="{2F6A2FDF-22C4-4D0B-87A8-EB3A4145D431}">
  <ds:schemaRefs>
    <ds:schemaRef ds:uri="http://schemas.microsoft.com/office/2006/metadata/longProperties"/>
  </ds:schemaRefs>
</ds:datastoreItem>
</file>

<file path=customXml/itemProps5.xml><?xml version="1.0" encoding="utf-8"?>
<ds:datastoreItem xmlns:ds="http://schemas.openxmlformats.org/officeDocument/2006/customXml" ds:itemID="{6B64A8DD-E414-4DDE-82F9-A6CBC6797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Modele document corporate</Template>
  <TotalTime>151</TotalTime>
  <Pages>7</Pages>
  <Words>1836</Words>
  <Characters>10466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TITRE</vt:lpstr>
    </vt:vector>
  </TitlesOfParts>
  <Company>Gemalto</Company>
  <LinksUpToDate>false</LinksUpToDate>
  <CharactersWithSpaces>12278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TITRE</dc:title>
  <dc:creator>Mary Tan</dc:creator>
  <cp:lastModifiedBy>User</cp:lastModifiedBy>
  <cp:revision>25</cp:revision>
  <cp:lastPrinted>2015-12-14T08:41:00Z</cp:lastPrinted>
  <dcterms:created xsi:type="dcterms:W3CDTF">2016-01-20T06:02:00Z</dcterms:created>
  <dcterms:modified xsi:type="dcterms:W3CDTF">2019-11-05T03:35:00Z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éférence">
    <vt:lpwstr>site.scope.level.chrono</vt:lpwstr>
  </property>
  <property fmtid="{D5CDD505-2E9C-101B-9397-08002B2CF9AE}" pid="3" name="Version">
    <vt:lpwstr>1.0</vt:lpwstr>
  </property>
  <property fmtid="{D5CDD505-2E9C-101B-9397-08002B2CF9AE}" pid="4" name="display_urn:schemas-microsoft-com:office:office#Editor">
    <vt:lpwstr>AILLAUD Gerald</vt:lpwstr>
  </property>
  <property fmtid="{D5CDD505-2E9C-101B-9397-08002B2CF9AE}" pid="5" name="display_urn:schemas-microsoft-com:office:office#Author">
    <vt:lpwstr>Mary TAN-SH</vt:lpwstr>
  </property>
  <property fmtid="{D5CDD505-2E9C-101B-9397-08002B2CF9AE}" pid="6" name="ContentType">
    <vt:lpwstr>Document</vt:lpwstr>
  </property>
  <property fmtid="{D5CDD505-2E9C-101B-9397-08002B2CF9AE}" pid="7" name="Sesam_DocTitle">
    <vt:lpwstr>Alarm Management</vt:lpwstr>
  </property>
  <property fmtid="{D5CDD505-2E9C-101B-9397-08002B2CF9AE}" pid="8" name="Sesam_DocState">
    <vt:lpwstr>Released</vt:lpwstr>
  </property>
  <property fmtid="{D5CDD505-2E9C-101B-9397-08002B2CF9AE}" pid="9" name="Sesam_DocRef">
    <vt:lpwstr>SH.SEC.3.0023</vt:lpwstr>
  </property>
  <property fmtid="{D5CDD505-2E9C-101B-9397-08002B2CF9AE}" pid="10" name="Sesam_DocVer">
    <vt:lpwstr>4.0</vt:lpwstr>
  </property>
  <property fmtid="{D5CDD505-2E9C-101B-9397-08002B2CF9AE}" pid="11" name="Sesam_DocValidityDate">
    <vt:lpwstr>11/09/2016 05:16:51</vt:lpwstr>
  </property>
  <property fmtid="{D5CDD505-2E9C-101B-9397-08002B2CF9AE}" pid="12" name="Sesam_DocClassification">
    <vt:lpwstr>Gemalto Private</vt:lpwstr>
  </property>
  <property fmtid="{D5CDD505-2E9C-101B-9397-08002B2CF9AE}" pid="13" name="Sesam_DocApproverName_1">
    <vt:lpwstr>Jieyi Jin-EXTERNAL 10004538</vt:lpwstr>
  </property>
  <property fmtid="{D5CDD505-2E9C-101B-9397-08002B2CF9AE}" pid="14" name="Sesam_DocApproverName_2">
    <vt:lpwstr>Jinfang Li 10005085</vt:lpwstr>
  </property>
  <property fmtid="{D5CDD505-2E9C-101B-9397-08002B2CF9AE}" pid="15" name="Sesam_DocApproverName_3">
    <vt:lpwstr/>
  </property>
  <property fmtid="{D5CDD505-2E9C-101B-9397-08002B2CF9AE}" pid="16" name="Sesam_DocApproverName_4">
    <vt:lpwstr/>
  </property>
  <property fmtid="{D5CDD505-2E9C-101B-9397-08002B2CF9AE}" pid="17" name="Sesam_DocApproverName_5">
    <vt:lpwstr/>
  </property>
  <property fmtid="{D5CDD505-2E9C-101B-9397-08002B2CF9AE}" pid="18" name="Sesam_DocApproverAction_1">
    <vt:lpwstr>Approved</vt:lpwstr>
  </property>
  <property fmtid="{D5CDD505-2E9C-101B-9397-08002B2CF9AE}" pid="19" name="Sesam_DocApproverAction_2">
    <vt:lpwstr>Approved</vt:lpwstr>
  </property>
  <property fmtid="{D5CDD505-2E9C-101B-9397-08002B2CF9AE}" pid="20" name="Sesam_DocApproverAction_3">
    <vt:lpwstr/>
  </property>
  <property fmtid="{D5CDD505-2E9C-101B-9397-08002B2CF9AE}" pid="21" name="Sesam_DocApproverAction_4">
    <vt:lpwstr/>
  </property>
  <property fmtid="{D5CDD505-2E9C-101B-9397-08002B2CF9AE}" pid="22" name="Sesam_DocApproverAction_5">
    <vt:lpwstr/>
  </property>
  <property fmtid="{D5CDD505-2E9C-101B-9397-08002B2CF9AE}" pid="23" name="Sesam_DocApproverActionDate_1">
    <vt:lpwstr>09/09/2014 10:37:21 CEDT</vt:lpwstr>
  </property>
  <property fmtid="{D5CDD505-2E9C-101B-9397-08002B2CF9AE}" pid="24" name="Sesam_DocApproverActionDate_2">
    <vt:lpwstr>11/09/2014 05:16:45 CEDT</vt:lpwstr>
  </property>
  <property fmtid="{D5CDD505-2E9C-101B-9397-08002B2CF9AE}" pid="25" name="Sesam_DocApproverActionDate_3">
    <vt:lpwstr/>
  </property>
  <property fmtid="{D5CDD505-2E9C-101B-9397-08002B2CF9AE}" pid="26" name="Sesam_DocApproverActionDate_4">
    <vt:lpwstr/>
  </property>
  <property fmtid="{D5CDD505-2E9C-101B-9397-08002B2CF9AE}" pid="27" name="Sesam_DocApproverActionDate_5">
    <vt:lpwstr/>
  </property>
</Properties>
</file>