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6"/>
        <w:keepNext w:val="0"/>
        <w:keepLines w:val="0"/>
        <w:widowControl/>
        <w:suppressLineNumbers w:val="0"/>
      </w:pPr>
      <w:r>
        <w:t>写在前面：js的正则 引擎貌似并不完善，常用的功能并不影响。</w:t>
      </w:r>
    </w:p>
    <w:p>
      <w:pPr>
        <w:pStyle w:val="4"/>
        <w:bidi w:val="0"/>
      </w:pPr>
      <w:r>
        <w:t>通配符 *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例如：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        （1）层叠样式表中 * 进行样式初始化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        （2）*.png 、*.jpg、*.mp3等等 文件名匹配</w:t>
      </w:r>
    </w:p>
    <w:p>
      <w:pPr>
        <w:pStyle w:val="6"/>
        <w:keepNext w:val="0"/>
        <w:keepLines w:val="0"/>
        <w:widowControl/>
        <w:suppressLineNumbers w:val="0"/>
        <w:ind w:left="720" w:firstLine="417" w:firstLineChars="0"/>
      </w:pPr>
      <w:r>
        <w:t>（3）a.* 匹配以a.开头的内容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说明：会忽略“.”之前或者之后的内容进行匹配。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反斜杠 \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用以将某个特殊字符用作匹配字段，特殊字符：</w:t>
      </w:r>
      <w:r>
        <w:rPr>
          <w:rStyle w:val="10"/>
          <w:rFonts w:hint="eastAsia"/>
          <w:lang w:val="en-US" w:eastAsia="zh-CN"/>
        </w:rPr>
        <w:t>.*[]^${}\+?|()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$ 4.0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.test(/^\$/);  // 匹配是否以$符号开头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[ 4.0 ]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.test(/^\[/);  // 匹配是否以[符号开头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锚字符 ^ $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默认情况下，匹配字段会匹配整个字符串，但是有两个特殊符号用以匹配首行或者收尾。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行首 ^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从数据流中的行首进行匹配。不在行首将不能匹配。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$ 4.0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.test(/^\$/);  // 匹配是否以$符号开头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[ 4.0 ]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.test(/^\[/);  // 匹配是否以[符号开头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脱字符会在每一个换行符后的行首进行匹配。</w:t>
      </w:r>
    </w:p>
    <w:p>
      <w:pPr>
        <w:ind w:left="420" w:leftChars="0" w:firstLine="42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脱字符如果出现在匹配字段的末尾，这会当做是普通字符来匹配。</w:t>
      </w:r>
    </w:p>
    <w:p>
      <w:pPr>
        <w:rPr>
          <w:rStyle w:val="10"/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行尾 $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以某字符结尾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text.txt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.test(/txt$/)  //以txt结尾的文本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390F9"/>
    <w:multiLevelType w:val="singleLevel"/>
    <w:tmpl w:val="BFE390F9"/>
    <w:lvl w:ilvl="0" w:tentative="0">
      <w:start w:val="1"/>
      <w:numFmt w:val="decimal"/>
      <w:pStyle w:val="5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F5ABB95"/>
    <w:multiLevelType w:val="singleLevel"/>
    <w:tmpl w:val="3F5ABB9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CA0F9FA"/>
    <w:multiLevelType w:val="singleLevel"/>
    <w:tmpl w:val="5CA0F9FA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33912"/>
    <w:rsid w:val="63B14ED1"/>
    <w:rsid w:val="75C33912"/>
    <w:rsid w:val="7C8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注意"/>
    <w:basedOn w:val="1"/>
    <w:link w:val="10"/>
    <w:uiPriority w:val="0"/>
    <w:pPr>
      <w:ind w:firstLine="420"/>
    </w:pPr>
    <w:rPr>
      <w:rFonts w:hint="default" w:asciiTheme="minorAscii" w:hAnsiTheme="minorAscii"/>
      <w:color w:val="FF0000"/>
    </w:rPr>
  </w:style>
  <w:style w:type="character" w:customStyle="1" w:styleId="10">
    <w:name w:val="注意 Char"/>
    <w:link w:val="9"/>
    <w:uiPriority w:val="0"/>
    <w:rPr>
      <w:rFonts w:hint="default" w:asciiTheme="minorAscii" w:hAnsiTheme="minorAscii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2022-01-13T03:08:00Z</dcterms:created>
  <dc:creator>
孙
氏
黑
马</dc:creator>
  <cp:lastModifiedBy>
孙
氏
黑
马</cp:lastModifiedBy>
  <dcterms:modified xsi:type="dcterms:W3CDTF">2022-01-13T09:36:09Z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AD7D6F9A47844ECA900C153A059506CA</vt:lpwstr>
  </property>
</Properties>
</file>