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BA0458">
      <w:pPr>
        <w:rPr>
          <w:rFonts w:hint="eastAsia" w:eastAsiaTheme="minorEastAsia"/>
          <w:lang w:eastAsia="zh-CN"/>
        </w:rPr>
      </w:pPr>
      <w:r>
        <w:rPr>
          <w:rFonts w:hint="eastAsia" w:eastAsiaTheme="minorEastAsia"/>
          <w:lang w:eastAsia="zh-CN"/>
        </w:rPr>
        <w:drawing>
          <wp:inline distT="0" distB="0" distL="114300" distR="114300">
            <wp:extent cx="5267960" cy="951865"/>
            <wp:effectExtent l="0" t="0" r="2540" b="635"/>
            <wp:docPr id="1" name="图片 1" descr="85ed85e2836ba119d5a1f333c9fb6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5ed85e2836ba119d5a1f333c9fb6936"/>
                    <pic:cNvPicPr>
                      <a:picLocks noChangeAspect="1"/>
                    </pic:cNvPicPr>
                  </pic:nvPicPr>
                  <pic:blipFill>
                    <a:blip r:embed="rId4"/>
                    <a:stretch>
                      <a:fillRect/>
                    </a:stretch>
                  </pic:blipFill>
                  <pic:spPr>
                    <a:xfrm>
                      <a:off x="0" y="0"/>
                      <a:ext cx="5267960" cy="951865"/>
                    </a:xfrm>
                    <a:prstGeom prst="rect">
                      <a:avLst/>
                    </a:prstGeom>
                  </pic:spPr>
                </pic:pic>
              </a:graphicData>
            </a:graphic>
          </wp:inline>
        </w:drawing>
      </w:r>
    </w:p>
    <w:p w14:paraId="5497A1CB">
      <w:r>
        <w:drawing>
          <wp:inline distT="0" distB="0" distL="114300" distR="114300">
            <wp:extent cx="5269230" cy="1336040"/>
            <wp:effectExtent l="0" t="0" r="1270"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9230" cy="1336040"/>
                    </a:xfrm>
                    <a:prstGeom prst="rect">
                      <a:avLst/>
                    </a:prstGeom>
                    <a:noFill/>
                    <a:ln>
                      <a:noFill/>
                    </a:ln>
                  </pic:spPr>
                </pic:pic>
              </a:graphicData>
            </a:graphic>
          </wp:inline>
        </w:drawing>
      </w:r>
    </w:p>
    <w:p w14:paraId="41D7CBDA">
      <w:pPr>
        <w:rPr>
          <w:rFonts w:hint="default" w:eastAsiaTheme="minorEastAsia"/>
          <w:lang w:val="en-US" w:eastAsia="zh-CN"/>
        </w:rPr>
      </w:pPr>
      <w:r>
        <w:rPr>
          <w:rFonts w:hint="eastAsia"/>
          <w:lang w:val="en-US" w:eastAsia="zh-CN"/>
        </w:rPr>
        <w:t>博客</w:t>
      </w:r>
    </w:p>
    <w:p w14:paraId="009EF739">
      <w:r>
        <w:rPr>
          <w:rFonts w:hint="eastAsia"/>
        </w:rPr>
        <w:t>https://blog.csdn.net/weixin_45651194/article/details/125531888</w:t>
      </w:r>
    </w:p>
    <w:p w14:paraId="39F77A3D">
      <w:pPr>
        <w:rPr>
          <w:rFonts w:hint="default" w:eastAsiaTheme="minorEastAsia"/>
          <w:lang w:val="en-US" w:eastAsia="zh-CN"/>
        </w:rPr>
      </w:pPr>
      <w:r>
        <w:rPr>
          <w:rFonts w:hint="eastAsia"/>
          <w:lang w:val="en-US" w:eastAsia="zh-CN"/>
        </w:rPr>
        <w:t>2021真题</w:t>
      </w:r>
    </w:p>
    <w:p w14:paraId="05E0199F">
      <w:r>
        <w:rPr>
          <w:rFonts w:hint="eastAsia"/>
        </w:rPr>
        <w:t>https://www.yuque.com/bandaotiehe-gexb9/mztilf/lecture1-overview</w:t>
      </w:r>
    </w:p>
    <w:p w14:paraId="0C6D7B55">
      <w:pPr>
        <w:rPr>
          <w:rFonts w:hint="eastAsia" w:eastAsiaTheme="minorEastAsia"/>
          <w:lang w:val="en-US" w:eastAsia="zh-CN"/>
        </w:rPr>
      </w:pPr>
      <w:r>
        <w:rPr>
          <w:rFonts w:hint="eastAsia"/>
          <w:lang w:val="en-US" w:eastAsia="zh-CN"/>
        </w:rPr>
        <w:t>编译原理</w:t>
      </w:r>
    </w:p>
    <w:p w14:paraId="4171537B">
      <w:r>
        <w:rPr>
          <w:rFonts w:hint="eastAsia"/>
        </w:rPr>
        <w:t>https://blog.csdn.net/as1072966956/article/details/80690645</w:t>
      </w:r>
    </w:p>
    <w:p w14:paraId="5B02AB7D">
      <w:pPr>
        <w:rPr>
          <w:rFonts w:hint="eastAsia" w:eastAsiaTheme="minorEastAsia"/>
          <w:lang w:val="en-US" w:eastAsia="zh-CN"/>
        </w:rPr>
      </w:pPr>
      <w:r>
        <w:rPr>
          <w:rFonts w:hint="eastAsia"/>
          <w:lang w:val="en-US" w:eastAsia="zh-CN"/>
        </w:rPr>
        <w:t>综合</w:t>
      </w:r>
    </w:p>
    <w:p w14:paraId="1CE39946">
      <w:pPr>
        <w:rPr>
          <w:rFonts w:hint="eastAsia"/>
        </w:rPr>
      </w:pPr>
      <w:r>
        <w:rPr>
          <w:rFonts w:hint="eastAsia"/>
        </w:rPr>
        <w:t>https://thdlrt.github.io/CsNotes/%E7%9F%A5%E8%AF%86%E7%82%B9%EF%BC%88%E4%BF%9D%E7%A0%94%26%E5%B7%A5%E4%BD%9C%EF%BC%89/%E4%BF%9D%E7%A0%94/%E7%AC%94%E8%AF%95/%E8%A1%A5%E5%85%85%E4%B9%A0%E9%A2%98/Linux%20%E6%93%8D%E4%BD%9C%E7%B3%BB%E7%BB%9F%E6%9C%9F%E6%9C%AB%E8%80%83%E8%AF%95%E8%AF%95%E9%A2%98%E5%8F%8A%E7%AD%94%E6%A1%88%20-%20%E9%80%89%E6%8B%A9%E9%A2%98_linux%20%E6%93%8D%E4%BD%9C%E7%B3%BB%E7%BB%9F%E9%A2%98%E5%BA%93%E5%8F%8A%E7%AD%94%E6%A1%88%20-%20CSDN%20%E5%8D%9A%E5%AE%A2/</w:t>
      </w:r>
    </w:p>
    <w:p w14:paraId="0948D802">
      <w:pPr>
        <w:rPr>
          <w:rFonts w:hint="eastAsia"/>
          <w:lang w:val="en-US" w:eastAsia="zh-CN"/>
        </w:rPr>
      </w:pPr>
      <w:r>
        <w:drawing>
          <wp:inline distT="0" distB="0" distL="114300" distR="114300">
            <wp:extent cx="4864100" cy="768350"/>
            <wp:effectExtent l="0" t="0" r="0" b="635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6"/>
                    <a:stretch>
                      <a:fillRect/>
                    </a:stretch>
                  </pic:blipFill>
                  <pic:spPr>
                    <a:xfrm>
                      <a:off x="0" y="0"/>
                      <a:ext cx="4864100" cy="768350"/>
                    </a:xfrm>
                    <a:prstGeom prst="rect">
                      <a:avLst/>
                    </a:prstGeom>
                    <a:noFill/>
                    <a:ln>
                      <a:noFill/>
                    </a:ln>
                  </pic:spPr>
                </pic:pic>
              </a:graphicData>
            </a:graphic>
          </wp:inline>
        </w:drawing>
      </w:r>
      <w:r>
        <w:rPr>
          <w:rFonts w:hint="eastAsia"/>
          <w:lang w:val="en-US" w:eastAsia="zh-CN"/>
        </w:rPr>
        <w:t>错了，选B</w:t>
      </w:r>
    </w:p>
    <w:p w14:paraId="3A457BA2">
      <w:pPr>
        <w:rPr>
          <w:rFonts w:hint="eastAsia" w:eastAsiaTheme="minorEastAsia"/>
          <w:lang w:val="en-US" w:eastAsia="zh-CN"/>
        </w:rPr>
      </w:pPr>
      <w:r>
        <w:drawing>
          <wp:inline distT="0" distB="0" distL="114300" distR="114300">
            <wp:extent cx="2273300" cy="1987550"/>
            <wp:effectExtent l="0" t="0" r="0" b="635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7"/>
                    <a:stretch>
                      <a:fillRect/>
                    </a:stretch>
                  </pic:blipFill>
                  <pic:spPr>
                    <a:xfrm>
                      <a:off x="0" y="0"/>
                      <a:ext cx="2273300" cy="1987550"/>
                    </a:xfrm>
                    <a:prstGeom prst="rect">
                      <a:avLst/>
                    </a:prstGeom>
                    <a:noFill/>
                    <a:ln>
                      <a:noFill/>
                    </a:ln>
                  </pic:spPr>
                </pic:pic>
              </a:graphicData>
            </a:graphic>
          </wp:inline>
        </w:drawing>
      </w:r>
      <w:r>
        <w:rPr>
          <w:rFonts w:hint="eastAsia"/>
          <w:lang w:val="en-US" w:eastAsia="zh-CN"/>
        </w:rPr>
        <w:t>为什么</w:t>
      </w:r>
    </w:p>
    <w:p w14:paraId="02BD80C4">
      <w:pPr>
        <w:rPr>
          <w:rFonts w:hint="default" w:eastAsiaTheme="minorEastAsia"/>
          <w:lang w:val="en-US" w:eastAsia="zh-CN"/>
        </w:rPr>
      </w:pPr>
      <w:r>
        <w:rPr>
          <w:rFonts w:hint="eastAsia"/>
          <w:lang w:val="en-US" w:eastAsia="zh-CN"/>
        </w:rPr>
        <w:t>csapp</w:t>
      </w:r>
    </w:p>
    <w:p w14:paraId="32592DD5">
      <w:pPr>
        <w:rPr>
          <w:rFonts w:hint="eastAsia"/>
          <w:lang w:val="en-US" w:eastAsia="zh-CN"/>
        </w:rPr>
      </w:pPr>
      <w:r>
        <w:rPr>
          <w:rFonts w:hint="eastAsia"/>
          <w:lang w:val="en-US" w:eastAsia="zh-CN"/>
        </w:rPr>
        <w:fldChar w:fldCharType="begin"/>
      </w:r>
      <w:r>
        <w:rPr>
          <w:rFonts w:hint="eastAsia"/>
          <w:lang w:val="en-US" w:eastAsia="zh-CN"/>
        </w:rPr>
        <w:instrText xml:space="preserve"> HYPERLINK "https://www.bilibili.com/video/BV1Ei4y1C7eb?spm_id_from=333.788.videopod.sections&amp;vd_source=16e991617f15683a99bf4e7e29406c10" </w:instrText>
      </w:r>
      <w:r>
        <w:rPr>
          <w:rFonts w:hint="eastAsia"/>
          <w:lang w:val="en-US" w:eastAsia="zh-CN"/>
        </w:rPr>
        <w:fldChar w:fldCharType="separate"/>
      </w:r>
      <w:r>
        <w:rPr>
          <w:rStyle w:val="8"/>
          <w:rFonts w:hint="eastAsia"/>
          <w:lang w:val="en-US" w:eastAsia="zh-CN"/>
        </w:rPr>
        <w:t>https://www.bilibili.com/video/BV1Ei4y1C7eb?spm_id_from=333.788.videopod.sections&amp;vd_source=16e991617f15683a99bf4e7e29406c10</w:t>
      </w:r>
      <w:r>
        <w:rPr>
          <w:rFonts w:hint="eastAsia"/>
          <w:lang w:val="en-US" w:eastAsia="zh-CN"/>
        </w:rPr>
        <w:fldChar w:fldCharType="end"/>
      </w:r>
    </w:p>
    <w:p w14:paraId="49210397">
      <w:pPr>
        <w:rPr>
          <w:rFonts w:hint="default"/>
          <w:lang w:val="en-US" w:eastAsia="zh-CN"/>
        </w:rPr>
      </w:pPr>
      <w:r>
        <w:rPr>
          <w:rFonts w:hint="eastAsia"/>
          <w:lang w:val="en-US" w:eastAsia="zh-CN"/>
        </w:rPr>
        <w:t>数据结构：</w:t>
      </w:r>
    </w:p>
    <w:p w14:paraId="31A9E42B">
      <w:pPr>
        <w:rPr>
          <w:rFonts w:hint="default"/>
          <w:lang w:val="en-US" w:eastAsia="zh-CN"/>
        </w:rPr>
      </w:pPr>
      <w:r>
        <w:rPr>
          <w:rFonts w:hint="default"/>
          <w:lang w:val="en-US" w:eastAsia="zh-CN"/>
        </w:rPr>
        <w:t>因此多选题我直接从最后面比较擅长的数据结构与算法相关题目开始写。印象中有不少高区分度的DP题，还考了KMP，做的时候实在压不住嘴角。时间的话应该是差不多凑合够的，至少可以</w:t>
      </w:r>
    </w:p>
    <w:p w14:paraId="3C816F1E">
      <w:pPr>
        <w:rPr>
          <w:rFonts w:hint="default" w:eastAsiaTheme="minorEastAsia"/>
          <w:lang w:val="en-US" w:eastAsia="zh-CN"/>
        </w:rPr>
      </w:pPr>
      <w:r>
        <w:rPr>
          <w:rFonts w:hint="eastAsia"/>
          <w:lang w:val="en-US" w:eastAsia="zh-CN"/>
        </w:rPr>
        <w:t>编译原理：</w:t>
      </w:r>
    </w:p>
    <w:p w14:paraId="00DFA1C5">
      <w:pPr>
        <w:rPr>
          <w:rFonts w:hint="eastAsia"/>
          <w:lang w:eastAsia="zh-CN"/>
        </w:rPr>
      </w:pPr>
      <w:r>
        <w:rPr>
          <w:rFonts w:hint="eastAsia"/>
          <w:lang w:eastAsia="zh-CN"/>
        </w:rPr>
        <w:fldChar w:fldCharType="begin"/>
      </w:r>
      <w:r>
        <w:rPr>
          <w:rFonts w:hint="eastAsia"/>
          <w:lang w:eastAsia="zh-CN"/>
        </w:rPr>
        <w:instrText xml:space="preserve"> HYPERLINK "https://cs.nju.edu.cn/changxu/2_compiler/index.html" </w:instrText>
      </w:r>
      <w:r>
        <w:rPr>
          <w:rFonts w:hint="eastAsia"/>
          <w:lang w:eastAsia="zh-CN"/>
        </w:rPr>
        <w:fldChar w:fldCharType="separate"/>
      </w:r>
      <w:r>
        <w:rPr>
          <w:rStyle w:val="8"/>
          <w:rFonts w:hint="eastAsia"/>
          <w:lang w:eastAsia="zh-CN"/>
        </w:rPr>
        <w:t>https://cs.nju.edu.cn/changxu/2_compiler/index.html</w:t>
      </w:r>
      <w:r>
        <w:rPr>
          <w:rFonts w:hint="eastAsia"/>
          <w:lang w:eastAsia="zh-CN"/>
        </w:rPr>
        <w:fldChar w:fldCharType="end"/>
      </w:r>
    </w:p>
    <w:p w14:paraId="2FA6D232">
      <w:pPr>
        <w:rPr>
          <w:rFonts w:hint="eastAsia"/>
          <w:lang w:eastAsia="zh-CN"/>
        </w:rPr>
      </w:pPr>
    </w:p>
    <w:p w14:paraId="369EF4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pPr>
      <w:r>
        <w:rPr>
          <w:rFonts w:hint="default" w:ascii="Segoe UI" w:hAnsi="Segoe UI" w:eastAsia="Segoe UI" w:cs="Segoe UI"/>
          <w:b/>
          <w:bCs/>
          <w:i w:val="0"/>
          <w:iCs w:val="0"/>
          <w:caps w:val="0"/>
          <w:spacing w:val="0"/>
          <w:sz w:val="16"/>
          <w:szCs w:val="16"/>
          <w:shd w:val="clear" w:fill="FFFFFF"/>
          <w:vertAlign w:val="baseline"/>
        </w:rPr>
        <w:t>自底向上的语法分析方法（Bottom-Up Parsing）</w:t>
      </w:r>
    </w:p>
    <w:p w14:paraId="205D89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关键</w:t>
      </w:r>
      <w:r>
        <w:rPr>
          <w:rFonts w:hint="default" w:ascii="Segoe UI" w:hAnsi="Segoe UI" w:eastAsia="Segoe UI" w:cs="Segoe UI"/>
          <w:i w:val="0"/>
          <w:iCs w:val="0"/>
          <w:caps w:val="0"/>
          <w:spacing w:val="0"/>
          <w:kern w:val="0"/>
          <w:sz w:val="16"/>
          <w:szCs w:val="16"/>
          <w:shd w:val="clear" w:fill="FFFFFF"/>
          <w:vertAlign w:val="baseline"/>
          <w:lang w:val="en-US" w:eastAsia="zh-CN" w:bidi="ar"/>
        </w:rPr>
        <w:t>：</w:t>
      </w:r>
      <w:r>
        <w:rPr>
          <w:rFonts w:hint="default" w:ascii="Segoe UI" w:hAnsi="Segoe UI" w:eastAsia="Segoe UI" w:cs="Segoe UI"/>
          <w:b/>
          <w:bCs/>
          <w:i w:val="0"/>
          <w:iCs w:val="0"/>
          <w:caps w:val="0"/>
          <w:spacing w:val="0"/>
          <w:kern w:val="0"/>
          <w:sz w:val="16"/>
          <w:szCs w:val="16"/>
          <w:shd w:val="clear" w:fill="FFFFFF"/>
          <w:vertAlign w:val="baseline"/>
          <w:lang w:val="en-US" w:eastAsia="zh-CN" w:bidi="ar"/>
        </w:rPr>
        <w:t>寻找句柄（A）</w:t>
      </w:r>
      <w:r>
        <w:rPr>
          <w:rFonts w:hint="default" w:ascii="Segoe UI" w:hAnsi="Segoe UI" w:eastAsia="Segoe UI" w:cs="Segoe UI"/>
          <w:i w:val="0"/>
          <w:iCs w:val="0"/>
          <w:caps w:val="0"/>
          <w:spacing w:val="0"/>
          <w:kern w:val="0"/>
          <w:sz w:val="16"/>
          <w:szCs w:val="16"/>
          <w:shd w:val="clear" w:fill="FFFFFF"/>
          <w:vertAlign w:val="baseline"/>
          <w:lang w:val="en-US" w:eastAsia="zh-CN" w:bidi="ar"/>
        </w:rPr>
        <w:t>。自底向上的分析方法从叶子（输入）开始，逐步向上构建解析树，直到达到根节点。在这一过程中，关键是找到可以被某个产生式规则替换的子串，这个子串被称为“句柄”。</w:t>
      </w:r>
    </w:p>
    <w:p w14:paraId="1FB4C7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动作</w:t>
      </w:r>
      <w:r>
        <w:rPr>
          <w:rFonts w:hint="default" w:ascii="Segoe UI" w:hAnsi="Segoe UI" w:eastAsia="Segoe UI" w:cs="Segoe UI"/>
          <w:i w:val="0"/>
          <w:iCs w:val="0"/>
          <w:caps w:val="0"/>
          <w:spacing w:val="0"/>
          <w:kern w:val="0"/>
          <w:sz w:val="16"/>
          <w:szCs w:val="16"/>
          <w:shd w:val="clear" w:fill="FFFFFF"/>
          <w:vertAlign w:val="baseline"/>
          <w:lang w:val="en-US" w:eastAsia="zh-CN" w:bidi="ar"/>
        </w:rPr>
        <w:t>：</w:t>
      </w:r>
    </w:p>
    <w:p w14:paraId="31DCBC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移进</w:t>
      </w:r>
      <w:r>
        <w:rPr>
          <w:rFonts w:hint="default" w:ascii="Segoe UI" w:hAnsi="Segoe UI" w:eastAsia="Segoe UI" w:cs="Segoe UI"/>
          <w:i w:val="0"/>
          <w:iCs w:val="0"/>
          <w:caps w:val="0"/>
          <w:spacing w:val="0"/>
          <w:kern w:val="0"/>
          <w:sz w:val="16"/>
          <w:szCs w:val="16"/>
          <w:shd w:val="clear" w:fill="FFFFFF"/>
          <w:vertAlign w:val="baseline"/>
          <w:lang w:val="en-US" w:eastAsia="zh-CN" w:bidi="ar"/>
        </w:rPr>
        <w:t>：将输入符号移动到栈中。</w:t>
      </w:r>
    </w:p>
    <w:p w14:paraId="124E43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规约</w:t>
      </w:r>
      <w:r>
        <w:rPr>
          <w:rFonts w:hint="default" w:ascii="Segoe UI" w:hAnsi="Segoe UI" w:eastAsia="Segoe UI" w:cs="Segoe UI"/>
          <w:i w:val="0"/>
          <w:iCs w:val="0"/>
          <w:caps w:val="0"/>
          <w:spacing w:val="0"/>
          <w:kern w:val="0"/>
          <w:sz w:val="16"/>
          <w:szCs w:val="16"/>
          <w:shd w:val="clear" w:fill="FFFFFF"/>
          <w:vertAlign w:val="baseline"/>
          <w:lang w:val="en-US" w:eastAsia="zh-CN" w:bidi="ar"/>
        </w:rPr>
        <w:t>：根据某个产生式规则，将栈顶的符号序列替换为该规则的左部符号。</w:t>
      </w:r>
    </w:p>
    <w:p w14:paraId="789A2F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接受</w:t>
      </w:r>
      <w:r>
        <w:rPr>
          <w:rFonts w:hint="default" w:ascii="Segoe UI" w:hAnsi="Segoe UI" w:eastAsia="Segoe UI" w:cs="Segoe UI"/>
          <w:i w:val="0"/>
          <w:iCs w:val="0"/>
          <w:caps w:val="0"/>
          <w:spacing w:val="0"/>
          <w:kern w:val="0"/>
          <w:sz w:val="16"/>
          <w:szCs w:val="16"/>
          <w:shd w:val="clear" w:fill="FFFFFF"/>
          <w:vertAlign w:val="baseline"/>
          <w:lang w:val="en-US" w:eastAsia="zh-CN" w:bidi="ar"/>
        </w:rPr>
        <w:t>：如果栈中只剩下起始符号，并且输入也为空，则接受输入。</w:t>
      </w:r>
    </w:p>
    <w:p w14:paraId="29C8A6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报错</w:t>
      </w:r>
      <w:r>
        <w:rPr>
          <w:rFonts w:hint="default" w:ascii="Segoe UI" w:hAnsi="Segoe UI" w:eastAsia="Segoe UI" w:cs="Segoe UI"/>
          <w:i w:val="0"/>
          <w:iCs w:val="0"/>
          <w:caps w:val="0"/>
          <w:spacing w:val="0"/>
          <w:kern w:val="0"/>
          <w:sz w:val="16"/>
          <w:szCs w:val="16"/>
          <w:shd w:val="clear" w:fill="FFFFFF"/>
          <w:vertAlign w:val="baseline"/>
          <w:lang w:val="en-US" w:eastAsia="zh-CN" w:bidi="ar"/>
        </w:rPr>
        <w:t>：如果无法找到合适的句柄或规约，报告错误。</w:t>
      </w:r>
    </w:p>
    <w:p w14:paraId="2A0667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pPr>
      <w:r>
        <w:rPr>
          <w:rFonts w:hint="default" w:ascii="Segoe UI" w:hAnsi="Segoe UI" w:eastAsia="Segoe UI" w:cs="Segoe UI"/>
          <w:b/>
          <w:bCs/>
          <w:i w:val="0"/>
          <w:iCs w:val="0"/>
          <w:caps w:val="0"/>
          <w:spacing w:val="0"/>
          <w:sz w:val="16"/>
          <w:szCs w:val="16"/>
          <w:shd w:val="clear" w:fill="FFFFFF"/>
          <w:vertAlign w:val="baseline"/>
        </w:rPr>
        <w:t>自顶向下的语法分析方法（Top-Down Parsing）</w:t>
      </w:r>
    </w:p>
    <w:p w14:paraId="4CEAFE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关键</w:t>
      </w:r>
      <w:r>
        <w:rPr>
          <w:rFonts w:hint="default" w:ascii="Segoe UI" w:hAnsi="Segoe UI" w:eastAsia="Segoe UI" w:cs="Segoe UI"/>
          <w:i w:val="0"/>
          <w:iCs w:val="0"/>
          <w:caps w:val="0"/>
          <w:spacing w:val="0"/>
          <w:kern w:val="0"/>
          <w:sz w:val="16"/>
          <w:szCs w:val="16"/>
          <w:shd w:val="clear" w:fill="FFFFFF"/>
          <w:vertAlign w:val="baseline"/>
          <w:lang w:val="en-US" w:eastAsia="zh-CN" w:bidi="ar"/>
        </w:rPr>
        <w:t>：</w:t>
      </w:r>
      <w:r>
        <w:rPr>
          <w:rFonts w:hint="default" w:ascii="Segoe UI" w:hAnsi="Segoe UI" w:eastAsia="Segoe UI" w:cs="Segoe UI"/>
          <w:b/>
          <w:bCs/>
          <w:i w:val="0"/>
          <w:iCs w:val="0"/>
          <w:caps w:val="0"/>
          <w:spacing w:val="0"/>
          <w:kern w:val="0"/>
          <w:sz w:val="16"/>
          <w:szCs w:val="16"/>
          <w:shd w:val="clear" w:fill="FFFFFF"/>
          <w:vertAlign w:val="baseline"/>
          <w:lang w:val="en-US" w:eastAsia="zh-CN" w:bidi="ar"/>
        </w:rPr>
        <w:t>选择候选式（D）</w:t>
      </w:r>
      <w:r>
        <w:rPr>
          <w:rFonts w:hint="default" w:ascii="Segoe UI" w:hAnsi="Segoe UI" w:eastAsia="Segoe UI" w:cs="Segoe UI"/>
          <w:i w:val="0"/>
          <w:iCs w:val="0"/>
          <w:caps w:val="0"/>
          <w:spacing w:val="0"/>
          <w:kern w:val="0"/>
          <w:sz w:val="16"/>
          <w:szCs w:val="16"/>
          <w:shd w:val="clear" w:fill="FFFFFF"/>
          <w:vertAlign w:val="baseline"/>
          <w:lang w:val="en-US" w:eastAsia="zh-CN" w:bidi="ar"/>
        </w:rPr>
        <w:t>。自顶向下的分析方法从根节点开始，逐步向下构建解析树，直到达到叶子节点。在这一过程中，关键是根据当前的输入和栈顶符号选择正确的产生式规则进行展开。</w:t>
      </w:r>
    </w:p>
    <w:p w14:paraId="6DDB8B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动作</w:t>
      </w:r>
      <w:r>
        <w:rPr>
          <w:rFonts w:hint="default" w:ascii="Segoe UI" w:hAnsi="Segoe UI" w:eastAsia="Segoe UI" w:cs="Segoe UI"/>
          <w:i w:val="0"/>
          <w:iCs w:val="0"/>
          <w:caps w:val="0"/>
          <w:spacing w:val="0"/>
          <w:kern w:val="0"/>
          <w:sz w:val="16"/>
          <w:szCs w:val="16"/>
          <w:shd w:val="clear" w:fill="FFFFFF"/>
          <w:vertAlign w:val="baseline"/>
          <w:lang w:val="en-US" w:eastAsia="zh-CN" w:bidi="ar"/>
        </w:rPr>
        <w:t>：</w:t>
      </w:r>
    </w:p>
    <w:p w14:paraId="31B2B4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展开</w:t>
      </w:r>
      <w:r>
        <w:rPr>
          <w:rFonts w:hint="default" w:ascii="Segoe UI" w:hAnsi="Segoe UI" w:eastAsia="Segoe UI" w:cs="Segoe UI"/>
          <w:i w:val="0"/>
          <w:iCs w:val="0"/>
          <w:caps w:val="0"/>
          <w:spacing w:val="0"/>
          <w:kern w:val="0"/>
          <w:sz w:val="16"/>
          <w:szCs w:val="16"/>
          <w:shd w:val="clear" w:fill="FFFFFF"/>
          <w:vertAlign w:val="baseline"/>
          <w:lang w:val="en-US" w:eastAsia="zh-CN" w:bidi="ar"/>
        </w:rPr>
        <w:t>：根据选择的产生式规则，将非终结符替换为其右侧的符号序列。</w:t>
      </w:r>
    </w:p>
    <w:p w14:paraId="59CC3C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匹配</w:t>
      </w:r>
      <w:r>
        <w:rPr>
          <w:rFonts w:hint="default" w:ascii="Segoe UI" w:hAnsi="Segoe UI" w:eastAsia="Segoe UI" w:cs="Segoe UI"/>
          <w:i w:val="0"/>
          <w:iCs w:val="0"/>
          <w:caps w:val="0"/>
          <w:spacing w:val="0"/>
          <w:kern w:val="0"/>
          <w:sz w:val="16"/>
          <w:szCs w:val="16"/>
          <w:shd w:val="clear" w:fill="FFFFFF"/>
          <w:vertAlign w:val="baseline"/>
          <w:lang w:val="en-US" w:eastAsia="zh-CN" w:bidi="ar"/>
        </w:rPr>
        <w:t>：如果栈顶符号与当前输入符号匹配，则从栈中弹出该符号，并从输入中消耗该符号。</w:t>
      </w:r>
    </w:p>
    <w:p w14:paraId="625B52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报错</w:t>
      </w:r>
      <w:r>
        <w:rPr>
          <w:rFonts w:hint="default" w:ascii="Segoe UI" w:hAnsi="Segoe UI" w:eastAsia="Segoe UI" w:cs="Segoe UI"/>
          <w:i w:val="0"/>
          <w:iCs w:val="0"/>
          <w:caps w:val="0"/>
          <w:spacing w:val="0"/>
          <w:kern w:val="0"/>
          <w:sz w:val="16"/>
          <w:szCs w:val="16"/>
          <w:shd w:val="clear" w:fill="FFFFFF"/>
          <w:vertAlign w:val="baseline"/>
          <w:lang w:val="en-US" w:eastAsia="zh-CN" w:bidi="ar"/>
        </w:rPr>
        <w:t>：如果栈顶符号与当前输入符号不匹配，报告错误。</w:t>
      </w:r>
    </w:p>
    <w:p w14:paraId="2FF6D6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p>
    <w:p w14:paraId="6954C0DF">
      <w:pPr>
        <w:pStyle w:val="4"/>
        <w:keepNext w:val="0"/>
        <w:keepLines w:val="0"/>
        <w:widowControl/>
        <w:suppressLineNumbers w:val="0"/>
        <w:shd w:val="clear" w:fill="FFFFFF"/>
        <w:ind w:left="0" w:firstLine="0"/>
        <w:rPr>
          <w:rFonts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1、归并排序</w:t>
      </w:r>
    </w:p>
    <w:p w14:paraId="6811E19A">
      <w:pPr>
        <w:pStyle w:val="4"/>
        <w:keepNext w:val="0"/>
        <w:keepLines w:val="0"/>
        <w:widowControl/>
        <w:suppressLineNumbers w:val="0"/>
        <w:ind w:left="720" w:right="720"/>
      </w:pPr>
      <w:r>
        <w:rPr>
          <w:rFonts w:hint="default" w:ascii="Helvetica" w:hAnsi="Helvetica" w:eastAsia="Helvetica" w:cs="Helvetica"/>
          <w:i w:val="0"/>
          <w:iCs w:val="0"/>
          <w:caps w:val="0"/>
          <w:spacing w:val="0"/>
          <w:sz w:val="16"/>
          <w:szCs w:val="16"/>
          <w:shd w:val="clear" w:fill="FFFFFF"/>
        </w:rPr>
        <w:t>例如二路归并排序，可采取递归的方式，用递归做分治，然后排序后归并。</w:t>
      </w:r>
    </w:p>
    <w:p w14:paraId="24D0C0A9">
      <w:pPr>
        <w:pStyle w:val="4"/>
        <w:keepNext w:val="0"/>
        <w:keepLines w:val="0"/>
        <w:widowControl/>
        <w:suppressLineNumbers w:val="0"/>
        <w:shd w:val="clear" w:fill="FFFFFF"/>
        <w:ind w:lef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2、给定一张图，通过某种遍历方法，得到一个生成树，问采用了哪种遍历方法？</w:t>
      </w:r>
    </w:p>
    <w:p w14:paraId="50F8D54E">
      <w:pPr>
        <w:pStyle w:val="4"/>
        <w:keepNext w:val="0"/>
        <w:keepLines w:val="0"/>
        <w:widowControl/>
        <w:suppressLineNumbers w:val="0"/>
        <w:ind w:left="720" w:right="720"/>
      </w:pPr>
      <w:r>
        <w:rPr>
          <w:rFonts w:hint="default" w:ascii="Helvetica" w:hAnsi="Helvetica" w:eastAsia="Helvetica" w:cs="Helvetica"/>
          <w:i w:val="0"/>
          <w:iCs w:val="0"/>
          <w:caps w:val="0"/>
          <w:spacing w:val="0"/>
          <w:sz w:val="16"/>
          <w:szCs w:val="16"/>
          <w:shd w:val="clear" w:fill="FFFFFF"/>
        </w:rPr>
        <w:t>图的遍历，一种是深度优先遍历，一种是广度优先遍历。</w:t>
      </w:r>
    </w:p>
    <w:p w14:paraId="20222A9B">
      <w:pPr>
        <w:pStyle w:val="4"/>
        <w:keepNext w:val="0"/>
        <w:keepLines w:val="0"/>
        <w:widowControl/>
        <w:numPr>
          <w:ilvl w:val="0"/>
          <w:numId w:val="1"/>
        </w:numPr>
        <w:suppressLineNumbers w:val="0"/>
        <w:shd w:val="clear" w:fill="FFFFFF"/>
        <w:ind w:left="0" w:firstLine="0"/>
        <w:rPr>
          <w:rFonts w:hint="default" w:ascii="Helvetica" w:hAnsi="Helvetica" w:eastAsia="Helvetica" w:cs="Helvetica"/>
          <w:i w:val="0"/>
          <w:iCs w:val="0"/>
          <w:caps w:val="0"/>
          <w:spacing w:val="0"/>
          <w:sz w:val="16"/>
          <w:szCs w:val="16"/>
          <w:shd w:val="clear" w:fill="FFFFFF"/>
        </w:rPr>
      </w:pPr>
      <w:r>
        <w:rPr>
          <w:rFonts w:hint="default" w:ascii="Helvetica" w:hAnsi="Helvetica" w:eastAsia="Helvetica" w:cs="Helvetica"/>
          <w:i w:val="0"/>
          <w:iCs w:val="0"/>
          <w:caps w:val="0"/>
          <w:spacing w:val="0"/>
          <w:sz w:val="16"/>
          <w:szCs w:val="16"/>
          <w:shd w:val="clear" w:fill="FFFFFF"/>
        </w:rPr>
        <w:t>m 叉树，度为 Ni 的结点有 i 个 (i=1,2,…m)，问度为 0 的结点有多少个？</w:t>
      </w:r>
    </w:p>
    <w:p w14:paraId="7FAA8FD0">
      <w:pPr>
        <w:pStyle w:val="4"/>
        <w:keepNext w:val="0"/>
        <w:keepLines w:val="0"/>
        <w:widowControl/>
        <w:numPr>
          <w:ilvl w:val="0"/>
          <w:numId w:val="0"/>
        </w:numPr>
        <w:suppressLineNumbers w:val="0"/>
        <w:shd w:val="clear" w:fill="FFFFFF"/>
        <w:ind w:leftChars="0" w:right="0" w:rightChars="0"/>
        <w:rPr>
          <w:rFonts w:hint="default" w:ascii="Helvetica" w:hAnsi="Helvetica" w:eastAsia="宋体" w:cs="Helvetica"/>
          <w:i w:val="0"/>
          <w:iCs w:val="0"/>
          <w:caps w:val="0"/>
          <w:spacing w:val="0"/>
          <w:sz w:val="16"/>
          <w:szCs w:val="16"/>
          <w:lang w:val="en-US" w:eastAsia="zh-CN"/>
        </w:rPr>
      </w:pPr>
      <w:r>
        <w:rPr>
          <w:rFonts w:ascii="KaTeX_Math" w:hAnsi="KaTeX_Math" w:eastAsia="KaTeX_Math" w:cs="KaTeX_Math"/>
          <w:i/>
          <w:iCs/>
          <w:caps w:val="0"/>
          <w:spacing w:val="0"/>
          <w:sz w:val="19"/>
          <w:szCs w:val="19"/>
          <w:shd w:val="clear" w:fill="FFFFFF"/>
          <w:vertAlign w:val="baseline"/>
        </w:rPr>
        <w:t>N</w:t>
      </w:r>
      <w:r>
        <w:rPr>
          <w:rFonts w:hint="default" w:ascii="Times New Roman" w:hAnsi="Times New Roman" w:eastAsia="Times New Roman" w:cs="Times New Roman"/>
          <w:i w:val="0"/>
          <w:iCs w:val="0"/>
          <w:caps w:val="0"/>
          <w:spacing w:val="0"/>
          <w:sz w:val="14"/>
          <w:szCs w:val="14"/>
          <w:shd w:val="clear" w:fill="FFFFFF"/>
          <w:vertAlign w:val="baseline"/>
        </w:rPr>
        <w:t>0</w:t>
      </w:r>
      <w:r>
        <w:rPr>
          <w:rFonts w:hint="default" w:ascii="Times New Roman" w:hAnsi="Times New Roman" w:eastAsia="Times New Roman" w:cs="Times New Roman"/>
          <w:i w:val="0"/>
          <w:iCs w:val="0"/>
          <w:caps w:val="0"/>
          <w:spacing w:val="0"/>
          <w:sz w:val="1"/>
          <w:szCs w:val="1"/>
          <w:shd w:val="clear" w:fill="FFFFFF"/>
        </w:rPr>
        <w:t>​</w:t>
      </w:r>
      <w:r>
        <w:rPr>
          <w:rFonts w:hint="default" w:ascii="Times New Roman" w:hAnsi="Times New Roman" w:eastAsia="Times New Roman" w:cs="Times New Roman"/>
          <w:i w:val="0"/>
          <w:iCs w:val="0"/>
          <w:caps w:val="0"/>
          <w:spacing w:val="0"/>
          <w:sz w:val="19"/>
          <w:szCs w:val="19"/>
          <w:shd w:val="clear" w:fill="FFFFFF"/>
          <w:vertAlign w:val="baseline"/>
        </w:rPr>
        <w:t>=</w:t>
      </w:r>
      <w:r>
        <w:rPr>
          <w:rFonts w:hint="eastAsia" w:ascii="Times New Roman" w:hAnsi="Times New Roman" w:eastAsia="宋体" w:cs="Times New Roman"/>
          <w:i w:val="0"/>
          <w:iCs w:val="0"/>
          <w:caps w:val="0"/>
          <w:spacing w:val="0"/>
          <w:sz w:val="19"/>
          <w:szCs w:val="19"/>
          <w:shd w:val="clear" w:fill="FFFFFF"/>
          <w:vertAlign w:val="baseline"/>
          <w:lang w:eastAsia="zh-CN"/>
        </w:rPr>
        <w:t>（</w:t>
      </w:r>
      <w:r>
        <w:rPr>
          <w:rFonts w:hint="eastAsia" w:ascii="Times New Roman" w:hAnsi="Times New Roman" w:eastAsia="宋体" w:cs="Times New Roman"/>
          <w:i w:val="0"/>
          <w:iCs w:val="0"/>
          <w:caps w:val="0"/>
          <w:spacing w:val="0"/>
          <w:sz w:val="19"/>
          <w:szCs w:val="19"/>
          <w:shd w:val="clear" w:fill="FFFFFF"/>
          <w:vertAlign w:val="baseline"/>
          <w:lang w:val="en-US" w:eastAsia="zh-CN"/>
        </w:rPr>
        <w:t>i-1</w:t>
      </w:r>
      <w:r>
        <w:rPr>
          <w:rFonts w:hint="eastAsia" w:ascii="Times New Roman" w:hAnsi="Times New Roman" w:eastAsia="宋体" w:cs="Times New Roman"/>
          <w:i w:val="0"/>
          <w:iCs w:val="0"/>
          <w:caps w:val="0"/>
          <w:spacing w:val="0"/>
          <w:sz w:val="19"/>
          <w:szCs w:val="19"/>
          <w:shd w:val="clear" w:fill="FFFFFF"/>
          <w:vertAlign w:val="baseline"/>
          <w:lang w:eastAsia="zh-CN"/>
        </w:rPr>
        <w:t>）</w:t>
      </w:r>
      <w:r>
        <w:rPr>
          <w:rFonts w:hint="eastAsia" w:ascii="Times New Roman" w:hAnsi="Times New Roman" w:eastAsia="宋体" w:cs="Times New Roman"/>
          <w:i w:val="0"/>
          <w:iCs w:val="0"/>
          <w:caps w:val="0"/>
          <w:spacing w:val="0"/>
          <w:sz w:val="19"/>
          <w:szCs w:val="19"/>
          <w:shd w:val="clear" w:fill="FFFFFF"/>
          <w:vertAlign w:val="baseline"/>
          <w:lang w:val="en-US" w:eastAsia="zh-CN"/>
        </w:rPr>
        <w:t>Ni+1</w:t>
      </w:r>
    </w:p>
    <w:p w14:paraId="2545F62D">
      <w:pPr>
        <w:pStyle w:val="4"/>
        <w:keepNext w:val="0"/>
        <w:keepLines w:val="0"/>
        <w:widowControl/>
        <w:numPr>
          <w:ilvl w:val="0"/>
          <w:numId w:val="1"/>
        </w:numPr>
        <w:suppressLineNumbers w:val="0"/>
        <w:shd w:val="clear" w:fill="FFFFFF"/>
        <w:ind w:left="0" w:leftChars="0" w:firstLine="0" w:firstLineChars="0"/>
        <w:rPr>
          <w:rFonts w:hint="default" w:ascii="Helvetica" w:hAnsi="Helvetica" w:eastAsia="Helvetica" w:cs="Helvetica"/>
          <w:i w:val="0"/>
          <w:iCs w:val="0"/>
          <w:caps w:val="0"/>
          <w:spacing w:val="0"/>
          <w:sz w:val="16"/>
          <w:szCs w:val="16"/>
          <w:shd w:val="clear" w:fill="FFFFFF"/>
        </w:rPr>
      </w:pPr>
      <w:r>
        <w:rPr>
          <w:rFonts w:hint="default" w:ascii="Helvetica" w:hAnsi="Helvetica" w:eastAsia="Helvetica" w:cs="Helvetica"/>
          <w:i w:val="0"/>
          <w:iCs w:val="0"/>
          <w:caps w:val="0"/>
          <w:spacing w:val="0"/>
          <w:sz w:val="16"/>
          <w:szCs w:val="16"/>
          <w:shd w:val="clear" w:fill="FFFFFF"/>
        </w:rPr>
        <w:t>n 个元素的散列表查找的复杂度是多少？（理想情况）</w:t>
      </w:r>
    </w:p>
    <w:p w14:paraId="2835C78E">
      <w:pPr>
        <w:pStyle w:val="4"/>
        <w:keepNext w:val="0"/>
        <w:keepLines w:val="0"/>
        <w:widowControl/>
        <w:numPr>
          <w:ilvl w:val="0"/>
          <w:numId w:val="0"/>
        </w:numPr>
        <w:suppressLineNumbers w:val="0"/>
        <w:shd w:val="clear" w:fill="FFFFFF"/>
        <w:ind w:leftChars="0" w:right="0" w:rightChars="0"/>
        <w:rPr>
          <w:rFonts w:hint="default" w:ascii="Helvetica" w:hAnsi="Helvetica" w:eastAsia="Helvetica" w:cs="Helvetica"/>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在理想情况下，散列表的查找复杂度为 </w:t>
      </w:r>
      <w:r>
        <w:rPr>
          <w:rFonts w:ascii="KaTeX_Math" w:hAnsi="KaTeX_Math" w:eastAsia="KaTeX_Math" w:cs="KaTeX_Math"/>
          <w:b w:val="0"/>
          <w:bCs w:val="0"/>
          <w:i/>
          <w:iCs/>
          <w:caps w:val="0"/>
          <w:spacing w:val="0"/>
          <w:sz w:val="25"/>
          <w:szCs w:val="25"/>
          <w:shd w:val="clear" w:fill="FFFFFF"/>
          <w:vertAlign w:val="baseline"/>
        </w:rPr>
        <w:t>O</w:t>
      </w:r>
      <w:r>
        <w:rPr>
          <w:rFonts w:hint="default" w:ascii="Times New Roman" w:hAnsi="Times New Roman" w:eastAsia="Times New Roman" w:cs="Times New Roman"/>
          <w:b w:val="0"/>
          <w:bCs w:val="0"/>
          <w:i w:val="0"/>
          <w:iCs w:val="0"/>
          <w:caps w:val="0"/>
          <w:spacing w:val="0"/>
          <w:sz w:val="25"/>
          <w:szCs w:val="25"/>
          <w:shd w:val="clear" w:fill="FFFFFF"/>
          <w:vertAlign w:val="baseline"/>
        </w:rPr>
        <w:t>(1)</w:t>
      </w:r>
      <w:r>
        <w:rPr>
          <w:rFonts w:hint="default" w:ascii="Segoe UI" w:hAnsi="Segoe UI" w:eastAsia="Segoe UI" w:cs="Segoe UI"/>
          <w:i w:val="0"/>
          <w:iCs w:val="0"/>
          <w:caps w:val="0"/>
          <w:spacing w:val="0"/>
          <w:sz w:val="16"/>
          <w:szCs w:val="16"/>
          <w:shd w:val="clear" w:fill="FFFFFF"/>
        </w:rPr>
        <w:t>。这是因为在理想情况下，每个元素都存储在散列表的一个单独的槽中，没有冲突，因此可以直接通过散列函数计算出元素的位置。</w:t>
      </w:r>
    </w:p>
    <w:p w14:paraId="7C6FA732">
      <w:pPr>
        <w:pStyle w:val="4"/>
        <w:keepNext w:val="0"/>
        <w:keepLines w:val="0"/>
        <w:widowControl/>
        <w:suppressLineNumbers w:val="0"/>
        <w:shd w:val="clear" w:fill="FFFFFF"/>
        <w:ind w:lef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4、入栈顺序为：1 2 3 4 … n；出栈顺序为：p1 p2 p3 p4 … pn，如果 p1=n，则 pi=</w:t>
      </w:r>
      <w:r>
        <w:rPr>
          <w:rFonts w:ascii="KaTeX_Math" w:hAnsi="KaTeX_Math" w:eastAsia="KaTeX_Math" w:cs="KaTeX_Math"/>
          <w:b w:val="0"/>
          <w:bCs w:val="0"/>
          <w:i/>
          <w:iCs/>
          <w:caps w:val="0"/>
          <w:spacing w:val="0"/>
          <w:sz w:val="25"/>
          <w:szCs w:val="25"/>
          <w:shd w:val="clear" w:fill="FFFFFF"/>
          <w:vertAlign w:val="baseline"/>
        </w:rPr>
        <w:t>n</w:t>
      </w:r>
      <w:r>
        <w:rPr>
          <w:rFonts w:hint="default" w:ascii="Times New Roman" w:hAnsi="Times New Roman" w:eastAsia="Times New Roman" w:cs="Times New Roman"/>
          <w:b w:val="0"/>
          <w:bCs w:val="0"/>
          <w:i w:val="0"/>
          <w:iCs w:val="0"/>
          <w:caps w:val="0"/>
          <w:spacing w:val="0"/>
          <w:sz w:val="25"/>
          <w:szCs w:val="25"/>
          <w:shd w:val="clear" w:fill="FFFFFF"/>
          <w:vertAlign w:val="baseline"/>
        </w:rPr>
        <w:t>−</w:t>
      </w:r>
      <w:r>
        <w:rPr>
          <w:rFonts w:hint="default" w:ascii="KaTeX_Math" w:hAnsi="KaTeX_Math" w:eastAsia="KaTeX_Math" w:cs="KaTeX_Math"/>
          <w:b w:val="0"/>
          <w:bCs w:val="0"/>
          <w:i/>
          <w:iCs/>
          <w:caps w:val="0"/>
          <w:spacing w:val="0"/>
          <w:sz w:val="25"/>
          <w:szCs w:val="25"/>
          <w:shd w:val="clear" w:fill="FFFFFF"/>
          <w:vertAlign w:val="baseline"/>
        </w:rPr>
        <w:t>i</w:t>
      </w:r>
      <w:r>
        <w:rPr>
          <w:rFonts w:hint="default" w:ascii="Times New Roman" w:hAnsi="Times New Roman" w:eastAsia="Times New Roman" w:cs="Times New Roman"/>
          <w:b w:val="0"/>
          <w:bCs w:val="0"/>
          <w:i w:val="0"/>
          <w:iCs w:val="0"/>
          <w:caps w:val="0"/>
          <w:spacing w:val="0"/>
          <w:sz w:val="25"/>
          <w:szCs w:val="25"/>
          <w:shd w:val="clear" w:fill="FFFFFF"/>
          <w:vertAlign w:val="baseline"/>
        </w:rPr>
        <w:t>+1</w:t>
      </w:r>
      <w:r>
        <w:rPr>
          <w:rFonts w:ascii="Segoe UI" w:hAnsi="Segoe UI" w:eastAsia="Segoe UI" w:cs="Segoe UI"/>
          <w:i w:val="0"/>
          <w:iCs w:val="0"/>
          <w:caps w:val="0"/>
          <w:spacing w:val="0"/>
          <w:sz w:val="16"/>
          <w:szCs w:val="16"/>
          <w:shd w:val="clear" w:fill="FFFFFF"/>
        </w:rPr>
        <w:t>。</w:t>
      </w:r>
    </w:p>
    <w:p w14:paraId="7EBDE90C">
      <w:pPr>
        <w:pStyle w:val="4"/>
        <w:keepNext w:val="0"/>
        <w:keepLines w:val="0"/>
        <w:widowControl/>
        <w:suppressLineNumbers w:val="0"/>
        <w:shd w:val="clear" w:fill="FFFFFF"/>
        <w:ind w:lef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5、二叉树有 n 个结点，查找一个元素最坏的复杂度？</w:t>
      </w:r>
    </w:p>
    <w:p w14:paraId="27C89930">
      <w:pPr>
        <w:pStyle w:val="4"/>
        <w:keepNext w:val="0"/>
        <w:keepLines w:val="0"/>
        <w:widowControl/>
        <w:suppressLineNumbers w:val="0"/>
        <w:shd w:val="clear" w:fill="FFFFFF"/>
        <w:ind w:lef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6、AOV 中求解拓扑排序，分为 abc 三个步骤。a. 把？？？为 0 的结点都入栈。 b. 如果栈非空， pop 栈顶元素 Vj，查看它的直接后继 Vk，删除 Vk 的出边，然后重新统计？？？为 0 的结点，继续入栈。 c. 重复上述过程。</w:t>
      </w:r>
    </w:p>
    <w:p w14:paraId="03033C08">
      <w:pPr>
        <w:pStyle w:val="4"/>
        <w:keepNext w:val="0"/>
        <w:keepLines w:val="0"/>
        <w:widowControl/>
        <w:suppressLineNumbers w:val="0"/>
        <w:ind w:left="720" w:right="720"/>
      </w:pPr>
      <w:r>
        <w:rPr>
          <w:rFonts w:hint="default" w:ascii="Helvetica" w:hAnsi="Helvetica" w:eastAsia="Helvetica" w:cs="Helvetica"/>
          <w:i w:val="0"/>
          <w:iCs w:val="0"/>
          <w:caps w:val="0"/>
          <w:spacing w:val="0"/>
          <w:sz w:val="16"/>
          <w:szCs w:val="16"/>
          <w:shd w:val="clear" w:fill="FFFFFF"/>
        </w:rPr>
        <w:t>AOV 网：一种以顶点表示活动，以边表示活动的先后次序且没有回路的有向图（有向无环图）。</w:t>
      </w:r>
      <w:r>
        <w:rPr>
          <w:rFonts w:hint="default" w:ascii="Helvetica" w:hAnsi="Helvetica" w:eastAsia="Helvetica" w:cs="Helvetica"/>
          <w:i w:val="0"/>
          <w:iCs w:val="0"/>
          <w:caps w:val="0"/>
          <w:spacing w:val="0"/>
          <w:sz w:val="16"/>
          <w:szCs w:val="16"/>
          <w:shd w:val="clear" w:fill="FFFFFF"/>
        </w:rPr>
        <w:br w:type="textWrapping"/>
      </w:r>
      <w:r>
        <w:rPr>
          <w:rFonts w:hint="default" w:ascii="Helvetica" w:hAnsi="Helvetica" w:eastAsia="Helvetica" w:cs="Helvetica"/>
          <w:i w:val="0"/>
          <w:iCs w:val="0"/>
          <w:caps w:val="0"/>
          <w:spacing w:val="0"/>
          <w:sz w:val="16"/>
          <w:szCs w:val="16"/>
          <w:shd w:val="clear" w:fill="FFFFFF"/>
        </w:rPr>
        <w:t>？？？处填写 入度，即入度为 0 的结点入栈。</w:t>
      </w:r>
      <w:r>
        <w:rPr>
          <w:rFonts w:hint="default" w:ascii="Helvetica" w:hAnsi="Helvetica" w:eastAsia="Helvetica" w:cs="Helvetica"/>
          <w:i w:val="0"/>
          <w:iCs w:val="0"/>
          <w:caps w:val="0"/>
          <w:spacing w:val="0"/>
          <w:sz w:val="16"/>
          <w:szCs w:val="16"/>
          <w:shd w:val="clear" w:fill="FFFFFF"/>
        </w:rPr>
        <w:br w:type="textWrapping"/>
      </w:r>
      <w:r>
        <w:rPr>
          <w:rFonts w:hint="default" w:ascii="Helvetica" w:hAnsi="Helvetica" w:eastAsia="Helvetica" w:cs="Helvetica"/>
          <w:i w:val="0"/>
          <w:iCs w:val="0"/>
          <w:caps w:val="0"/>
          <w:spacing w:val="0"/>
          <w:sz w:val="16"/>
          <w:szCs w:val="16"/>
          <w:shd w:val="clear" w:fill="FFFFFF"/>
        </w:rPr>
        <w:t>入度为 0 表示没有前驱结点。</w:t>
      </w:r>
    </w:p>
    <w:p w14:paraId="06B0F3A6">
      <w:pPr>
        <w:pStyle w:val="4"/>
        <w:keepNext w:val="0"/>
        <w:keepLines w:val="0"/>
        <w:widowControl/>
        <w:suppressLineNumbers w:val="0"/>
        <w:shd w:val="clear" w:fill="FFFFFF"/>
        <w:ind w:lef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7、希尔排序，增量一次为 3，2，1，问前两次排完后的结果。</w:t>
      </w:r>
    </w:p>
    <w:p w14:paraId="22D6DA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rPr>
          <w:rFonts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bdr w:val="none" w:color="auto" w:sz="0" w:space="0"/>
          <w:shd w:val="clear" w:fill="FFFFFF"/>
          <w:vertAlign w:val="baseline"/>
        </w:rPr>
        <w:t>问题 4：主存地址线32位，按字节编址。cache块大小64Byte，cache的数据容量是64Kbyte，cache采用写回，cache和主存采取直接映射，问cache容量多大？</w:t>
      </w:r>
    </w:p>
    <w:p w14:paraId="3532C1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分析</w:t>
      </w:r>
    </w:p>
    <w:p w14:paraId="28B5A4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主存地址线32位</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：表示主存的总容量为 </w:t>
      </w:r>
      <w:r>
        <w:rPr>
          <w:rFonts w:hint="default" w:ascii="Times New Roman" w:hAnsi="Times New Roman" w:eastAsia="Times New Roman" w:cs="Times New Roman"/>
          <w:b w:val="0"/>
          <w:bCs w:val="0"/>
          <w:i w:val="0"/>
          <w:iCs w:val="0"/>
          <w:caps w:val="0"/>
          <w:spacing w:val="0"/>
          <w:kern w:val="0"/>
          <w:sz w:val="25"/>
          <w:szCs w:val="25"/>
          <w:bdr w:val="none" w:color="auto" w:sz="0" w:space="0"/>
          <w:shd w:val="clear" w:fill="FFFFFF"/>
          <w:vertAlign w:val="baseline"/>
          <w:lang w:val="en-US" w:eastAsia="zh-CN" w:bidi="ar"/>
        </w:rPr>
        <w:t>2</w:t>
      </w:r>
      <w:r>
        <w:rPr>
          <w:rFonts w:hint="default" w:ascii="Times New Roman" w:hAnsi="Times New Roman" w:eastAsia="Times New Roman" w:cs="Times New Roman"/>
          <w:b w:val="0"/>
          <w:bCs w:val="0"/>
          <w:i w:val="0"/>
          <w:iCs w:val="0"/>
          <w:caps w:val="0"/>
          <w:spacing w:val="0"/>
          <w:kern w:val="0"/>
          <w:sz w:val="14"/>
          <w:szCs w:val="14"/>
          <w:bdr w:val="none" w:color="auto" w:sz="0" w:space="0"/>
          <w:shd w:val="clear" w:fill="FFFFFF"/>
          <w:vertAlign w:val="baseline"/>
          <w:lang w:val="en-US" w:eastAsia="zh-CN" w:bidi="ar"/>
        </w:rPr>
        <w:t>32</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 字节。</w:t>
      </w:r>
    </w:p>
    <w:p w14:paraId="6E3900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Cache块大小为64字节</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：每个Cache块存储64字节的数据。</w:t>
      </w:r>
    </w:p>
    <w:p w14:paraId="74948A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Cache的数据容量为64K字节</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：即 </w:t>
      </w:r>
      <w:r>
        <w:rPr>
          <w:rFonts w:hint="default" w:ascii="Times New Roman" w:hAnsi="Times New Roman" w:eastAsia="Times New Roman" w:cs="Times New Roman"/>
          <w:b w:val="0"/>
          <w:bCs w:val="0"/>
          <w:i w:val="0"/>
          <w:iCs w:val="0"/>
          <w:caps w:val="0"/>
          <w:spacing w:val="0"/>
          <w:kern w:val="0"/>
          <w:sz w:val="25"/>
          <w:szCs w:val="25"/>
          <w:bdr w:val="none" w:color="auto" w:sz="0" w:space="0"/>
          <w:shd w:val="clear" w:fill="FFFFFF"/>
          <w:vertAlign w:val="baseline"/>
          <w:lang w:val="en-US" w:eastAsia="zh-CN" w:bidi="ar"/>
        </w:rPr>
        <w:t>64×1024=65536</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 字节。</w:t>
      </w:r>
    </w:p>
    <w:p w14:paraId="3E903A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直接映射方式</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：每个主存块只能映射到Cache中的一个特定位置。</w:t>
      </w:r>
    </w:p>
    <w:p w14:paraId="189BEB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计算Cache容量：</w:t>
      </w:r>
    </w:p>
    <w:p w14:paraId="5DE3B88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360" w:leftChars="0" w:right="0" w:rightChars="0" w:firstLine="420" w:firstLineChars="0"/>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Cache块数</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：Cache的总容量除以每个块的大小。</w:t>
      </w:r>
    </w:p>
    <w:p w14:paraId="25FCD8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主存块数</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：主存的总容量除以每个块的大小。</w:t>
      </w:r>
    </w:p>
    <w:p w14:paraId="716198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直接映射方式下，Cache容量</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：Cache的总容量就是其数据容量，即 </w:t>
      </w: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64K字节</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2F3EF5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pPr>
      <w:r>
        <w:drawing>
          <wp:inline distT="0" distB="0" distL="114300" distR="114300">
            <wp:extent cx="5111750" cy="2660650"/>
            <wp:effectExtent l="0" t="0" r="6350" b="635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8"/>
                    <a:stretch>
                      <a:fillRect/>
                    </a:stretch>
                  </pic:blipFill>
                  <pic:spPr>
                    <a:xfrm>
                      <a:off x="0" y="0"/>
                      <a:ext cx="5111750" cy="2660650"/>
                    </a:xfrm>
                    <a:prstGeom prst="rect">
                      <a:avLst/>
                    </a:prstGeom>
                    <a:noFill/>
                    <a:ln>
                      <a:noFill/>
                    </a:ln>
                  </pic:spPr>
                </pic:pic>
              </a:graphicData>
            </a:graphic>
          </wp:inline>
        </w:drawing>
      </w:r>
      <w:bookmarkStart w:id="0" w:name="_GoBack"/>
      <w:bookmarkEnd w:id="0"/>
    </w:p>
    <w:p w14:paraId="0D0467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答案：</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 Cache容量为 </w:t>
      </w: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64K字节</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264DA6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bdr w:val="none" w:color="auto" w:sz="0" w:space="0"/>
          <w:shd w:val="clear" w:fill="FFFFFF"/>
          <w:vertAlign w:val="baseline"/>
        </w:rPr>
        <w:t>问题 5：指令取到指令寄存器开始后，POP X2; DIV X2,X1; AND X1,X2; MOV X1 0(X2)，这四种哪一个不会发生异常？</w:t>
      </w:r>
    </w:p>
    <w:p w14:paraId="169C51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分析：</w:t>
      </w:r>
    </w:p>
    <w:p w14:paraId="236E94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POP X2</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：从栈中弹出一个值到寄存器X2。</w:t>
      </w:r>
    </w:p>
    <w:p w14:paraId="094A4F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如果栈为空，会发生栈下溢异常。</w:t>
      </w:r>
    </w:p>
    <w:p w14:paraId="6E0083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DIV X2,X1</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：将X2除以X1，并将结果存入X2。</w:t>
      </w:r>
    </w:p>
    <w:p w14:paraId="3818F1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如果X1为0，会发生除零异常。</w:t>
      </w:r>
    </w:p>
    <w:p w14:paraId="00DDF8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AND X1,X2</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：将X1和X2进行按位与操作，并将结果存入X1。</w:t>
      </w:r>
    </w:p>
    <w:p w14:paraId="2E2599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按位与操作不会引发异常。</w:t>
      </w:r>
    </w:p>
    <w:p w14:paraId="5EF9C3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MOV X1 0(X2)</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：将地址X2处的值移动到X1。</w:t>
      </w:r>
    </w:p>
    <w:p w14:paraId="7C57A3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如果X2指向的地址无效（例如越界或非法地址），会发生访问异常。</w:t>
      </w:r>
    </w:p>
    <w:p w14:paraId="4C062B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答案：</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 </w:t>
      </w: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AND X1,X2</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 不会发生异常。</w:t>
      </w:r>
    </w:p>
    <w:p w14:paraId="483D8F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eastAsia" w:ascii="Segoe UI" w:hAnsi="Segoe UI" w:eastAsia="Segoe UI" w:cs="Segoe UI"/>
          <w:i w:val="0"/>
          <w:iCs w:val="0"/>
          <w:caps w:val="0"/>
          <w:spacing w:val="0"/>
          <w:kern w:val="0"/>
          <w:sz w:val="16"/>
          <w:szCs w:val="16"/>
          <w:shd w:val="clear" w:fill="FFFFFF"/>
          <w:vertAlign w:val="baseline"/>
          <w:lang w:val="en-US" w:eastAsia="zh-CN" w:bidi="ar"/>
        </w:rPr>
      </w:pPr>
    </w:p>
    <w:p w14:paraId="13D62B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rPr>
          <w:rFonts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shd w:val="clear" w:fill="FFFFFF"/>
          <w:vertAlign w:val="baseline"/>
        </w:rPr>
        <w:t>第18题</w:t>
      </w:r>
    </w:p>
    <w:p w14:paraId="74A955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题目</w:t>
      </w:r>
      <w:r>
        <w:rPr>
          <w:rFonts w:hint="default" w:ascii="Segoe UI" w:hAnsi="Segoe UI" w:eastAsia="Segoe UI" w:cs="Segoe UI"/>
          <w:i w:val="0"/>
          <w:iCs w:val="0"/>
          <w:caps w:val="0"/>
          <w:spacing w:val="0"/>
          <w:kern w:val="0"/>
          <w:sz w:val="16"/>
          <w:szCs w:val="16"/>
          <w:shd w:val="clear" w:fill="FFFFFF"/>
          <w:vertAlign w:val="baseline"/>
          <w:lang w:val="en-US" w:eastAsia="zh-CN" w:bidi="ar"/>
        </w:rPr>
        <w:t>：操作系统每秒钟可以保存并延迟响应的短促同步（如重要数据结构更新），最常用的同步方法是？</w:t>
      </w:r>
    </w:p>
    <w:p w14:paraId="6E561E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选项解释</w:t>
      </w:r>
      <w:r>
        <w:rPr>
          <w:rFonts w:hint="default" w:ascii="Segoe UI" w:hAnsi="Segoe UI" w:eastAsia="Segoe UI" w:cs="Segoe UI"/>
          <w:i w:val="0"/>
          <w:iCs w:val="0"/>
          <w:caps w:val="0"/>
          <w:spacing w:val="0"/>
          <w:kern w:val="0"/>
          <w:sz w:val="16"/>
          <w:szCs w:val="16"/>
          <w:shd w:val="clear" w:fill="FFFFFF"/>
          <w:vertAlign w:val="baseline"/>
          <w:lang w:val="en-US" w:eastAsia="zh-CN" w:bidi="ar"/>
        </w:rPr>
        <w:t>：</w:t>
      </w:r>
    </w:p>
    <w:p w14:paraId="48C4F2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A. 互斥锁：一种基本的同步机制，用于确保同一时间只有一个线程可以访问共享资源。</w:t>
      </w:r>
    </w:p>
    <w:p w14:paraId="3C776F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B. 信号量：一种更高级的同步机制，用于控制对资源的访问数量。</w:t>
      </w:r>
    </w:p>
    <w:p w14:paraId="7A825D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C. 条件变量：通常与互斥锁一起使用，用于线程间的条件同步。</w:t>
      </w:r>
    </w:p>
    <w:p w14:paraId="228ACC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D. 管程：一种高级同步机制，封装了共享变量和对这些变量的操作。</w:t>
      </w:r>
    </w:p>
    <w:p w14:paraId="0903A9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E. Peterson算法：用于解决两个线程互斥访问共享资源的问题。</w:t>
      </w:r>
    </w:p>
    <w:p w14:paraId="56B639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正确答案</w:t>
      </w:r>
      <w:r>
        <w:rPr>
          <w:rFonts w:hint="default" w:ascii="Segoe UI" w:hAnsi="Segoe UI" w:eastAsia="Segoe UI" w:cs="Segoe UI"/>
          <w:i w:val="0"/>
          <w:iCs w:val="0"/>
          <w:caps w:val="0"/>
          <w:spacing w:val="0"/>
          <w:kern w:val="0"/>
          <w:sz w:val="16"/>
          <w:szCs w:val="16"/>
          <w:shd w:val="clear" w:fill="FFFFFF"/>
          <w:vertAlign w:val="baseline"/>
          <w:lang w:val="en-US" w:eastAsia="zh-CN" w:bidi="ar"/>
        </w:rPr>
        <w:t>：A. 互斥锁</w:t>
      </w:r>
    </w:p>
    <w:p w14:paraId="003A70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b/>
          <w:bCs/>
          <w:i w:val="0"/>
          <w:iCs w:val="0"/>
          <w:caps w:val="0"/>
          <w:spacing w:val="0"/>
          <w:sz w:val="16"/>
          <w:szCs w:val="16"/>
        </w:rPr>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解析</w:t>
      </w:r>
      <w:r>
        <w:rPr>
          <w:rFonts w:hint="default" w:ascii="Segoe UI" w:hAnsi="Segoe UI" w:eastAsia="Segoe UI" w:cs="Segoe UI"/>
          <w:i w:val="0"/>
          <w:iCs w:val="0"/>
          <w:caps w:val="0"/>
          <w:spacing w:val="0"/>
          <w:kern w:val="0"/>
          <w:sz w:val="16"/>
          <w:szCs w:val="16"/>
          <w:shd w:val="clear" w:fill="FFFFFF"/>
          <w:vertAlign w:val="baseline"/>
          <w:lang w:val="en-US" w:eastAsia="zh-CN" w:bidi="ar"/>
        </w:rPr>
        <w:t>：</w:t>
      </w:r>
      <w:r>
        <w:rPr>
          <w:rFonts w:hint="default" w:ascii="Segoe UI" w:hAnsi="Segoe UI" w:eastAsia="Segoe UI" w:cs="Segoe UI"/>
          <w:b/>
          <w:bCs/>
          <w:i w:val="0"/>
          <w:iCs w:val="0"/>
          <w:caps w:val="0"/>
          <w:spacing w:val="0"/>
          <w:kern w:val="0"/>
          <w:sz w:val="16"/>
          <w:szCs w:val="16"/>
          <w:shd w:val="clear" w:fill="FFFFFF"/>
          <w:vertAlign w:val="baseline"/>
          <w:lang w:val="en-US" w:eastAsia="zh-CN" w:bidi="ar"/>
        </w:rPr>
        <w:t>互斥锁是实现短促同步最常用的方法，因为它简单且有效，可以确保在同一时间只有一个线程可以访问共享资源。</w:t>
      </w:r>
    </w:p>
    <w:p w14:paraId="05028B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shd w:val="clear" w:fill="FFFFFF"/>
          <w:vertAlign w:val="baseline"/>
        </w:rPr>
        <w:t>第19题</w:t>
      </w:r>
    </w:p>
    <w:p w14:paraId="624830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题目</w:t>
      </w:r>
      <w:r>
        <w:rPr>
          <w:rFonts w:hint="default" w:ascii="Segoe UI" w:hAnsi="Segoe UI" w:eastAsia="Segoe UI" w:cs="Segoe UI"/>
          <w:i w:val="0"/>
          <w:iCs w:val="0"/>
          <w:caps w:val="0"/>
          <w:spacing w:val="0"/>
          <w:kern w:val="0"/>
          <w:sz w:val="16"/>
          <w:szCs w:val="16"/>
          <w:shd w:val="clear" w:fill="FFFFFF"/>
          <w:vertAlign w:val="baseline"/>
          <w:lang w:val="en-US" w:eastAsia="zh-CN" w:bidi="ar"/>
        </w:rPr>
        <w:t>：x86和x86-64体系结构中，Page Fault发生时访问的虚拟地址保存在？</w:t>
      </w:r>
    </w:p>
    <w:p w14:paraId="6E341F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选项解释</w:t>
      </w:r>
      <w:r>
        <w:rPr>
          <w:rFonts w:hint="default" w:ascii="Segoe UI" w:hAnsi="Segoe UI" w:eastAsia="Segoe UI" w:cs="Segoe UI"/>
          <w:i w:val="0"/>
          <w:iCs w:val="0"/>
          <w:caps w:val="0"/>
          <w:spacing w:val="0"/>
          <w:kern w:val="0"/>
          <w:sz w:val="16"/>
          <w:szCs w:val="16"/>
          <w:shd w:val="clear" w:fill="FFFFFF"/>
          <w:vertAlign w:val="baseline"/>
          <w:lang w:val="en-US" w:eastAsia="zh-CN" w:bidi="ar"/>
        </w:rPr>
        <w:t>：</w:t>
      </w:r>
    </w:p>
    <w:p w14:paraId="283535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A. TSS：任务状态段，用于保存任务切换时的状态信息。</w:t>
      </w:r>
    </w:p>
    <w:p w14:paraId="05EDC4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B. 内核栈：用于保存内核模式下的函数调用信息。</w:t>
      </w:r>
    </w:p>
    <w:p w14:paraId="45A7FF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C. 用户栈：用于保存用户模式下的函数调用信息。</w:t>
      </w:r>
    </w:p>
    <w:p w14:paraId="682349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D. CR1寄存器：控制寄存器1，用于控制分页和其他系统控制功能。</w:t>
      </w:r>
    </w:p>
    <w:p w14:paraId="2F0391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E. CR2寄存器：控制寄存器2，用于保存引发Page Fault的虚拟地址。</w:t>
      </w:r>
    </w:p>
    <w:p w14:paraId="2CE9C4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F. CR3寄存器：控制寄存器3，用于保存页目录表的基地址。</w:t>
      </w:r>
    </w:p>
    <w:p w14:paraId="52A02B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正确答案</w:t>
      </w:r>
      <w:r>
        <w:rPr>
          <w:rFonts w:hint="default" w:ascii="Segoe UI" w:hAnsi="Segoe UI" w:eastAsia="Segoe UI" w:cs="Segoe UI"/>
          <w:i w:val="0"/>
          <w:iCs w:val="0"/>
          <w:caps w:val="0"/>
          <w:spacing w:val="0"/>
          <w:kern w:val="0"/>
          <w:sz w:val="16"/>
          <w:szCs w:val="16"/>
          <w:shd w:val="clear" w:fill="FFFFFF"/>
          <w:vertAlign w:val="baseline"/>
          <w:lang w:val="en-US" w:eastAsia="zh-CN" w:bidi="ar"/>
        </w:rPr>
        <w:t>：E. CR2寄存器</w:t>
      </w:r>
    </w:p>
    <w:p w14:paraId="5FED81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解析</w:t>
      </w:r>
      <w:r>
        <w:rPr>
          <w:rFonts w:hint="default" w:ascii="Segoe UI" w:hAnsi="Segoe UI" w:eastAsia="Segoe UI" w:cs="Segoe UI"/>
          <w:i w:val="0"/>
          <w:iCs w:val="0"/>
          <w:caps w:val="0"/>
          <w:spacing w:val="0"/>
          <w:kern w:val="0"/>
          <w:sz w:val="16"/>
          <w:szCs w:val="16"/>
          <w:shd w:val="clear" w:fill="FFFFFF"/>
          <w:vertAlign w:val="baseline"/>
          <w:lang w:val="en-US" w:eastAsia="zh-CN" w:bidi="ar"/>
        </w:rPr>
        <w:t>：在x86和x86-64体系结构中，当发生Page Fault时，处理器会将引发异常的虚拟地址保存在CR2寄存器中。</w:t>
      </w:r>
    </w:p>
    <w:p w14:paraId="02D682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shd w:val="clear" w:fill="FFFFFF"/>
          <w:vertAlign w:val="baseline"/>
        </w:rPr>
        <w:t>第20题</w:t>
      </w:r>
    </w:p>
    <w:p w14:paraId="63C3E3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题目</w:t>
      </w:r>
      <w:r>
        <w:rPr>
          <w:rFonts w:hint="default" w:ascii="Segoe UI" w:hAnsi="Segoe UI" w:eastAsia="Segoe UI" w:cs="Segoe UI"/>
          <w:i w:val="0"/>
          <w:iCs w:val="0"/>
          <w:caps w:val="0"/>
          <w:spacing w:val="0"/>
          <w:kern w:val="0"/>
          <w:sz w:val="16"/>
          <w:szCs w:val="16"/>
          <w:shd w:val="clear" w:fill="FFFFFF"/>
          <w:vertAlign w:val="baseline"/>
          <w:lang w:val="en-US" w:eastAsia="zh-CN" w:bidi="ar"/>
        </w:rPr>
        <w:t>：以下关于设备驱动程序的说法正确的有？</w:t>
      </w:r>
    </w:p>
    <w:p w14:paraId="114877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选项解释</w:t>
      </w:r>
      <w:r>
        <w:rPr>
          <w:rFonts w:hint="default" w:ascii="Segoe UI" w:hAnsi="Segoe UI" w:eastAsia="Segoe UI" w:cs="Segoe UI"/>
          <w:i w:val="0"/>
          <w:iCs w:val="0"/>
          <w:caps w:val="0"/>
          <w:spacing w:val="0"/>
          <w:kern w:val="0"/>
          <w:sz w:val="16"/>
          <w:szCs w:val="16"/>
          <w:shd w:val="clear" w:fill="FFFFFF"/>
          <w:vertAlign w:val="baseline"/>
          <w:lang w:val="en-US" w:eastAsia="zh-CN" w:bidi="ar"/>
        </w:rPr>
        <w:t>：</w:t>
      </w:r>
    </w:p>
    <w:p w14:paraId="7EA984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A. 设备驱动程序必须控制特定的硬件或I/O设备：正确，设备驱动程序的主要功能是控制硬件设备。</w:t>
      </w:r>
    </w:p>
    <w:p w14:paraId="517DE2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B. 设备驱动程序必须运行在操作系统内核空间：正确，设备驱动程序通常运行在内核模式下。</w:t>
      </w:r>
    </w:p>
    <w:p w14:paraId="7FCD8F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C. 必须拥有root权限才能编写设备驱动程序：不正确，编写设备驱动程序不需要root权限，但安装和加载可能需要。</w:t>
      </w:r>
    </w:p>
    <w:p w14:paraId="57BAA5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D. 设备驱动程序实现了设备和一组固定接口的抽象：正确，设备驱动程序提供统一接口。</w:t>
      </w:r>
    </w:p>
    <w:p w14:paraId="0ECAF1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E. 键盘是一种块设备：不正确，键盘是字符设备。</w:t>
      </w:r>
    </w:p>
    <w:p w14:paraId="4D2047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F. 显示控制器是一种块设备：不正确，显示控制器通常是字符设备。</w:t>
      </w:r>
    </w:p>
    <w:p w14:paraId="3FA225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eastAsia"/>
          <w:lang w:eastAsia="zh-CN"/>
        </w:rPr>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正确答案</w:t>
      </w:r>
      <w:r>
        <w:rPr>
          <w:rFonts w:hint="default" w:ascii="Segoe UI" w:hAnsi="Segoe UI" w:eastAsia="Segoe UI" w:cs="Segoe UI"/>
          <w:i w:val="0"/>
          <w:iCs w:val="0"/>
          <w:caps w:val="0"/>
          <w:spacing w:val="0"/>
          <w:kern w:val="0"/>
          <w:sz w:val="16"/>
          <w:szCs w:val="16"/>
          <w:shd w:val="clear" w:fill="FFFFFF"/>
          <w:vertAlign w:val="baseline"/>
          <w:lang w:val="en-US" w:eastAsia="zh-CN" w:bidi="ar"/>
        </w:rPr>
        <w:t>：A、B、D</w:t>
      </w:r>
    </w:p>
    <w:p w14:paraId="02B6468B">
      <w:pPr>
        <w:rPr>
          <w:rFonts w:hint="eastAsia"/>
          <w:lang w:eastAsia="zh-CN"/>
        </w:rPr>
      </w:pPr>
    </w:p>
    <w:p w14:paraId="33E1B6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pPr>
      <w:r>
        <w:drawing>
          <wp:inline distT="0" distB="0" distL="114300" distR="114300">
            <wp:extent cx="5269230" cy="1478280"/>
            <wp:effectExtent l="0" t="0" r="127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269230" cy="1478280"/>
                    </a:xfrm>
                    <a:prstGeom prst="rect">
                      <a:avLst/>
                    </a:prstGeom>
                    <a:noFill/>
                    <a:ln>
                      <a:noFill/>
                    </a:ln>
                  </pic:spPr>
                </pic:pic>
              </a:graphicData>
            </a:graphic>
          </wp:inline>
        </w:drawing>
      </w:r>
    </w:p>
    <w:p w14:paraId="2F57A4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ascii="Segoe UI" w:hAnsi="Segoe UI" w:eastAsia="Segoe UI" w:cs="Segoe UI"/>
          <w:i w:val="0"/>
          <w:iCs w:val="0"/>
          <w:caps w:val="0"/>
          <w:spacing w:val="0"/>
          <w:sz w:val="16"/>
          <w:szCs w:val="16"/>
        </w:rPr>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题目</w:t>
      </w:r>
      <w:r>
        <w:rPr>
          <w:rFonts w:hint="default" w:ascii="Segoe UI" w:hAnsi="Segoe UI" w:eastAsia="Segoe UI" w:cs="Segoe UI"/>
          <w:i w:val="0"/>
          <w:iCs w:val="0"/>
          <w:caps w:val="0"/>
          <w:spacing w:val="0"/>
          <w:kern w:val="0"/>
          <w:sz w:val="16"/>
          <w:szCs w:val="16"/>
          <w:shd w:val="clear" w:fill="FFFFFF"/>
          <w:vertAlign w:val="baseline"/>
          <w:lang w:val="en-US" w:eastAsia="zh-CN" w:bidi="ar"/>
        </w:rPr>
        <w:t>：最初的以太网只能提供10M的总线速率，目前的以太网可以提供10G及更高的通信速率，哪些技术为此做出了贡献？</w:t>
      </w:r>
    </w:p>
    <w:p w14:paraId="570A7F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答案</w:t>
      </w:r>
      <w:r>
        <w:rPr>
          <w:rFonts w:hint="default" w:ascii="Segoe UI" w:hAnsi="Segoe UI" w:eastAsia="Segoe UI" w:cs="Segoe UI"/>
          <w:i w:val="0"/>
          <w:iCs w:val="0"/>
          <w:caps w:val="0"/>
          <w:spacing w:val="0"/>
          <w:kern w:val="0"/>
          <w:sz w:val="16"/>
          <w:szCs w:val="16"/>
          <w:shd w:val="clear" w:fill="FFFFFF"/>
          <w:vertAlign w:val="baseline"/>
          <w:lang w:val="en-US" w:eastAsia="zh-CN" w:bidi="ar"/>
        </w:rPr>
        <w:t>：C 和 D</w:t>
      </w:r>
    </w:p>
    <w:p w14:paraId="1CE9B5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解析</w:t>
      </w:r>
      <w:r>
        <w:rPr>
          <w:rFonts w:hint="default" w:ascii="Segoe UI" w:hAnsi="Segoe UI" w:eastAsia="Segoe UI" w:cs="Segoe UI"/>
          <w:i w:val="0"/>
          <w:iCs w:val="0"/>
          <w:caps w:val="0"/>
          <w:spacing w:val="0"/>
          <w:kern w:val="0"/>
          <w:sz w:val="16"/>
          <w:szCs w:val="16"/>
          <w:shd w:val="clear" w:fill="FFFFFF"/>
          <w:vertAlign w:val="baseline"/>
          <w:lang w:val="en-US" w:eastAsia="zh-CN" w:bidi="ar"/>
        </w:rPr>
        <w:t>：</w:t>
      </w:r>
    </w:p>
    <w:p w14:paraId="3A36A3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C. 以太网目前通过网桥交换成为星型拓扑形式：通过使用交换机，每个设备都有专用的带宽，这大大提高了网络的整体性能和速率。</w:t>
      </w:r>
    </w:p>
    <w:p w14:paraId="1C37B3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rPr>
          <w:rFonts w:hint="default" w:ascii="Segoe UI" w:hAnsi="Segoe UI" w:eastAsia="Segoe UI" w:cs="Segoe UI"/>
          <w:i w:val="0"/>
          <w:iCs w:val="0"/>
          <w:caps w:val="0"/>
          <w:spacing w:val="0"/>
          <w:kern w:val="0"/>
          <w:sz w:val="16"/>
          <w:szCs w:val="16"/>
          <w:shd w:val="clear" w:fill="FFFFFF"/>
          <w:vertAlign w:val="baseline"/>
          <w:lang w:val="en-US" w:eastAsia="zh-CN" w:bidi="ar"/>
        </w:rPr>
        <w:t>D. 以太网采用了先进的物理层信道编码技术：如PAM4（四电平脉冲幅度调制），可以在相同的时间内传输更多的数据，从而提高速率。</w:t>
      </w:r>
    </w:p>
    <w:p w14:paraId="52F7FD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drawing>
          <wp:inline distT="0" distB="0" distL="114300" distR="114300">
            <wp:extent cx="5269230" cy="2734945"/>
            <wp:effectExtent l="0" t="0" r="1270"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5269230" cy="2734945"/>
                    </a:xfrm>
                    <a:prstGeom prst="rect">
                      <a:avLst/>
                    </a:prstGeom>
                    <a:noFill/>
                    <a:ln>
                      <a:noFill/>
                    </a:ln>
                  </pic:spPr>
                </pic:pic>
              </a:graphicData>
            </a:graphic>
          </wp:inline>
        </w:drawing>
      </w:r>
    </w:p>
    <w:p w14:paraId="3F2309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shd w:val="clear" w:fill="FFFFFF"/>
          <w:vertAlign w:val="baseline"/>
        </w:rPr>
        <w:t>第2题</w:t>
      </w:r>
    </w:p>
    <w:p w14:paraId="284ED1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题目</w:t>
      </w:r>
      <w:r>
        <w:rPr>
          <w:rFonts w:hint="default" w:ascii="Segoe UI" w:hAnsi="Segoe UI" w:eastAsia="Segoe UI" w:cs="Segoe UI"/>
          <w:i w:val="0"/>
          <w:iCs w:val="0"/>
          <w:caps w:val="0"/>
          <w:spacing w:val="0"/>
          <w:kern w:val="0"/>
          <w:sz w:val="16"/>
          <w:szCs w:val="16"/>
          <w:shd w:val="clear" w:fill="FFFFFF"/>
          <w:vertAlign w:val="baseline"/>
          <w:lang w:val="en-US" w:eastAsia="zh-CN" w:bidi="ar"/>
        </w:rPr>
        <w:t>：因特网通信要求无差错传输，需采用数据包校验检查错误，对于1G以上的高速网络通信，用于数据包校验的协议通常位于哪些层次？</w:t>
      </w:r>
    </w:p>
    <w:p w14:paraId="65265A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lang w:val="en-US"/>
        </w:rPr>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答案</w:t>
      </w:r>
      <w:r>
        <w:rPr>
          <w:rFonts w:hint="default" w:ascii="Segoe UI" w:hAnsi="Segoe UI" w:eastAsia="Segoe UI" w:cs="Segoe UI"/>
          <w:i w:val="0"/>
          <w:iCs w:val="0"/>
          <w:caps w:val="0"/>
          <w:spacing w:val="0"/>
          <w:kern w:val="0"/>
          <w:sz w:val="16"/>
          <w:szCs w:val="16"/>
          <w:shd w:val="clear" w:fill="FFFFFF"/>
          <w:vertAlign w:val="baseline"/>
          <w:lang w:val="en-US" w:eastAsia="zh-CN" w:bidi="ar"/>
        </w:rPr>
        <w:t>：B 和 C</w:t>
      </w:r>
      <w:r>
        <w:rPr>
          <w:rFonts w:hint="eastAsia" w:ascii="Segoe UI" w:hAnsi="Segoe UI" w:eastAsia="Segoe UI" w:cs="Segoe UI"/>
          <w:i w:val="0"/>
          <w:iCs w:val="0"/>
          <w:caps w:val="0"/>
          <w:spacing w:val="0"/>
          <w:kern w:val="0"/>
          <w:sz w:val="16"/>
          <w:szCs w:val="16"/>
          <w:shd w:val="clear" w:fill="FFFFFF"/>
          <w:vertAlign w:val="baseline"/>
          <w:lang w:val="en-US" w:eastAsia="zh-CN" w:bidi="ar"/>
        </w:rPr>
        <w:t>和D</w:t>
      </w:r>
    </w:p>
    <w:p w14:paraId="662DE5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解析</w:t>
      </w:r>
      <w:r>
        <w:rPr>
          <w:rFonts w:hint="default" w:ascii="Segoe UI" w:hAnsi="Segoe UI" w:eastAsia="Segoe UI" w:cs="Segoe UI"/>
          <w:i w:val="0"/>
          <w:iCs w:val="0"/>
          <w:caps w:val="0"/>
          <w:spacing w:val="0"/>
          <w:kern w:val="0"/>
          <w:sz w:val="16"/>
          <w:szCs w:val="16"/>
          <w:shd w:val="clear" w:fill="FFFFFF"/>
          <w:vertAlign w:val="baseline"/>
          <w:lang w:val="en-US" w:eastAsia="zh-CN" w:bidi="ar"/>
        </w:rPr>
        <w:t>：</w:t>
      </w:r>
    </w:p>
    <w:p w14:paraId="6D4EB0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B. 数据链路层：数据链路层负责在相邻节点间的可靠传输，包括错误检测和纠正。</w:t>
      </w:r>
    </w:p>
    <w:p w14:paraId="4A0C0F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C. 网络层：网络层也涉及到数据包的校验和错误处理，确保数据包正确传输。</w:t>
      </w:r>
    </w:p>
    <w:p w14:paraId="46C51F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shd w:val="clear" w:fill="FFFFFF"/>
          <w:vertAlign w:val="baseline"/>
        </w:rPr>
        <w:t>第3题</w:t>
      </w:r>
    </w:p>
    <w:p w14:paraId="097F78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题目</w:t>
      </w:r>
      <w:r>
        <w:rPr>
          <w:rFonts w:hint="default" w:ascii="Segoe UI" w:hAnsi="Segoe UI" w:eastAsia="Segoe UI" w:cs="Segoe UI"/>
          <w:i w:val="0"/>
          <w:iCs w:val="0"/>
          <w:caps w:val="0"/>
          <w:spacing w:val="0"/>
          <w:kern w:val="0"/>
          <w:sz w:val="16"/>
          <w:szCs w:val="16"/>
          <w:shd w:val="clear" w:fill="FFFFFF"/>
          <w:vertAlign w:val="baseline"/>
          <w:lang w:val="en-US" w:eastAsia="zh-CN" w:bidi="ar"/>
        </w:rPr>
        <w:t>：（题目部分遗失）备注：这道题有一张状态转换图，十进制表示，BNEZ在寄存器不为0时跳转到目标地址。请选择以下说法中哪些是正确的。</w:t>
      </w:r>
    </w:p>
    <w:p w14:paraId="6A1AA1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答案</w:t>
      </w:r>
      <w:r>
        <w:rPr>
          <w:rFonts w:hint="default" w:ascii="Segoe UI" w:hAnsi="Segoe UI" w:eastAsia="Segoe UI" w:cs="Segoe UI"/>
          <w:i w:val="0"/>
          <w:iCs w:val="0"/>
          <w:caps w:val="0"/>
          <w:spacing w:val="0"/>
          <w:kern w:val="0"/>
          <w:sz w:val="16"/>
          <w:szCs w:val="16"/>
          <w:shd w:val="clear" w:fill="FFFFFF"/>
          <w:vertAlign w:val="baseline"/>
          <w:lang w:val="en-US" w:eastAsia="zh-CN" w:bidi="ar"/>
        </w:rPr>
        <w:t>：A 和 D</w:t>
      </w:r>
    </w:p>
    <w:p w14:paraId="6F712A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shd w:val="clear" w:fill="FFFFFF"/>
          <w:vertAlign w:val="baseline"/>
          <w:lang w:val="en-US" w:eastAsia="zh-CN" w:bidi="ar"/>
        </w:rPr>
        <w:t>解析</w:t>
      </w:r>
      <w:r>
        <w:rPr>
          <w:rFonts w:hint="default" w:ascii="Segoe UI" w:hAnsi="Segoe UI" w:eastAsia="Segoe UI" w:cs="Segoe UI"/>
          <w:i w:val="0"/>
          <w:iCs w:val="0"/>
          <w:caps w:val="0"/>
          <w:spacing w:val="0"/>
          <w:kern w:val="0"/>
          <w:sz w:val="16"/>
          <w:szCs w:val="16"/>
          <w:shd w:val="clear" w:fill="FFFFFF"/>
          <w:vertAlign w:val="baseline"/>
          <w:lang w:val="en-US" w:eastAsia="zh-CN" w:bidi="ar"/>
        </w:rPr>
        <w:t>：</w:t>
      </w:r>
    </w:p>
    <w:p w14:paraId="4A4BCE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A. 对于B1的跳转预测准确率有可能是50%：如果B1的跳转是随机的，那么预测准确率可能是50%。</w:t>
      </w:r>
    </w:p>
    <w:p w14:paraId="4B6A0A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rPr>
          <w:rFonts w:hint="default" w:ascii="Segoe UI" w:hAnsi="Segoe UI" w:eastAsia="Segoe UI" w:cs="Segoe UI"/>
          <w:i w:val="0"/>
          <w:iCs w:val="0"/>
          <w:caps w:val="0"/>
          <w:spacing w:val="0"/>
          <w:kern w:val="0"/>
          <w:sz w:val="16"/>
          <w:szCs w:val="16"/>
          <w:shd w:val="clear" w:fill="FFFFFF"/>
          <w:vertAlign w:val="baseline"/>
          <w:lang w:val="en-US" w:eastAsia="zh-CN" w:bidi="ar"/>
        </w:rPr>
        <w:t>D. 如果多次执行以上代码进行充分训练，对于B2的跳转预测准确率可以达到98%：通过充分训练，可以提高跳转预测的准确率。</w:t>
      </w:r>
    </w:p>
    <w:p w14:paraId="22A77A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drawing>
          <wp:inline distT="0" distB="0" distL="114300" distR="114300">
            <wp:extent cx="4796155" cy="1284605"/>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rcRect l="3784" r="5194"/>
                    <a:stretch>
                      <a:fillRect/>
                    </a:stretch>
                  </pic:blipFill>
                  <pic:spPr>
                    <a:xfrm>
                      <a:off x="0" y="0"/>
                      <a:ext cx="4796155" cy="1284605"/>
                    </a:xfrm>
                    <a:prstGeom prst="rect">
                      <a:avLst/>
                    </a:prstGeom>
                    <a:noFill/>
                    <a:ln>
                      <a:noFill/>
                    </a:ln>
                  </pic:spPr>
                </pic:pic>
              </a:graphicData>
            </a:graphic>
          </wp:inline>
        </w:drawing>
      </w:r>
    </w:p>
    <w:p w14:paraId="47E618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循环展开（Loop Unrolling）是一种编译器优化技术，旨在通过增加代码量来减少循环控制的开销，从而提高程序的执行效率。以下是循环展开的一些优点和缺点：</w:t>
      </w:r>
    </w:p>
    <w:p w14:paraId="1ACE70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优点：</w:t>
      </w:r>
    </w:p>
    <w:p w14:paraId="36B9B5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提高Cache命中率（A）：循环展开可以减少循环迭代次数，从而减少循环控制指令的执行次数，这有助于提高Cache命中率。</w:t>
      </w:r>
    </w:p>
    <w:p w14:paraId="0CE1B1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增加基本块大小，方便编译器进行静态调度（C）：循环展开会增加代码的基本块大小，这有助于编译器更好地进行指令调度，以优化指令的执行顺序。</w:t>
      </w:r>
    </w:p>
    <w:p w14:paraId="2BDC75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缺点：</w:t>
      </w:r>
    </w:p>
    <w:p w14:paraId="0FFDD2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增加代码长度（B）：循环展开会增加代码的总长度，这可能会导致Cache占用增加，而不是减少。</w:t>
      </w:r>
    </w:p>
    <w:p w14:paraId="56D527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shd w:val="clear" w:fill="FFFFFF"/>
          <w:vertAlign w:val="baseline"/>
          <w:lang w:val="en-US" w:eastAsia="zh-CN" w:bidi="ar"/>
        </w:rPr>
        <w:t>减少寄存器使用量（D）：循环展开实际上可能会增加寄存器的使用量，因为需要存储更多的循环变量和临时变量。</w:t>
      </w:r>
    </w:p>
    <w:p w14:paraId="4C5C86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因此，循环展开所不具备的优点是：</w:t>
      </w:r>
    </w:p>
    <w:p w14:paraId="530438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B. 减小代码长度 D. 减少寄存器使用量</w:t>
      </w:r>
    </w:p>
    <w:p w14:paraId="69F098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rPr>
          <w:rFonts w:hint="default" w:ascii="Segoe UI" w:hAnsi="Segoe UI" w:eastAsia="Segoe UI" w:cs="Segoe UI"/>
          <w:i w:val="0"/>
          <w:iCs w:val="0"/>
          <w:caps w:val="0"/>
          <w:spacing w:val="0"/>
          <w:kern w:val="0"/>
          <w:sz w:val="16"/>
          <w:szCs w:val="16"/>
          <w:shd w:val="clear" w:fill="FFFFFF"/>
          <w:vertAlign w:val="baseline"/>
          <w:lang w:val="en-US" w:eastAsia="zh-CN" w:bidi="ar"/>
        </w:rPr>
        <w:t>正确答案是 B 和 D。</w:t>
      </w:r>
    </w:p>
    <w:p w14:paraId="70A0D3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drawing>
          <wp:inline distT="0" distB="0" distL="114300" distR="114300">
            <wp:extent cx="5269230" cy="1248410"/>
            <wp:effectExtent l="0" t="0" r="1270" b="889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5269230" cy="1248410"/>
                    </a:xfrm>
                    <a:prstGeom prst="rect">
                      <a:avLst/>
                    </a:prstGeom>
                    <a:noFill/>
                    <a:ln>
                      <a:noFill/>
                    </a:ln>
                  </pic:spPr>
                </pic:pic>
              </a:graphicData>
            </a:graphic>
          </wp:inline>
        </w:drawing>
      </w:r>
    </w:p>
    <w:p w14:paraId="3950B0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这道题目是关于计算机体系结构中中断和异常处理的知识点。中断（Interrupt）和异常（Exception）是处理器处理外部事件和内部错误的一种机制。我们来逐一分析选项：</w:t>
      </w:r>
    </w:p>
    <w:p w14:paraId="2F36F0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A. 发生外部中断时处理器可以继续执行完流水线中的指令后再处理中断</w:t>
      </w:r>
      <w:r>
        <w:rPr>
          <w:rFonts w:hint="default" w:ascii="Segoe UI" w:hAnsi="Segoe UI" w:eastAsia="Segoe UI" w:cs="Segoe UI"/>
          <w:i w:val="0"/>
          <w:iCs w:val="0"/>
          <w:caps w:val="0"/>
          <w:spacing w:val="0"/>
          <w:kern w:val="0"/>
          <w:sz w:val="16"/>
          <w:szCs w:val="16"/>
          <w:shd w:val="clear" w:fill="FFFFFF"/>
          <w:vertAlign w:val="baseline"/>
          <w:lang w:val="en-US" w:eastAsia="zh-CN" w:bidi="ar"/>
        </w:rPr>
        <w:br w:type="textWrapping"/>
      </w:r>
      <w:r>
        <w:rPr>
          <w:rFonts w:hint="default" w:ascii="Segoe UI" w:hAnsi="Segoe UI" w:eastAsia="Segoe UI" w:cs="Segoe UI"/>
          <w:b/>
          <w:bCs/>
          <w:i w:val="0"/>
          <w:iCs w:val="0"/>
          <w:caps w:val="0"/>
          <w:spacing w:val="0"/>
          <w:kern w:val="0"/>
          <w:sz w:val="16"/>
          <w:szCs w:val="16"/>
          <w:shd w:val="clear" w:fill="FFFFFF"/>
          <w:vertAlign w:val="baseline"/>
          <w:lang w:val="en-US" w:eastAsia="zh-CN" w:bidi="ar"/>
        </w:rPr>
        <w:t>这个描述是错误的。外部中断通常要求处理器立即响应，因此处理器需要立即停止当前执行的指令，保存当前状态，并跳转到中断服务程序处理中断。</w:t>
      </w:r>
    </w:p>
    <w:p w14:paraId="53D0CE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B. 除硬件故障外的内部异常的产生与当前执行的指令有关</w:t>
      </w:r>
      <w:r>
        <w:rPr>
          <w:rFonts w:hint="default" w:ascii="Segoe UI" w:hAnsi="Segoe UI" w:eastAsia="Segoe UI" w:cs="Segoe UI"/>
          <w:i w:val="0"/>
          <w:iCs w:val="0"/>
          <w:caps w:val="0"/>
          <w:spacing w:val="0"/>
          <w:kern w:val="0"/>
          <w:sz w:val="16"/>
          <w:szCs w:val="16"/>
          <w:shd w:val="clear" w:fill="FFFFFF"/>
          <w:vertAlign w:val="baseline"/>
          <w:lang w:val="en-US" w:eastAsia="zh-CN" w:bidi="ar"/>
        </w:rPr>
        <w:br w:type="textWrapping"/>
      </w:r>
      <w:r>
        <w:rPr>
          <w:rFonts w:hint="default" w:ascii="Segoe UI" w:hAnsi="Segoe UI" w:eastAsia="Segoe UI" w:cs="Segoe UI"/>
          <w:i w:val="0"/>
          <w:iCs w:val="0"/>
          <w:caps w:val="0"/>
          <w:spacing w:val="0"/>
          <w:kern w:val="0"/>
          <w:sz w:val="16"/>
          <w:szCs w:val="16"/>
          <w:shd w:val="clear" w:fill="FFFFFF"/>
          <w:vertAlign w:val="baseline"/>
          <w:lang w:val="en-US" w:eastAsia="zh-CN" w:bidi="ar"/>
        </w:rPr>
        <w:t>这个描述是正确的。内部异常（如除零错误、非法操作等）通常是由当前执行的指令引起的。</w:t>
      </w:r>
    </w:p>
    <w:p w14:paraId="25C573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C. 在流水线检测到内部异常时，应当立即停止流水线并冲刷流水线中所有正在执行的代码</w:t>
      </w:r>
      <w:r>
        <w:rPr>
          <w:rFonts w:hint="default" w:ascii="Segoe UI" w:hAnsi="Segoe UI" w:eastAsia="Segoe UI" w:cs="Segoe UI"/>
          <w:i w:val="0"/>
          <w:iCs w:val="0"/>
          <w:caps w:val="0"/>
          <w:spacing w:val="0"/>
          <w:kern w:val="0"/>
          <w:sz w:val="16"/>
          <w:szCs w:val="16"/>
          <w:shd w:val="clear" w:fill="FFFFFF"/>
          <w:vertAlign w:val="baseline"/>
          <w:lang w:val="en-US" w:eastAsia="zh-CN" w:bidi="ar"/>
        </w:rPr>
        <w:br w:type="textWrapping"/>
      </w:r>
      <w:r>
        <w:rPr>
          <w:rFonts w:hint="default" w:ascii="Segoe UI" w:hAnsi="Segoe UI" w:eastAsia="Segoe UI" w:cs="Segoe UI"/>
          <w:i w:val="0"/>
          <w:iCs w:val="0"/>
          <w:caps w:val="0"/>
          <w:spacing w:val="0"/>
          <w:kern w:val="0"/>
          <w:sz w:val="16"/>
          <w:szCs w:val="16"/>
          <w:shd w:val="clear" w:fill="FFFFFF"/>
          <w:vertAlign w:val="baseline"/>
          <w:lang w:val="en-US" w:eastAsia="zh-CN" w:bidi="ar"/>
        </w:rPr>
        <w:t>这个描述是正确的。当检测到内部异常时，处理器需要立即停止流水线，清除流水线中的指令，并处理异常。</w:t>
      </w:r>
    </w:p>
    <w:p w14:paraId="70B0DC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rPr>
          <w:rFonts w:hint="default" w:ascii="Segoe UI" w:hAnsi="Segoe UI" w:eastAsia="Segoe UI" w:cs="Segoe UI"/>
          <w:i w:val="0"/>
          <w:iCs w:val="0"/>
          <w:caps w:val="0"/>
          <w:spacing w:val="0"/>
          <w:kern w:val="0"/>
          <w:sz w:val="16"/>
          <w:szCs w:val="16"/>
          <w:shd w:val="clear" w:fill="FFFFFF"/>
          <w:vertAlign w:val="baseline"/>
          <w:lang w:val="en-US" w:eastAsia="zh-CN" w:bidi="ar"/>
        </w:rPr>
        <w:t>D. 缺页是一种常见的中断，需要操作系统介入处理</w:t>
      </w:r>
      <w:r>
        <w:rPr>
          <w:rFonts w:hint="default" w:ascii="Segoe UI" w:hAnsi="Segoe UI" w:eastAsia="Segoe UI" w:cs="Segoe UI"/>
          <w:i w:val="0"/>
          <w:iCs w:val="0"/>
          <w:caps w:val="0"/>
          <w:spacing w:val="0"/>
          <w:kern w:val="0"/>
          <w:sz w:val="16"/>
          <w:szCs w:val="16"/>
          <w:shd w:val="clear" w:fill="FFFFFF"/>
          <w:vertAlign w:val="baseline"/>
          <w:lang w:val="en-US" w:eastAsia="zh-CN" w:bidi="ar"/>
        </w:rPr>
        <w:br w:type="textWrapping"/>
      </w:r>
      <w:r>
        <w:rPr>
          <w:rFonts w:hint="default" w:ascii="Segoe UI" w:hAnsi="Segoe UI" w:eastAsia="Segoe UI" w:cs="Segoe UI"/>
          <w:i w:val="0"/>
          <w:iCs w:val="0"/>
          <w:caps w:val="0"/>
          <w:spacing w:val="0"/>
          <w:kern w:val="0"/>
          <w:sz w:val="16"/>
          <w:szCs w:val="16"/>
          <w:shd w:val="clear" w:fill="FFFFFF"/>
          <w:vertAlign w:val="baseline"/>
          <w:lang w:val="en-US" w:eastAsia="zh-CN" w:bidi="ar"/>
        </w:rPr>
        <w:t>这个描述是正确的。缺页（Page Fault）是一种内存访问错误，当程序访问的内存页面不在物理内存中时发生。缺页中断需要操作系统介入，将缺失的页面从磁盘加载到内存中。</w:t>
      </w:r>
    </w:p>
    <w:p w14:paraId="5C6F97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drawing>
          <wp:inline distT="0" distB="0" distL="114300" distR="114300">
            <wp:extent cx="3880485" cy="1920240"/>
            <wp:effectExtent l="0" t="0" r="5715" b="1016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3880485" cy="1920240"/>
                    </a:xfrm>
                    <a:prstGeom prst="rect">
                      <a:avLst/>
                    </a:prstGeom>
                    <a:noFill/>
                    <a:ln>
                      <a:noFill/>
                    </a:ln>
                  </pic:spPr>
                </pic:pic>
              </a:graphicData>
            </a:graphic>
          </wp:inline>
        </w:drawing>
      </w:r>
    </w:p>
    <w:p w14:paraId="42E804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因此，错误的描述是选项A。</w:t>
      </w:r>
    </w:p>
    <w:p w14:paraId="7336A023">
      <w:pPr>
        <w:rPr>
          <w:rFonts w:ascii="宋体" w:hAnsi="宋体" w:eastAsia="宋体" w:cs="宋体"/>
          <w:sz w:val="24"/>
          <w:szCs w:val="24"/>
        </w:rPr>
      </w:pPr>
      <w:r>
        <w:rPr>
          <w:rFonts w:ascii="宋体" w:hAnsi="宋体" w:eastAsia="宋体" w:cs="宋体"/>
          <w:sz w:val="24"/>
          <w:szCs w:val="24"/>
        </w:rPr>
        <w:drawing>
          <wp:inline distT="0" distB="0" distL="114300" distR="114300">
            <wp:extent cx="3314700" cy="2286000"/>
            <wp:effectExtent l="0" t="0" r="0" b="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14"/>
                    <a:stretch>
                      <a:fillRect/>
                    </a:stretch>
                  </pic:blipFill>
                  <pic:spPr>
                    <a:xfrm>
                      <a:off x="0" y="0"/>
                      <a:ext cx="3314700" cy="2286000"/>
                    </a:xfrm>
                    <a:prstGeom prst="rect">
                      <a:avLst/>
                    </a:prstGeom>
                    <a:noFill/>
                    <a:ln w="9525">
                      <a:noFill/>
                    </a:ln>
                  </pic:spPr>
                </pic:pic>
              </a:graphicData>
            </a:graphic>
          </wp:inline>
        </w:drawing>
      </w:r>
    </w:p>
    <w:p w14:paraId="1AC4131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60" w:lineRule="atLeast"/>
        <w:ind w:left="0" w:right="0" w:firstLine="0"/>
        <w:jc w:val="left"/>
        <w:textAlignment w:val="baseline"/>
        <w:rPr>
          <w:rFonts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B. 文件描述符是属于进程的</w:t>
      </w:r>
      <w:r>
        <w:rPr>
          <w:rFonts w:hint="default" w:ascii="Segoe UI" w:hAnsi="Segoe UI" w:eastAsia="Segoe UI" w:cs="Segoe UI"/>
          <w:i w:val="0"/>
          <w:iCs w:val="0"/>
          <w:caps w:val="0"/>
          <w:spacing w:val="0"/>
          <w:kern w:val="0"/>
          <w:sz w:val="16"/>
          <w:szCs w:val="16"/>
          <w:shd w:val="clear" w:fill="FFFFFF"/>
          <w:vertAlign w:val="baseline"/>
          <w:lang w:val="en-US" w:eastAsia="zh-CN" w:bidi="ar"/>
        </w:rPr>
        <w:br w:type="textWrapping"/>
      </w:r>
      <w:r>
        <w:rPr>
          <w:rFonts w:hint="default" w:ascii="Segoe UI" w:hAnsi="Segoe UI" w:eastAsia="Segoe UI" w:cs="Segoe UI"/>
          <w:i w:val="0"/>
          <w:iCs w:val="0"/>
          <w:caps w:val="0"/>
          <w:spacing w:val="0"/>
          <w:kern w:val="0"/>
          <w:sz w:val="16"/>
          <w:szCs w:val="16"/>
          <w:shd w:val="clear" w:fill="FFFFFF"/>
          <w:vertAlign w:val="baseline"/>
          <w:lang w:val="en-US" w:eastAsia="zh-CN" w:bidi="ar"/>
        </w:rPr>
        <w:t>文件描述符是操作系统为每个进程分配的，用于标识进程打开的文件或套接字等资源。</w:t>
      </w:r>
    </w:p>
    <w:p w14:paraId="1288B35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C. fork时父子进程共享文件描述符的偏移量</w:t>
      </w:r>
      <w:r>
        <w:rPr>
          <w:rFonts w:hint="default" w:ascii="Segoe UI" w:hAnsi="Segoe UI" w:eastAsia="Segoe UI" w:cs="Segoe UI"/>
          <w:i w:val="0"/>
          <w:iCs w:val="0"/>
          <w:caps w:val="0"/>
          <w:spacing w:val="0"/>
          <w:kern w:val="0"/>
          <w:sz w:val="16"/>
          <w:szCs w:val="16"/>
          <w:shd w:val="clear" w:fill="FFFFFF"/>
          <w:vertAlign w:val="baseline"/>
          <w:lang w:val="en-US" w:eastAsia="zh-CN" w:bidi="ar"/>
        </w:rPr>
        <w:br w:type="textWrapping"/>
      </w:r>
      <w:r>
        <w:rPr>
          <w:rFonts w:hint="default" w:ascii="Segoe UI" w:hAnsi="Segoe UI" w:eastAsia="Segoe UI" w:cs="Segoe UI"/>
          <w:i w:val="0"/>
          <w:iCs w:val="0"/>
          <w:caps w:val="0"/>
          <w:spacing w:val="0"/>
          <w:kern w:val="0"/>
          <w:sz w:val="16"/>
          <w:szCs w:val="16"/>
          <w:shd w:val="clear" w:fill="FFFFFF"/>
          <w:vertAlign w:val="baseline"/>
          <w:lang w:val="en-US" w:eastAsia="zh-CN" w:bidi="ar"/>
        </w:rPr>
        <w:t>当进程通过fork创建子进程时，子进程会继承父进程的文件描述符，包括文件描述符指向的文件偏移量。这意味着如果父进程或子进程中的任何一个对文件进行了读写操作，文件偏移量都会改变，从而影响另一个进程。</w:t>
      </w:r>
    </w:p>
    <w:p w14:paraId="07235BA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E. 可以通过/procfs访问其他进程的文件描述符</w:t>
      </w:r>
      <w:r>
        <w:rPr>
          <w:rFonts w:hint="default" w:ascii="Segoe UI" w:hAnsi="Segoe UI" w:eastAsia="Segoe UI" w:cs="Segoe UI"/>
          <w:i w:val="0"/>
          <w:iCs w:val="0"/>
          <w:caps w:val="0"/>
          <w:spacing w:val="0"/>
          <w:kern w:val="0"/>
          <w:sz w:val="16"/>
          <w:szCs w:val="16"/>
          <w:shd w:val="clear" w:fill="FFFFFF"/>
          <w:vertAlign w:val="baseline"/>
          <w:lang w:val="en-US" w:eastAsia="zh-CN" w:bidi="ar"/>
        </w:rPr>
        <w:br w:type="textWrapping"/>
      </w:r>
      <w:r>
        <w:rPr>
          <w:rFonts w:hint="default" w:ascii="Segoe UI" w:hAnsi="Segoe UI" w:eastAsia="Segoe UI" w:cs="Segoe UI"/>
          <w:i w:val="0"/>
          <w:iCs w:val="0"/>
          <w:caps w:val="0"/>
          <w:spacing w:val="0"/>
          <w:kern w:val="0"/>
          <w:sz w:val="16"/>
          <w:szCs w:val="16"/>
          <w:shd w:val="clear" w:fill="FFFFFF"/>
          <w:vertAlign w:val="baseline"/>
          <w:lang w:val="en-US" w:eastAsia="zh-CN" w:bidi="ar"/>
        </w:rPr>
        <w:t>在Linux系统中，/proc文件系统提供了一种机制来访问内核数据结构。通过/proc文件系统，可以访问其他进程的文件描述符信息。</w:t>
      </w:r>
    </w:p>
    <w:p w14:paraId="65A8286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F. 文件描述符是可以在进程内复制的</w:t>
      </w:r>
      <w:r>
        <w:rPr>
          <w:rFonts w:hint="default" w:ascii="Segoe UI" w:hAnsi="Segoe UI" w:eastAsia="Segoe UI" w:cs="Segoe UI"/>
          <w:i w:val="0"/>
          <w:iCs w:val="0"/>
          <w:caps w:val="0"/>
          <w:spacing w:val="0"/>
          <w:kern w:val="0"/>
          <w:sz w:val="16"/>
          <w:szCs w:val="16"/>
          <w:shd w:val="clear" w:fill="FFFFFF"/>
          <w:vertAlign w:val="baseline"/>
          <w:lang w:val="en-US" w:eastAsia="zh-CN" w:bidi="ar"/>
        </w:rPr>
        <w:br w:type="textWrapping"/>
      </w:r>
      <w:r>
        <w:rPr>
          <w:rFonts w:hint="default" w:ascii="Segoe UI" w:hAnsi="Segoe UI" w:eastAsia="Segoe UI" w:cs="Segoe UI"/>
          <w:i w:val="0"/>
          <w:iCs w:val="0"/>
          <w:caps w:val="0"/>
          <w:spacing w:val="0"/>
          <w:kern w:val="0"/>
          <w:sz w:val="16"/>
          <w:szCs w:val="16"/>
          <w:shd w:val="clear" w:fill="FFFFFF"/>
          <w:vertAlign w:val="baseline"/>
          <w:lang w:val="en-US" w:eastAsia="zh-CN" w:bidi="ar"/>
        </w:rPr>
        <w:t>文件描述符可以在进程内通过dup或dup2系统调用进行复制，复制后的文件描述符指向同一个文件或资源。</w:t>
      </w:r>
    </w:p>
    <w:p w14:paraId="38C849A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不正确的说法：</w:t>
      </w:r>
    </w:p>
    <w:p w14:paraId="07518D5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A. 一个文件描述符对应了一个磁盘上的文件</w:t>
      </w:r>
      <w:r>
        <w:rPr>
          <w:rFonts w:hint="default" w:ascii="Segoe UI" w:hAnsi="Segoe UI" w:eastAsia="Segoe UI" w:cs="Segoe UI"/>
          <w:i w:val="0"/>
          <w:iCs w:val="0"/>
          <w:caps w:val="0"/>
          <w:spacing w:val="0"/>
          <w:kern w:val="0"/>
          <w:sz w:val="16"/>
          <w:szCs w:val="16"/>
          <w:shd w:val="clear" w:fill="FFFFFF"/>
          <w:vertAlign w:val="baseline"/>
          <w:lang w:val="en-US" w:eastAsia="zh-CN" w:bidi="ar"/>
        </w:rPr>
        <w:br w:type="textWrapping"/>
      </w:r>
      <w:r>
        <w:rPr>
          <w:rFonts w:hint="default" w:ascii="Segoe UI" w:hAnsi="Segoe UI" w:eastAsia="Segoe UI" w:cs="Segoe UI"/>
          <w:i w:val="0"/>
          <w:iCs w:val="0"/>
          <w:caps w:val="0"/>
          <w:spacing w:val="0"/>
          <w:kern w:val="0"/>
          <w:sz w:val="16"/>
          <w:szCs w:val="16"/>
          <w:shd w:val="clear" w:fill="FFFFFF"/>
          <w:vertAlign w:val="baseline"/>
          <w:lang w:val="en-US" w:eastAsia="zh-CN" w:bidi="ar"/>
        </w:rPr>
        <w:t>文件描述符可以指向磁盘上的文件，也可以指向其他类型的资源，如管道、套接字等。</w:t>
      </w:r>
    </w:p>
    <w:p w14:paraId="679ADAD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D. 文件描述符之间不能共享偏移量</w:t>
      </w:r>
      <w:r>
        <w:rPr>
          <w:rFonts w:hint="default" w:ascii="Segoe UI" w:hAnsi="Segoe UI" w:eastAsia="Segoe UI" w:cs="Segoe UI"/>
          <w:i w:val="0"/>
          <w:iCs w:val="0"/>
          <w:caps w:val="0"/>
          <w:spacing w:val="0"/>
          <w:kern w:val="0"/>
          <w:sz w:val="16"/>
          <w:szCs w:val="16"/>
          <w:shd w:val="clear" w:fill="FFFFFF"/>
          <w:vertAlign w:val="baseline"/>
          <w:lang w:val="en-US" w:eastAsia="zh-CN" w:bidi="ar"/>
        </w:rPr>
        <w:br w:type="textWrapping"/>
      </w:r>
      <w:r>
        <w:rPr>
          <w:rFonts w:hint="default" w:ascii="Segoe UI" w:hAnsi="Segoe UI" w:eastAsia="Segoe UI" w:cs="Segoe UI"/>
          <w:i w:val="0"/>
          <w:iCs w:val="0"/>
          <w:caps w:val="0"/>
          <w:spacing w:val="0"/>
          <w:kern w:val="0"/>
          <w:sz w:val="16"/>
          <w:szCs w:val="16"/>
          <w:shd w:val="clear" w:fill="FFFFFF"/>
          <w:vertAlign w:val="baseline"/>
          <w:lang w:val="en-US" w:eastAsia="zh-CN" w:bidi="ar"/>
        </w:rPr>
        <w:t>实际上，fork时父子进程是共享文件描述符的偏移量的，如前所述。</w:t>
      </w:r>
    </w:p>
    <w:p w14:paraId="30B6BE1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因此，正确的选项是 B、C、E、F。</w:t>
      </w:r>
    </w:p>
    <w:p w14:paraId="0B3925AC">
      <w:pPr>
        <w:keepNext w:val="0"/>
        <w:keepLines w:val="0"/>
        <w:pageBreakBefore w:val="0"/>
        <w:kinsoku/>
        <w:wordWrap/>
        <w:overflowPunct/>
        <w:topLinePunct w:val="0"/>
        <w:autoSpaceDE/>
        <w:autoSpaceDN/>
        <w:bidi w:val="0"/>
        <w:adjustRightInd/>
        <w:snapToGrid/>
        <w:rPr>
          <w:rFonts w:hint="eastAsia" w:ascii="宋体" w:hAnsi="宋体" w:eastAsia="宋体" w:cs="宋体"/>
          <w:sz w:val="24"/>
          <w:szCs w:val="24"/>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Size1">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7DA15C"/>
    <w:multiLevelType w:val="singleLevel"/>
    <w:tmpl w:val="6E7DA15C"/>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A94AB8"/>
    <w:rsid w:val="0A522745"/>
    <w:rsid w:val="0AD342F0"/>
    <w:rsid w:val="0B177CB0"/>
    <w:rsid w:val="131E2317"/>
    <w:rsid w:val="19BC67C0"/>
    <w:rsid w:val="1CD64E0A"/>
    <w:rsid w:val="1EBF50DB"/>
    <w:rsid w:val="250A26FB"/>
    <w:rsid w:val="264562B9"/>
    <w:rsid w:val="28DA492B"/>
    <w:rsid w:val="28E54BC4"/>
    <w:rsid w:val="2C106849"/>
    <w:rsid w:val="2EF2002C"/>
    <w:rsid w:val="37494A0F"/>
    <w:rsid w:val="3DE418E4"/>
    <w:rsid w:val="3E3A7104"/>
    <w:rsid w:val="42EA49A7"/>
    <w:rsid w:val="43AE3034"/>
    <w:rsid w:val="463D4840"/>
    <w:rsid w:val="53517D3E"/>
    <w:rsid w:val="579142EB"/>
    <w:rsid w:val="59433EDE"/>
    <w:rsid w:val="669F3508"/>
    <w:rsid w:val="678B628A"/>
    <w:rsid w:val="69D501AF"/>
    <w:rsid w:val="6DCE796A"/>
    <w:rsid w:val="6DE8487B"/>
    <w:rsid w:val="72186DAF"/>
    <w:rsid w:val="752E7228"/>
    <w:rsid w:val="75CF4FA6"/>
    <w:rsid w:val="7AD63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5"/>
    <w:basedOn w:val="1"/>
    <w:next w:val="1"/>
    <w:semiHidden/>
    <w:unhideWhenUsed/>
    <w:qFormat/>
    <w:uiPriority w:val="0"/>
    <w:pPr>
      <w:keepNext/>
      <w:keepLines/>
      <w:spacing w:before="280" w:beforeLines="0" w:beforeAutospacing="0" w:after="290" w:afterLines="0" w:afterAutospacing="0" w:line="372" w:lineRule="auto"/>
      <w:outlineLvl w:val="4"/>
    </w:pPr>
    <w:rPr>
      <w:rFonts w:asciiTheme="minorAscii" w:hAnsiTheme="minorAscii"/>
      <w:b/>
      <w:sz w:val="2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130</Words>
  <Characters>922</Characters>
  <Lines>0</Lines>
  <Paragraphs>0</Paragraphs>
  <TotalTime>143</TotalTime>
  <ScaleCrop>false</ScaleCrop>
  <LinksUpToDate>false</LinksUpToDate>
  <CharactersWithSpaces>923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2024-10-30T09:12:00Z</dcterms:created>
  <dc:creator>。。</dc:creator>
  <cp:lastModifiedBy>丁可静</cp:lastModifiedBy>
  <dcterms:modified xsi:type="dcterms:W3CDTF">2025-08-20T05:19:22Z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2C0136DE9A7446C0ABEDE5F1AA2B8E44_12</vt:lpwstr>
  </property>
  <property fmtid="{D5CDD505-2E9C-101B-9397-08002B2CF9AE}" pid="4" name="KSOTemplateDocerSaveRecord">
    <vt:lpwstr>eyJoZGlkIjoiM2M3ZTFlYmUxN2YxNzdhZDEzMWZhMWI5NDVhMjMzYWYiLCJ1c2VySWQiOiIxNjU4NzQ5MDc1In0=</vt:lpwstr>
  </property>
</Properties>
</file>