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2F5F2D" w:rsidP="00361864">
      <w:pPr>
        <w:pStyle w:val="1"/>
        <w:jc w:val="center"/>
      </w:pPr>
      <w:r>
        <w:rPr>
          <w:rFonts w:hint="eastAsia"/>
        </w:rPr>
        <w:t>药房管理</w:t>
      </w:r>
    </w:p>
    <w:p w:rsidR="00361864" w:rsidRDefault="00361864" w:rsidP="00361864">
      <w:pPr>
        <w:pStyle w:val="2"/>
      </w:pPr>
      <w:r>
        <w:rPr>
          <w:rFonts w:hint="eastAsia"/>
        </w:rPr>
        <w:t>系统使用基本说明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>参数：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E25C1F">
        <w:rPr>
          <w:rFonts w:hint="eastAsia"/>
          <w:color w:val="FF0000"/>
        </w:rPr>
        <w:t>*</w:t>
      </w:r>
      <w:r>
        <w:rPr>
          <w:rFonts w:hint="eastAsia"/>
        </w:rPr>
        <w:t>为必填项</w:t>
      </w:r>
    </w:p>
    <w:p w:rsidR="00361864" w:rsidRDefault="00361864" w:rsidP="00361864">
      <w:pPr>
        <w:ind w:firstLineChars="200" w:firstLine="440"/>
      </w:pPr>
      <w:r>
        <w:rPr>
          <w:rFonts w:hint="eastAsia"/>
        </w:rPr>
        <w:tab/>
        <w:t xml:space="preserve">      2</w:t>
      </w:r>
      <w:r>
        <w:rPr>
          <w:rFonts w:hint="eastAsia"/>
        </w:rPr>
        <w:t>）、按住键盘</w:t>
      </w:r>
      <w:r>
        <w:rPr>
          <w:rFonts w:hint="eastAsia"/>
        </w:rPr>
        <w:t>Ctrl</w:t>
      </w:r>
      <w:r>
        <w:rPr>
          <w:rFonts w:hint="eastAsia"/>
        </w:rPr>
        <w:t>不放</w:t>
      </w:r>
      <w:r>
        <w:rPr>
          <w:rFonts w:hint="eastAsia"/>
        </w:rPr>
        <w:t>+</w:t>
      </w:r>
      <w:r>
        <w:rPr>
          <w:rFonts w:hint="eastAsia"/>
        </w:rPr>
        <w:t>鼠标滑轮可以放大或缩小</w:t>
      </w:r>
      <w:r>
        <w:rPr>
          <w:rFonts w:hint="eastAsia"/>
        </w:rPr>
        <w:t>word</w:t>
      </w:r>
      <w:r>
        <w:rPr>
          <w:rFonts w:hint="eastAsia"/>
        </w:rPr>
        <w:t>图片</w:t>
      </w:r>
    </w:p>
    <w:p w:rsidR="00361864" w:rsidRDefault="00361864" w:rsidP="00361864">
      <w:pPr>
        <w:ind w:firstLineChars="327" w:firstLine="719"/>
      </w:pPr>
      <w:r>
        <w:t xml:space="preserve">      3</w:t>
      </w:r>
      <w:r>
        <w:t>）、【】为界面按钮</w:t>
      </w:r>
    </w:p>
    <w:p w:rsidR="007155F2" w:rsidRDefault="007155F2" w:rsidP="007155F2">
      <w:pPr>
        <w:ind w:firstLineChars="327" w:firstLine="719"/>
      </w:pPr>
      <w:r>
        <w:rPr>
          <w:rFonts w:hint="eastAsia"/>
        </w:rPr>
        <w:t xml:space="preserve">      4</w:t>
      </w:r>
      <w:r>
        <w:rPr>
          <w:rFonts w:hint="eastAsia"/>
        </w:rPr>
        <w:t>）、所有界面上【清屏】清除屏幕所有选项（避免误操作）</w:t>
      </w:r>
    </w:p>
    <w:p w:rsidR="007155F2" w:rsidRPr="007155F2" w:rsidRDefault="007155F2" w:rsidP="00361864">
      <w:pPr>
        <w:ind w:firstLineChars="327" w:firstLine="719"/>
      </w:pP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一、登陆界面</w:t>
      </w:r>
    </w:p>
    <w:p w:rsidR="00361864" w:rsidRPr="00DE5800" w:rsidRDefault="00361864" w:rsidP="00DE5800">
      <w:pPr>
        <w:pStyle w:val="a8"/>
        <w:spacing w:line="360" w:lineRule="auto"/>
        <w:ind w:leftChars="200" w:left="440" w:firstLineChars="200" w:firstLine="420"/>
        <w:rPr>
          <w:rFonts w:asciiTheme="minorEastAsia" w:hAnsiTheme="minorEastAsia"/>
          <w:szCs w:val="21"/>
        </w:rPr>
      </w:pPr>
      <w:r w:rsidRPr="00DE5800">
        <w:rPr>
          <w:rFonts w:asciiTheme="minorEastAsia" w:hAnsiTheme="minorEastAsia" w:hint="eastAsia"/>
          <w:szCs w:val="21"/>
        </w:rPr>
        <w:t>1. 打开IE浏览器，输入院内登陆网址如:</w:t>
      </w:r>
      <w:r w:rsidR="001E564F" w:rsidRPr="00DE5800">
        <w:rPr>
          <w:rFonts w:asciiTheme="minorEastAsia" w:hAnsiTheme="minorEastAsia" w:hint="eastAsia"/>
          <w:szCs w:val="21"/>
        </w:rPr>
        <w:t>（</w:t>
      </w:r>
      <w:r w:rsidR="000A72DA">
        <w:rPr>
          <w:rStyle w:val="a9"/>
          <w:rFonts w:asciiTheme="minorEastAsia" w:hAnsiTheme="minorEastAsia" w:hint="eastAsia"/>
          <w:kern w:val="0"/>
          <w:sz w:val="24"/>
          <w:szCs w:val="24"/>
        </w:rPr>
        <w:t>http://110.186.72.61:8083/his/indexout.html</w:t>
      </w:r>
      <w:r w:rsidRPr="00DE5800">
        <w:rPr>
          <w:rFonts w:asciiTheme="minorEastAsia" w:hAnsiTheme="minorEastAsia" w:hint="eastAsia"/>
          <w:szCs w:val="21"/>
        </w:rPr>
        <w:t>），进入以下登陆界面。输入用户账号和密码，点击登录按钮。注：第一次</w:t>
      </w:r>
      <w:proofErr w:type="gramStart"/>
      <w:r w:rsidRPr="00DE5800">
        <w:rPr>
          <w:rFonts w:asciiTheme="minorEastAsia" w:hAnsiTheme="minorEastAsia" w:hint="eastAsia"/>
          <w:szCs w:val="21"/>
        </w:rPr>
        <w:t>登陆请尽快修改您</w:t>
      </w:r>
      <w:proofErr w:type="gramEnd"/>
      <w:r w:rsidRPr="00DE5800">
        <w:rPr>
          <w:rFonts w:asciiTheme="minorEastAsia" w:hAnsiTheme="minorEastAsia" w:hint="eastAsia"/>
          <w:szCs w:val="21"/>
        </w:rPr>
        <w:t>的密码。</w:t>
      </w:r>
    </w:p>
    <w:p w:rsidR="00361864" w:rsidRDefault="001E564F" w:rsidP="001E564F">
      <w:pPr>
        <w:pStyle w:val="a8"/>
        <w:ind w:firstLineChars="200" w:firstLine="420"/>
      </w:pPr>
      <w:r>
        <w:rPr>
          <w:noProof/>
        </w:rPr>
        <w:drawing>
          <wp:inline distT="0" distB="0" distL="0" distR="0" wp14:anchorId="794C0877" wp14:editId="74EDA5AD">
            <wp:extent cx="5274310" cy="2576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64" w:rsidRPr="006D094E" w:rsidRDefault="00361864" w:rsidP="00361864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二、初始化界面</w:t>
      </w:r>
    </w:p>
    <w:p w:rsidR="00361864" w:rsidRPr="00DE5800" w:rsidRDefault="00361864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>登录网络门诊系统后，自动进入初始化界面，如下图：</w:t>
      </w:r>
    </w:p>
    <w:p w:rsidR="001E564F" w:rsidRDefault="001E564F" w:rsidP="001E564F">
      <w:pPr>
        <w:jc w:val="center"/>
      </w:pPr>
      <w:r>
        <w:rPr>
          <w:noProof/>
        </w:rPr>
        <w:lastRenderedPageBreak/>
        <w:drawing>
          <wp:inline distT="0" distB="0" distL="0" distR="0" wp14:anchorId="3D16172E" wp14:editId="1384138F">
            <wp:extent cx="5274310" cy="2927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  <w:r>
        <w:rPr>
          <w:rFonts w:hint="eastAsia"/>
          <w:noProof/>
        </w:rPr>
        <w:drawing>
          <wp:inline distT="0" distB="0" distL="0" distR="0" wp14:anchorId="3D8E9E7E" wp14:editId="23631ACC">
            <wp:extent cx="5274310" cy="28403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F" w:rsidRDefault="001E564F" w:rsidP="001E564F">
      <w:pPr>
        <w:jc w:val="center"/>
      </w:pP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48B8A4E2" wp14:editId="6E9A524F">
            <wp:extent cx="331470" cy="276225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修改密码：</w:t>
      </w:r>
      <w:r>
        <w:rPr>
          <w:rFonts w:eastAsia="宋体" w:hint="eastAsia"/>
        </w:rPr>
        <w:t>在弹出的对话框中输入新密码和确认密码，点击【更新】即可</w:t>
      </w:r>
      <w:r>
        <w:rPr>
          <w:rFonts w:hint="eastAsia"/>
        </w:rPr>
        <w:t>新密码为</w:t>
      </w:r>
      <w:r>
        <w:rPr>
          <w:rFonts w:hint="eastAsia"/>
        </w:rPr>
        <w:t>6-20</w:t>
      </w:r>
      <w:r>
        <w:rPr>
          <w:rFonts w:hint="eastAsia"/>
        </w:rPr>
        <w:t>位字母或数字；</w:t>
      </w:r>
    </w:p>
    <w:p w:rsidR="00361864" w:rsidRDefault="00361864" w:rsidP="00361864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952750" cy="2262261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371475" cy="247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退出系统：选中后退出系统；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90625" cy="310598"/>
            <wp:effectExtent l="19050" t="0" r="9525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切换窗口：</w:t>
      </w:r>
      <w:proofErr w:type="gramStart"/>
      <w:r>
        <w:rPr>
          <w:rFonts w:hint="eastAsia"/>
        </w:rPr>
        <w:t>点击您</w:t>
      </w:r>
      <w:proofErr w:type="gramEnd"/>
      <w:r>
        <w:rPr>
          <w:rFonts w:hint="eastAsia"/>
        </w:rPr>
        <w:t>要进入页面名字，切换当前窗口；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400050" cy="304800"/>
            <wp:effectExtent l="19050" t="0" r="0" b="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导航菜单：左键单击打开或关闭导航菜单；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14425" cy="481379"/>
            <wp:effectExtent l="19050" t="0" r="9525" b="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菜单：左键单击菜单名（如系统设置）展开子菜单；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123950" cy="460096"/>
            <wp:effectExtent l="19050" t="0" r="0" b="0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子菜单：左键单击子菜单名，打开功能页面；</w:t>
      </w:r>
    </w:p>
    <w:p w:rsidR="00361864" w:rsidRDefault="00361864" w:rsidP="00361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如需切换账号点击功能键</w:t>
      </w:r>
      <w:r>
        <w:rPr>
          <w:rFonts w:hint="eastAsia"/>
        </w:rPr>
        <w:t>F5</w:t>
      </w:r>
    </w:p>
    <w:p w:rsidR="00361864" w:rsidRPr="00361864" w:rsidRDefault="00361864" w:rsidP="00361864"/>
    <w:p w:rsidR="006D094E" w:rsidRDefault="006D094E" w:rsidP="006D094E">
      <w:pPr>
        <w:pStyle w:val="2"/>
      </w:pPr>
      <w:r>
        <w:rPr>
          <w:rFonts w:hint="eastAsia"/>
        </w:rPr>
        <w:t>业务功能</w:t>
      </w:r>
    </w:p>
    <w:p w:rsidR="00764D0D" w:rsidRDefault="00764D0D" w:rsidP="00764D0D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1、门诊发药窗口管理</w:t>
      </w:r>
    </w:p>
    <w:p w:rsidR="00764D0D" w:rsidRPr="00764D0D" w:rsidRDefault="00764D0D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64D0D">
        <w:rPr>
          <w:rFonts w:asciiTheme="minorEastAsia" w:eastAsiaTheme="minorEastAsia" w:hAnsiTheme="minorEastAsia" w:hint="eastAsia"/>
          <w:sz w:val="21"/>
          <w:szCs w:val="21"/>
        </w:rPr>
        <w:t>实现了门诊药房发药窗口的新增、编辑、删除的</w:t>
      </w:r>
      <w:r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Pr="00764D0D">
        <w:rPr>
          <w:rFonts w:asciiTheme="minorEastAsia" w:eastAsiaTheme="minorEastAsia" w:hAnsiTheme="minorEastAsia" w:hint="eastAsia"/>
          <w:sz w:val="21"/>
          <w:szCs w:val="21"/>
        </w:rPr>
        <w:t>功能。</w:t>
      </w:r>
    </w:p>
    <w:p w:rsidR="00764D0D" w:rsidRPr="00764D0D" w:rsidRDefault="00764D0D" w:rsidP="00764D0D">
      <w:r>
        <w:rPr>
          <w:noProof/>
        </w:rPr>
        <w:lastRenderedPageBreak/>
        <w:drawing>
          <wp:inline distT="0" distB="0" distL="0" distR="0" wp14:anchorId="3FDB21EA" wp14:editId="1FF7F5CF">
            <wp:extent cx="5274310" cy="27690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0D" w:rsidRDefault="00764D0D" w:rsidP="00764D0D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2、门诊配药窗口管理</w:t>
      </w:r>
    </w:p>
    <w:p w:rsidR="00764D0D" w:rsidRPr="00764D0D" w:rsidRDefault="00764D0D" w:rsidP="00764D0D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64D0D">
        <w:rPr>
          <w:rFonts w:asciiTheme="minorEastAsia" w:eastAsiaTheme="minorEastAsia" w:hAnsiTheme="minorEastAsia" w:hint="eastAsia"/>
          <w:sz w:val="21"/>
          <w:szCs w:val="21"/>
        </w:rPr>
        <w:t>实现了门诊药房</w:t>
      </w:r>
      <w:r>
        <w:rPr>
          <w:rFonts w:asciiTheme="minorEastAsia" w:eastAsiaTheme="minorEastAsia" w:hAnsiTheme="minorEastAsia" w:hint="eastAsia"/>
          <w:sz w:val="21"/>
          <w:szCs w:val="21"/>
        </w:rPr>
        <w:t>配</w:t>
      </w:r>
      <w:r w:rsidRPr="00764D0D">
        <w:rPr>
          <w:rFonts w:asciiTheme="minorEastAsia" w:eastAsiaTheme="minorEastAsia" w:hAnsiTheme="minorEastAsia" w:hint="eastAsia"/>
          <w:sz w:val="21"/>
          <w:szCs w:val="21"/>
        </w:rPr>
        <w:t>药窗口的新增、编辑、删除的</w:t>
      </w:r>
      <w:r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Pr="00764D0D">
        <w:rPr>
          <w:rFonts w:asciiTheme="minorEastAsia" w:eastAsiaTheme="minorEastAsia" w:hAnsiTheme="minorEastAsia" w:hint="eastAsia"/>
          <w:sz w:val="21"/>
          <w:szCs w:val="21"/>
        </w:rPr>
        <w:t>功能。</w:t>
      </w:r>
    </w:p>
    <w:p w:rsidR="00764D0D" w:rsidRPr="00764D0D" w:rsidRDefault="00764D0D" w:rsidP="00764D0D">
      <w:r>
        <w:rPr>
          <w:noProof/>
        </w:rPr>
        <w:drawing>
          <wp:inline distT="0" distB="0" distL="0" distR="0" wp14:anchorId="67886856" wp14:editId="6135F04D">
            <wp:extent cx="5274310" cy="275558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E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3、</w:t>
      </w:r>
      <w:r w:rsidR="006D094E" w:rsidRPr="006D094E">
        <w:rPr>
          <w:rFonts w:asciiTheme="majorEastAsia" w:eastAsiaTheme="majorEastAsia" w:hAnsiTheme="majorEastAsia" w:hint="eastAsia"/>
          <w:sz w:val="28"/>
          <w:szCs w:val="28"/>
        </w:rPr>
        <w:t>门诊药房配药</w:t>
      </w:r>
    </w:p>
    <w:p w:rsidR="00DE5800" w:rsidRPr="00DE5800" w:rsidRDefault="00DE5800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>挂号员登录后，自动进入初始化界面；打开导航菜单，先选择菜单【药房管理】打开子菜单，点击【门诊药房</w:t>
      </w:r>
      <w:r>
        <w:rPr>
          <w:rFonts w:asciiTheme="minorEastAsia" w:eastAsiaTheme="minorEastAsia" w:hAnsiTheme="minorEastAsia" w:hint="eastAsia"/>
          <w:sz w:val="21"/>
          <w:szCs w:val="21"/>
        </w:rPr>
        <w:t>配</w:t>
      </w:r>
      <w:r w:rsidRPr="00DE5800">
        <w:rPr>
          <w:rFonts w:asciiTheme="minorEastAsia" w:eastAsiaTheme="minorEastAsia" w:hAnsiTheme="minorEastAsia" w:hint="eastAsia"/>
          <w:sz w:val="21"/>
          <w:szCs w:val="21"/>
        </w:rPr>
        <w:t>药】进入【门诊药房</w:t>
      </w:r>
      <w:r>
        <w:rPr>
          <w:rFonts w:asciiTheme="minorEastAsia" w:eastAsiaTheme="minorEastAsia" w:hAnsiTheme="minorEastAsia" w:hint="eastAsia"/>
          <w:sz w:val="21"/>
          <w:szCs w:val="21"/>
        </w:rPr>
        <w:t>配</w:t>
      </w:r>
      <w:r w:rsidRPr="00DE5800">
        <w:rPr>
          <w:rFonts w:asciiTheme="minorEastAsia" w:eastAsiaTheme="minorEastAsia" w:hAnsiTheme="minorEastAsia" w:hint="eastAsia"/>
          <w:sz w:val="21"/>
          <w:szCs w:val="21"/>
        </w:rPr>
        <w:t>药】功能界面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DE5800">
        <w:rPr>
          <w:rFonts w:asciiTheme="minorEastAsia" w:eastAsiaTheme="minorEastAsia" w:hAnsiTheme="minorEastAsia" w:hint="eastAsia"/>
          <w:sz w:val="21"/>
          <w:szCs w:val="21"/>
        </w:rPr>
        <w:t>配药完成处方放开进入发药界面参与发药操作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6D094E" w:rsidRPr="00DE5800" w:rsidRDefault="006D094E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E5800">
        <w:rPr>
          <w:rFonts w:asciiTheme="minorEastAsia" w:eastAsiaTheme="minorEastAsia" w:hAnsiTheme="minorEastAsia" w:hint="eastAsia"/>
          <w:sz w:val="21"/>
          <w:szCs w:val="21"/>
        </w:rPr>
        <w:t xml:space="preserve">1. 1. </w:t>
      </w:r>
      <w:r w:rsidR="00940C2C">
        <w:rPr>
          <w:rFonts w:asciiTheme="minorEastAsia" w:eastAsiaTheme="minorEastAsia" w:hAnsiTheme="minorEastAsia" w:hint="eastAsia"/>
          <w:sz w:val="21"/>
          <w:szCs w:val="21"/>
        </w:rPr>
        <w:t>进入界面后，自动弹出工作科室选择，选择相应工作科室后，</w:t>
      </w:r>
      <w:r w:rsidRPr="00DE5800">
        <w:rPr>
          <w:rFonts w:asciiTheme="minorEastAsia" w:eastAsiaTheme="minorEastAsia" w:hAnsiTheme="minorEastAsia" w:hint="eastAsia"/>
          <w:sz w:val="21"/>
          <w:szCs w:val="21"/>
        </w:rPr>
        <w:t>点击【确认】即可。</w:t>
      </w:r>
    </w:p>
    <w:p w:rsidR="006D094E" w:rsidRPr="002F5F2D" w:rsidRDefault="00940C2C" w:rsidP="00940C2C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 wp14:anchorId="5F9F7EA7" wp14:editId="709B95C7">
            <wp:extent cx="3857143" cy="2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4E" w:rsidRPr="00DE5800" w:rsidRDefault="00DE5800" w:rsidP="00DE5800">
      <w:pPr>
        <w:spacing w:after="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6D094E" w:rsidRPr="00DE5800">
        <w:rPr>
          <w:rFonts w:asciiTheme="minorEastAsia" w:eastAsiaTheme="minorEastAsia" w:hAnsiTheme="minorEastAsia" w:hint="eastAsia"/>
          <w:sz w:val="21"/>
          <w:szCs w:val="21"/>
        </w:rPr>
        <w:t>2.配药窗口设置后界面会显示个人信息，并可查询出所有已收费未配药处方，可完成配药工作。如下图：</w:t>
      </w:r>
    </w:p>
    <w:p w:rsidR="006D094E" w:rsidRDefault="00940C2C" w:rsidP="006D094E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6DFA29B1" wp14:editId="280DC845">
            <wp:extent cx="5274310" cy="22873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D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4、</w:t>
      </w:r>
      <w:r w:rsidR="002F5F2D" w:rsidRPr="006D094E">
        <w:rPr>
          <w:rFonts w:asciiTheme="majorEastAsia" w:eastAsiaTheme="majorEastAsia" w:hAnsiTheme="majorEastAsia" w:hint="eastAsia"/>
          <w:sz w:val="28"/>
          <w:szCs w:val="28"/>
        </w:rPr>
        <w:t>门诊药房发药</w:t>
      </w:r>
    </w:p>
    <w:p w:rsidR="007B3848" w:rsidRPr="007B3848" w:rsidRDefault="00DE5800" w:rsidP="007B3848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B3848">
        <w:rPr>
          <w:rFonts w:asciiTheme="minorEastAsia" w:eastAsiaTheme="minorEastAsia" w:hAnsiTheme="minorEastAsia" w:hint="eastAsia"/>
          <w:sz w:val="21"/>
          <w:szCs w:val="21"/>
        </w:rPr>
        <w:t>点击子菜单【门诊药房</w:t>
      </w:r>
      <w:r w:rsidR="007B3848" w:rsidRPr="007B3848">
        <w:rPr>
          <w:rFonts w:asciiTheme="minorEastAsia" w:eastAsiaTheme="minorEastAsia" w:hAnsiTheme="minorEastAsia" w:hint="eastAsia"/>
          <w:sz w:val="21"/>
          <w:szCs w:val="21"/>
        </w:rPr>
        <w:t>发</w:t>
      </w:r>
      <w:r w:rsidRPr="007B3848">
        <w:rPr>
          <w:rFonts w:asciiTheme="minorEastAsia" w:eastAsiaTheme="minorEastAsia" w:hAnsiTheme="minorEastAsia" w:hint="eastAsia"/>
          <w:sz w:val="21"/>
          <w:szCs w:val="21"/>
        </w:rPr>
        <w:t>药】，进入【门诊药房</w:t>
      </w:r>
      <w:r w:rsidR="007B3848" w:rsidRPr="007B3848">
        <w:rPr>
          <w:rFonts w:asciiTheme="minorEastAsia" w:eastAsiaTheme="minorEastAsia" w:hAnsiTheme="minorEastAsia" w:hint="eastAsia"/>
          <w:sz w:val="21"/>
          <w:szCs w:val="21"/>
        </w:rPr>
        <w:t>发</w:t>
      </w:r>
      <w:r w:rsidRPr="007B3848">
        <w:rPr>
          <w:rFonts w:asciiTheme="minorEastAsia" w:eastAsiaTheme="minorEastAsia" w:hAnsiTheme="minorEastAsia" w:hint="eastAsia"/>
          <w:sz w:val="21"/>
          <w:szCs w:val="21"/>
        </w:rPr>
        <w:t>药】界面</w:t>
      </w:r>
      <w:r w:rsidR="007B3848" w:rsidRPr="007B38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F5F2D" w:rsidRPr="007B3848" w:rsidRDefault="002F5F2D" w:rsidP="007B3848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B3848"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E157E0">
        <w:rPr>
          <w:rFonts w:asciiTheme="minorEastAsia" w:eastAsiaTheme="minorEastAsia" w:hAnsiTheme="minorEastAsia" w:hint="eastAsia"/>
          <w:sz w:val="21"/>
          <w:szCs w:val="21"/>
        </w:rPr>
        <w:t>选择相应工作科室，根据其他相关条件查询处方</w:t>
      </w:r>
      <w:r w:rsidRPr="007B3848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E157E0">
        <w:rPr>
          <w:rFonts w:asciiTheme="minorEastAsia" w:eastAsiaTheme="minorEastAsia" w:hAnsiTheme="minorEastAsia" w:hint="eastAsia"/>
          <w:sz w:val="21"/>
          <w:szCs w:val="21"/>
        </w:rPr>
        <w:t>支持发药、处方打印等操作。</w:t>
      </w:r>
      <w:bookmarkStart w:id="0" w:name="_GoBack"/>
      <w:bookmarkEnd w:id="0"/>
    </w:p>
    <w:p w:rsidR="002F5F2D" w:rsidRDefault="00E157E0" w:rsidP="002F5F2D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766F4981" wp14:editId="5C5BD642">
            <wp:extent cx="5274310" cy="2421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FB" w:rsidRPr="007B3848" w:rsidRDefault="002F5F2D" w:rsidP="007B3848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B3848">
        <w:rPr>
          <w:rFonts w:asciiTheme="minorEastAsia" w:eastAsiaTheme="minorEastAsia" w:hAnsiTheme="minorEastAsia" w:hint="eastAsia"/>
          <w:sz w:val="21"/>
          <w:szCs w:val="21"/>
        </w:rPr>
        <w:t>2.</w:t>
      </w:r>
      <w:r w:rsidR="002678AF" w:rsidRPr="007B3848">
        <w:rPr>
          <w:rFonts w:asciiTheme="minorEastAsia" w:eastAsiaTheme="minorEastAsia" w:hAnsiTheme="minorEastAsia" w:hint="eastAsia"/>
          <w:sz w:val="21"/>
          <w:szCs w:val="21"/>
        </w:rPr>
        <w:t>发药窗口设置</w:t>
      </w:r>
      <w:r w:rsidR="00880DFB" w:rsidRPr="007B3848">
        <w:rPr>
          <w:rFonts w:asciiTheme="minorEastAsia" w:eastAsiaTheme="minorEastAsia" w:hAnsiTheme="minorEastAsia" w:hint="eastAsia"/>
          <w:sz w:val="21"/>
          <w:szCs w:val="21"/>
        </w:rPr>
        <w:t>后界面会显示个人信息</w:t>
      </w:r>
      <w:r w:rsidR="007B3848">
        <w:rPr>
          <w:rFonts w:asciiTheme="minorEastAsia" w:eastAsiaTheme="minorEastAsia" w:hAnsiTheme="minorEastAsia" w:hint="eastAsia"/>
          <w:sz w:val="21"/>
          <w:szCs w:val="21"/>
        </w:rPr>
        <w:t>。点击查询处方可查出所有符合条件的处方信息</w:t>
      </w:r>
      <w:r w:rsidR="00764D0D">
        <w:rPr>
          <w:rFonts w:asciiTheme="minorEastAsia" w:eastAsiaTheme="minorEastAsia" w:hAnsiTheme="minorEastAsia" w:hint="eastAsia"/>
          <w:sz w:val="21"/>
          <w:szCs w:val="21"/>
        </w:rPr>
        <w:t>，点击</w:t>
      </w:r>
      <w:r w:rsidR="00764D0D" w:rsidRPr="00764D0D">
        <w:rPr>
          <w:rFonts w:asciiTheme="minorEastAsia" w:eastAsiaTheme="minorEastAsia" w:hAnsiTheme="minorEastAsia" w:hint="eastAsia"/>
          <w:b/>
          <w:sz w:val="21"/>
          <w:szCs w:val="21"/>
        </w:rPr>
        <w:t>发</w:t>
      </w:r>
      <w:proofErr w:type="gramStart"/>
      <w:r w:rsidR="00764D0D" w:rsidRPr="00764D0D">
        <w:rPr>
          <w:rFonts w:asciiTheme="minorEastAsia" w:eastAsiaTheme="minorEastAsia" w:hAnsiTheme="minorEastAsia" w:hint="eastAsia"/>
          <w:b/>
          <w:sz w:val="21"/>
          <w:szCs w:val="21"/>
        </w:rPr>
        <w:t>药</w:t>
      </w:r>
      <w:r w:rsidR="00764D0D">
        <w:rPr>
          <w:rFonts w:asciiTheme="minorEastAsia" w:eastAsiaTheme="minorEastAsia" w:hAnsiTheme="minorEastAsia" w:hint="eastAsia"/>
          <w:sz w:val="21"/>
          <w:szCs w:val="21"/>
        </w:rPr>
        <w:t>完成</w:t>
      </w:r>
      <w:proofErr w:type="gramEnd"/>
      <w:r w:rsidR="00764D0D">
        <w:rPr>
          <w:rFonts w:asciiTheme="minorEastAsia" w:eastAsiaTheme="minorEastAsia" w:hAnsiTheme="minorEastAsia" w:hint="eastAsia"/>
          <w:sz w:val="21"/>
          <w:szCs w:val="21"/>
        </w:rPr>
        <w:t>处方发药的操作。</w:t>
      </w:r>
      <w:r w:rsidR="007B3848">
        <w:rPr>
          <w:rFonts w:asciiTheme="minorEastAsia" w:eastAsiaTheme="minorEastAsia" w:hAnsiTheme="minorEastAsia" w:hint="eastAsia"/>
          <w:sz w:val="21"/>
          <w:szCs w:val="21"/>
        </w:rPr>
        <w:t>如下图：</w:t>
      </w:r>
    </w:p>
    <w:p w:rsidR="00880DFB" w:rsidRDefault="006F0B5E" w:rsidP="00880DFB">
      <w:pPr>
        <w:spacing w:before="120" w:after="120"/>
      </w:pPr>
      <w:r>
        <w:rPr>
          <w:noProof/>
        </w:rPr>
        <w:drawing>
          <wp:inline distT="0" distB="0" distL="0" distR="0" wp14:anchorId="58A86BCF" wp14:editId="47530049">
            <wp:extent cx="5274310" cy="27671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98" w:rsidRDefault="005F3498" w:rsidP="005F3498">
      <w:pPr>
        <w:spacing w:before="120" w:after="120"/>
      </w:pPr>
    </w:p>
    <w:p w:rsidR="002F5F2D" w:rsidRPr="006D094E" w:rsidRDefault="00764D0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5、</w:t>
      </w:r>
      <w:r w:rsidR="002F5F2D" w:rsidRPr="006D094E">
        <w:rPr>
          <w:rFonts w:asciiTheme="majorEastAsia" w:eastAsiaTheme="majorEastAsia" w:hAnsiTheme="majorEastAsia" w:hint="eastAsia"/>
          <w:sz w:val="28"/>
          <w:szCs w:val="28"/>
        </w:rPr>
        <w:t>门诊药房退药</w:t>
      </w:r>
    </w:p>
    <w:p w:rsidR="002F5F2D" w:rsidRPr="007155F2" w:rsidRDefault="002F5F2D" w:rsidP="007155F2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155F2">
        <w:rPr>
          <w:rFonts w:asciiTheme="minorEastAsia" w:eastAsiaTheme="minorEastAsia" w:hAnsiTheme="minorEastAsia" w:hint="eastAsia"/>
          <w:sz w:val="21"/>
          <w:szCs w:val="21"/>
        </w:rPr>
        <w:t>点击子菜单【门诊药房退药】，进入【门诊药房退药】界面。</w:t>
      </w:r>
    </w:p>
    <w:p w:rsidR="00760B76" w:rsidRPr="007155F2" w:rsidRDefault="00760B76" w:rsidP="007155F2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155F2">
        <w:rPr>
          <w:rFonts w:asciiTheme="minorEastAsia" w:eastAsiaTheme="minorEastAsia" w:hAnsiTheme="minorEastAsia" w:hint="eastAsia"/>
          <w:sz w:val="21"/>
          <w:szCs w:val="21"/>
        </w:rPr>
        <w:t>1.点击【读卡】，读取就诊卡，界面中显示病人基本信息。设置查询条件，点击【查询】；查询出处方列表</w:t>
      </w:r>
    </w:p>
    <w:p w:rsidR="00760B76" w:rsidRDefault="007155F2" w:rsidP="00760B76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74557782" wp14:editId="78A1727F">
            <wp:extent cx="5274310" cy="278061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76" w:rsidRPr="007155F2" w:rsidRDefault="00760B76" w:rsidP="007155F2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7155F2">
        <w:rPr>
          <w:rFonts w:asciiTheme="minorEastAsia" w:eastAsiaTheme="minorEastAsia" w:hAnsiTheme="minorEastAsia" w:hint="eastAsia"/>
          <w:sz w:val="21"/>
          <w:szCs w:val="21"/>
        </w:rPr>
        <w:t>2.选择某个处方后，下</w:t>
      </w:r>
      <w:r w:rsidR="007155F2" w:rsidRPr="007155F2">
        <w:rPr>
          <w:rFonts w:asciiTheme="minorEastAsia" w:eastAsiaTheme="minorEastAsia" w:hAnsiTheme="minorEastAsia" w:hint="eastAsia"/>
          <w:sz w:val="21"/>
          <w:szCs w:val="21"/>
        </w:rPr>
        <w:t>方</w:t>
      </w:r>
      <w:r w:rsidRPr="007155F2">
        <w:rPr>
          <w:rFonts w:asciiTheme="minorEastAsia" w:eastAsiaTheme="minorEastAsia" w:hAnsiTheme="minorEastAsia" w:hint="eastAsia"/>
          <w:sz w:val="21"/>
          <w:szCs w:val="21"/>
        </w:rPr>
        <w:t>药品列表显示明细信息</w:t>
      </w:r>
      <w:r w:rsidR="007155F2" w:rsidRPr="007155F2">
        <w:rPr>
          <w:rFonts w:asciiTheme="minorEastAsia" w:eastAsiaTheme="minorEastAsia" w:hAnsiTheme="minorEastAsia" w:hint="eastAsia"/>
          <w:sz w:val="21"/>
          <w:szCs w:val="21"/>
        </w:rPr>
        <w:t>，点击退药</w:t>
      </w:r>
    </w:p>
    <w:p w:rsidR="002678AF" w:rsidRPr="007155F2" w:rsidRDefault="007155F2" w:rsidP="007155F2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760B76" w:rsidRPr="007155F2">
        <w:rPr>
          <w:rFonts w:asciiTheme="minorEastAsia" w:eastAsiaTheme="minorEastAsia" w:hAnsiTheme="minorEastAsia" w:hint="eastAsia"/>
          <w:sz w:val="21"/>
          <w:szCs w:val="21"/>
        </w:rPr>
        <w:t>.如需要退药单据，点击【打印】，打印退药单据</w:t>
      </w:r>
    </w:p>
    <w:p w:rsidR="002F5F2D" w:rsidRPr="006D094E" w:rsidRDefault="002F5F2D" w:rsidP="006D094E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6D094E">
        <w:rPr>
          <w:rFonts w:asciiTheme="majorEastAsia" w:eastAsiaTheme="majorEastAsia" w:hAnsiTheme="majorEastAsia" w:hint="eastAsia"/>
          <w:sz w:val="28"/>
          <w:szCs w:val="28"/>
        </w:rPr>
        <w:t>4．门诊发药查询</w:t>
      </w:r>
    </w:p>
    <w:p w:rsidR="002F5F2D" w:rsidRPr="00ED32CE" w:rsidRDefault="002F5F2D" w:rsidP="00ED32CE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D32CE">
        <w:rPr>
          <w:rFonts w:asciiTheme="minorEastAsia" w:eastAsiaTheme="minorEastAsia" w:hAnsiTheme="minorEastAsia" w:hint="eastAsia"/>
          <w:sz w:val="21"/>
          <w:szCs w:val="21"/>
        </w:rPr>
        <w:t>点击子菜单【门诊发药查询】，进入【门诊发药查询】界面。</w:t>
      </w:r>
    </w:p>
    <w:p w:rsidR="00DD3216" w:rsidRPr="00ED32CE" w:rsidRDefault="00ED32CE" w:rsidP="00ED32CE">
      <w:pPr>
        <w:spacing w:afterLines="50" w:after="120"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DD3216" w:rsidRPr="00ED32CE">
        <w:rPr>
          <w:rFonts w:asciiTheme="minorEastAsia" w:eastAsiaTheme="minorEastAsia" w:hAnsiTheme="minorEastAsia" w:hint="eastAsia"/>
          <w:sz w:val="21"/>
          <w:szCs w:val="21"/>
        </w:rPr>
        <w:t>设置处方查询条件，点击【查询】，中间会显示</w:t>
      </w:r>
      <w:r>
        <w:rPr>
          <w:rFonts w:asciiTheme="minorEastAsia" w:eastAsiaTheme="minorEastAsia" w:hAnsiTheme="minorEastAsia" w:hint="eastAsia"/>
          <w:sz w:val="21"/>
          <w:szCs w:val="21"/>
        </w:rPr>
        <w:t>符合条件处方列表</w:t>
      </w:r>
      <w:r w:rsidR="00DD3216" w:rsidRPr="00ED32CE">
        <w:rPr>
          <w:rFonts w:asciiTheme="minorEastAsia" w:eastAsiaTheme="minorEastAsia" w:hAnsiTheme="minorEastAsia" w:hint="eastAsia"/>
          <w:sz w:val="21"/>
          <w:szCs w:val="21"/>
        </w:rPr>
        <w:t>；选</w:t>
      </w:r>
      <w:r>
        <w:rPr>
          <w:rFonts w:asciiTheme="minorEastAsia" w:eastAsiaTheme="minorEastAsia" w:hAnsiTheme="minorEastAsia" w:hint="eastAsia"/>
          <w:sz w:val="21"/>
          <w:szCs w:val="21"/>
        </w:rPr>
        <w:t>中</w:t>
      </w:r>
      <w:r w:rsidR="00DD3216" w:rsidRPr="00ED32CE">
        <w:rPr>
          <w:rFonts w:asciiTheme="minorEastAsia" w:eastAsiaTheme="minorEastAsia" w:hAnsiTheme="minorEastAsia" w:hint="eastAsia"/>
          <w:sz w:val="21"/>
          <w:szCs w:val="21"/>
        </w:rPr>
        <w:t>某个处方后，下方药品列表显示</w:t>
      </w:r>
      <w:r>
        <w:rPr>
          <w:rFonts w:asciiTheme="minorEastAsia" w:eastAsiaTheme="minorEastAsia" w:hAnsiTheme="minorEastAsia" w:hint="eastAsia"/>
          <w:sz w:val="21"/>
          <w:szCs w:val="21"/>
        </w:rPr>
        <w:t>当前处方</w:t>
      </w:r>
      <w:r w:rsidR="00DD3216" w:rsidRPr="00ED32CE">
        <w:rPr>
          <w:rFonts w:asciiTheme="minorEastAsia" w:eastAsiaTheme="minorEastAsia" w:hAnsiTheme="minorEastAsia" w:hint="eastAsia"/>
          <w:sz w:val="21"/>
          <w:szCs w:val="21"/>
        </w:rPr>
        <w:t>明细信息。</w:t>
      </w:r>
    </w:p>
    <w:p w:rsidR="002F5F2D" w:rsidRDefault="00ED32CE" w:rsidP="00D31D50">
      <w:pPr>
        <w:spacing w:line="220" w:lineRule="atLeast"/>
      </w:pPr>
      <w:r>
        <w:rPr>
          <w:noProof/>
        </w:rPr>
        <w:drawing>
          <wp:inline distT="0" distB="0" distL="0" distR="0" wp14:anchorId="67895D7B" wp14:editId="36264003">
            <wp:extent cx="5274310" cy="274764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33" w:rsidRDefault="00AE5733" w:rsidP="00AE5733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5</w:t>
      </w:r>
      <w:r w:rsidRPr="006D094E">
        <w:rPr>
          <w:rFonts w:asciiTheme="majorEastAsia" w:eastAsiaTheme="majorEastAsia" w:hAnsiTheme="majorEastAsia" w:hint="eastAsia"/>
          <w:sz w:val="28"/>
          <w:szCs w:val="28"/>
        </w:rPr>
        <w:t>．</w:t>
      </w:r>
      <w:r>
        <w:rPr>
          <w:rFonts w:asciiTheme="majorEastAsia" w:eastAsiaTheme="majorEastAsia" w:hAnsiTheme="majorEastAsia" w:hint="eastAsia"/>
          <w:sz w:val="28"/>
          <w:szCs w:val="28"/>
        </w:rPr>
        <w:t>配药打印设置？</w:t>
      </w:r>
    </w:p>
    <w:p w:rsidR="00AE5733" w:rsidRDefault="00AE5733" w:rsidP="00AE5733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Pr="006D094E">
        <w:rPr>
          <w:rFonts w:asciiTheme="majorEastAsia" w:eastAsiaTheme="majorEastAsia" w:hAnsiTheme="majorEastAsia" w:hint="eastAsia"/>
          <w:sz w:val="28"/>
          <w:szCs w:val="28"/>
        </w:rPr>
        <w:t>．</w:t>
      </w:r>
      <w:r>
        <w:rPr>
          <w:rFonts w:asciiTheme="majorEastAsia" w:eastAsiaTheme="majorEastAsia" w:hAnsiTheme="majorEastAsia" w:hint="eastAsia"/>
          <w:sz w:val="28"/>
          <w:szCs w:val="28"/>
        </w:rPr>
        <w:t>关联发药配药窗口？</w:t>
      </w:r>
    </w:p>
    <w:p w:rsidR="00AE5733" w:rsidRPr="00AE5733" w:rsidRDefault="00AE5733" w:rsidP="00AE5733"/>
    <w:p w:rsidR="00AE5733" w:rsidRDefault="00AE5733" w:rsidP="00D31D50">
      <w:pPr>
        <w:spacing w:line="220" w:lineRule="atLeast"/>
      </w:pPr>
    </w:p>
    <w:sectPr w:rsidR="00AE57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4A" w:rsidRDefault="008A754A" w:rsidP="002F5F2D">
      <w:pPr>
        <w:spacing w:after="0"/>
      </w:pPr>
      <w:r>
        <w:separator/>
      </w:r>
    </w:p>
  </w:endnote>
  <w:endnote w:type="continuationSeparator" w:id="0">
    <w:p w:rsidR="008A754A" w:rsidRDefault="008A754A" w:rsidP="002F5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4A" w:rsidRDefault="008A754A" w:rsidP="002F5F2D">
      <w:pPr>
        <w:spacing w:after="0"/>
      </w:pPr>
      <w:r>
        <w:separator/>
      </w:r>
    </w:p>
  </w:footnote>
  <w:footnote w:type="continuationSeparator" w:id="0">
    <w:p w:rsidR="008A754A" w:rsidRDefault="008A754A" w:rsidP="002F5F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3F3E"/>
    <w:multiLevelType w:val="hybridMultilevel"/>
    <w:tmpl w:val="26BA283C"/>
    <w:lvl w:ilvl="0" w:tplc="BDEA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5435AC"/>
    <w:multiLevelType w:val="hybridMultilevel"/>
    <w:tmpl w:val="97C60244"/>
    <w:lvl w:ilvl="0" w:tplc="1CFE991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86B63"/>
    <w:multiLevelType w:val="hybridMultilevel"/>
    <w:tmpl w:val="4AF2AB80"/>
    <w:lvl w:ilvl="0" w:tplc="DEFE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B0A2E"/>
    <w:multiLevelType w:val="hybridMultilevel"/>
    <w:tmpl w:val="6624F700"/>
    <w:lvl w:ilvl="0" w:tplc="3F5A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10068"/>
    <w:multiLevelType w:val="hybridMultilevel"/>
    <w:tmpl w:val="ED0CA40E"/>
    <w:lvl w:ilvl="0" w:tplc="299E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29C0070"/>
    <w:multiLevelType w:val="hybridMultilevel"/>
    <w:tmpl w:val="34482A84"/>
    <w:lvl w:ilvl="0" w:tplc="8CCABEE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F605A2"/>
    <w:multiLevelType w:val="hybridMultilevel"/>
    <w:tmpl w:val="2AFEBB00"/>
    <w:lvl w:ilvl="0" w:tplc="DB444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C23"/>
    <w:rsid w:val="000A72DA"/>
    <w:rsid w:val="000B635C"/>
    <w:rsid w:val="00163B4E"/>
    <w:rsid w:val="001E564F"/>
    <w:rsid w:val="002678AF"/>
    <w:rsid w:val="002F5F2D"/>
    <w:rsid w:val="00323B43"/>
    <w:rsid w:val="00361864"/>
    <w:rsid w:val="003D37D8"/>
    <w:rsid w:val="00426133"/>
    <w:rsid w:val="004358AB"/>
    <w:rsid w:val="00465049"/>
    <w:rsid w:val="0059718A"/>
    <w:rsid w:val="005F3498"/>
    <w:rsid w:val="006D094E"/>
    <w:rsid w:val="006F0B5E"/>
    <w:rsid w:val="007155F2"/>
    <w:rsid w:val="00760B76"/>
    <w:rsid w:val="00764D0D"/>
    <w:rsid w:val="007B2C8C"/>
    <w:rsid w:val="007B3848"/>
    <w:rsid w:val="00851486"/>
    <w:rsid w:val="00880DFB"/>
    <w:rsid w:val="008A754A"/>
    <w:rsid w:val="008B7726"/>
    <w:rsid w:val="00940C2C"/>
    <w:rsid w:val="0097154C"/>
    <w:rsid w:val="00AE5733"/>
    <w:rsid w:val="00C23F19"/>
    <w:rsid w:val="00D31D50"/>
    <w:rsid w:val="00DD3216"/>
    <w:rsid w:val="00DE5800"/>
    <w:rsid w:val="00E157E0"/>
    <w:rsid w:val="00E55D77"/>
    <w:rsid w:val="00ED32CE"/>
    <w:rsid w:val="00E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F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F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F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F2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F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5F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5F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F2D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6186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6186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1864"/>
    <w:rPr>
      <w:rFonts w:ascii="Tahoma" w:hAnsi="Tahoma"/>
      <w:b/>
      <w:bCs/>
      <w:sz w:val="32"/>
      <w:szCs w:val="32"/>
    </w:rPr>
  </w:style>
  <w:style w:type="paragraph" w:styleId="a8">
    <w:name w:val="No Spacing"/>
    <w:uiPriority w:val="1"/>
    <w:qFormat/>
    <w:rsid w:val="0036186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styleId="a9">
    <w:name w:val="Hyperlink"/>
    <w:basedOn w:val="a0"/>
    <w:uiPriority w:val="99"/>
    <w:unhideWhenUsed/>
    <w:rsid w:val="00361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13</cp:revision>
  <dcterms:created xsi:type="dcterms:W3CDTF">2008-09-11T17:20:00Z</dcterms:created>
  <dcterms:modified xsi:type="dcterms:W3CDTF">2018-07-26T03:21:00Z</dcterms:modified>
</cp:coreProperties>
</file>