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49" w:rsidRDefault="00145649" w:rsidP="00145649">
      <w:pPr>
        <w:pStyle w:val="1"/>
        <w:jc w:val="center"/>
      </w:pPr>
      <w:r>
        <w:rPr>
          <w:rFonts w:hint="eastAsia"/>
        </w:rPr>
        <w:t>门诊收费管理</w:t>
      </w:r>
    </w:p>
    <w:p w:rsidR="00145649" w:rsidRPr="00D8734F" w:rsidRDefault="00145649" w:rsidP="00145649">
      <w:pPr>
        <w:pStyle w:val="2"/>
        <w:rPr>
          <w:rFonts w:asciiTheme="majorEastAsia" w:hAnsiTheme="majorEastAsia"/>
        </w:rPr>
      </w:pPr>
      <w:r w:rsidRPr="00D8734F">
        <w:rPr>
          <w:rFonts w:asciiTheme="majorEastAsia" w:hAnsiTheme="majorEastAsia" w:hint="eastAsia"/>
        </w:rPr>
        <w:t>系统使用基本说明</w:t>
      </w:r>
    </w:p>
    <w:p w:rsidR="00145649" w:rsidRDefault="00145649" w:rsidP="00145649">
      <w:pPr>
        <w:ind w:firstLineChars="200" w:firstLine="420"/>
      </w:pPr>
      <w:r>
        <w:rPr>
          <w:rFonts w:hint="eastAsia"/>
        </w:rPr>
        <w:t>备注：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E25C1F">
        <w:rPr>
          <w:rFonts w:hint="eastAsia"/>
          <w:color w:val="FF0000"/>
        </w:rPr>
        <w:t>*</w:t>
      </w:r>
      <w:r>
        <w:rPr>
          <w:rFonts w:hint="eastAsia"/>
        </w:rPr>
        <w:t>为必填项</w:t>
      </w:r>
    </w:p>
    <w:p w:rsidR="00145649" w:rsidRDefault="00145649" w:rsidP="00145649">
      <w:pPr>
        <w:ind w:firstLineChars="200" w:firstLine="420"/>
      </w:pPr>
      <w:r>
        <w:rPr>
          <w:rFonts w:hint="eastAsia"/>
        </w:rPr>
        <w:tab/>
        <w:t xml:space="preserve">  2</w:t>
      </w:r>
      <w:r>
        <w:rPr>
          <w:rFonts w:hint="eastAsia"/>
        </w:rPr>
        <w:t>）、按住键盘</w:t>
      </w:r>
      <w:r>
        <w:rPr>
          <w:rFonts w:hint="eastAsia"/>
        </w:rPr>
        <w:t>Ctrl</w:t>
      </w:r>
      <w:r>
        <w:rPr>
          <w:rFonts w:hint="eastAsia"/>
        </w:rPr>
        <w:t>不放</w:t>
      </w:r>
      <w:r>
        <w:rPr>
          <w:rFonts w:hint="eastAsia"/>
        </w:rPr>
        <w:t>+</w:t>
      </w:r>
      <w:r>
        <w:rPr>
          <w:rFonts w:hint="eastAsia"/>
        </w:rPr>
        <w:t>鼠标滑轮可以放大或缩小</w:t>
      </w:r>
      <w:r>
        <w:rPr>
          <w:rFonts w:hint="eastAsia"/>
        </w:rPr>
        <w:t>word</w:t>
      </w:r>
      <w:r>
        <w:rPr>
          <w:rFonts w:hint="eastAsia"/>
        </w:rPr>
        <w:t>图片</w:t>
      </w:r>
    </w:p>
    <w:p w:rsidR="00145649" w:rsidRDefault="00145649" w:rsidP="00145649">
      <w:pPr>
        <w:ind w:firstLineChars="327" w:firstLine="687"/>
      </w:pPr>
      <w:r>
        <w:t xml:space="preserve">   3</w:t>
      </w:r>
      <w:r>
        <w:t>）、【】为界面按钮</w:t>
      </w:r>
    </w:p>
    <w:p w:rsidR="00145649" w:rsidRPr="00145649" w:rsidRDefault="00145649" w:rsidP="00145649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145649">
        <w:rPr>
          <w:rFonts w:asciiTheme="majorEastAsia" w:eastAsiaTheme="majorEastAsia" w:hAnsiTheme="majorEastAsia" w:hint="eastAsia"/>
          <w:sz w:val="28"/>
          <w:szCs w:val="28"/>
        </w:rPr>
        <w:t>一、登陆界面</w:t>
      </w:r>
    </w:p>
    <w:p w:rsidR="00145649" w:rsidRDefault="00145649" w:rsidP="0014564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52B8">
        <w:rPr>
          <w:rFonts w:asciiTheme="minorEastAsia" w:hAnsiTheme="minorEastAsia" w:hint="eastAsia"/>
          <w:sz w:val="24"/>
          <w:szCs w:val="24"/>
        </w:rPr>
        <w:t>1. 打开IE浏览器，输入院内登陆网址</w:t>
      </w:r>
      <w:r>
        <w:rPr>
          <w:rFonts w:asciiTheme="minorEastAsia" w:hAnsiTheme="minorEastAsia" w:hint="eastAsia"/>
          <w:sz w:val="24"/>
          <w:szCs w:val="24"/>
        </w:rPr>
        <w:t>如:（</w:t>
      </w:r>
      <w:bookmarkStart w:id="0" w:name="_GoBack"/>
      <w:r w:rsidR="00377D4A">
        <w:rPr>
          <w:rStyle w:val="a6"/>
          <w:rFonts w:asciiTheme="minorEastAsia" w:hAnsiTheme="minorEastAsia" w:hint="eastAsia"/>
          <w:sz w:val="24"/>
          <w:szCs w:val="24"/>
        </w:rPr>
        <w:t>http://110.186.72.61:8083/his/indexout.html</w:t>
      </w:r>
      <w:bookmarkEnd w:id="0"/>
      <w:r>
        <w:rPr>
          <w:rFonts w:asciiTheme="minorEastAsia" w:hAnsiTheme="minorEastAsia" w:hint="eastAsia"/>
          <w:sz w:val="24"/>
          <w:szCs w:val="24"/>
        </w:rPr>
        <w:t>）</w:t>
      </w:r>
      <w:r w:rsidRPr="005452B8">
        <w:rPr>
          <w:rFonts w:asciiTheme="minorEastAsia" w:hAnsiTheme="minorEastAsia" w:hint="eastAsia"/>
          <w:sz w:val="24"/>
          <w:szCs w:val="24"/>
        </w:rPr>
        <w:t>，进入以下登陆界面。输入用户账号和密码，点击登录按钮。注：第一次</w:t>
      </w:r>
      <w:proofErr w:type="gramStart"/>
      <w:r w:rsidRPr="005452B8">
        <w:rPr>
          <w:rFonts w:asciiTheme="minorEastAsia" w:hAnsiTheme="minorEastAsia" w:hint="eastAsia"/>
          <w:sz w:val="24"/>
          <w:szCs w:val="24"/>
        </w:rPr>
        <w:t>登陆请尽快修改您</w:t>
      </w:r>
      <w:proofErr w:type="gramEnd"/>
      <w:r w:rsidRPr="005452B8">
        <w:rPr>
          <w:rFonts w:asciiTheme="minorEastAsia" w:hAnsiTheme="minorEastAsia" w:hint="eastAsia"/>
          <w:sz w:val="24"/>
          <w:szCs w:val="24"/>
        </w:rPr>
        <w:t>的密码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45649" w:rsidRPr="00145649" w:rsidRDefault="00145649" w:rsidP="00145649">
      <w:pPr>
        <w:jc w:val="center"/>
      </w:pPr>
      <w:r>
        <w:rPr>
          <w:noProof/>
        </w:rPr>
        <w:drawing>
          <wp:inline distT="0" distB="0" distL="0" distR="0" wp14:anchorId="15B2E048" wp14:editId="0A52EFD8">
            <wp:extent cx="5274310" cy="2576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49" w:rsidRPr="00145649" w:rsidRDefault="00145649" w:rsidP="00145649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145649">
        <w:rPr>
          <w:rFonts w:asciiTheme="majorEastAsia" w:eastAsiaTheme="majorEastAsia" w:hAnsiTheme="majorEastAsia" w:hint="eastAsia"/>
          <w:sz w:val="28"/>
          <w:szCs w:val="28"/>
        </w:rPr>
        <w:t>二、初始化界面</w:t>
      </w:r>
    </w:p>
    <w:p w:rsidR="008238C1" w:rsidRDefault="00145649" w:rsidP="00145649">
      <w:pPr>
        <w:ind w:firstLineChars="250" w:firstLine="525"/>
      </w:pPr>
      <w:r>
        <w:rPr>
          <w:rFonts w:hint="eastAsia"/>
        </w:rPr>
        <w:t>2.</w:t>
      </w:r>
      <w:r>
        <w:rPr>
          <w:rFonts w:hint="eastAsia"/>
        </w:rPr>
        <w:t>登录网络门诊系统后，自动进入</w:t>
      </w:r>
      <w:r w:rsidRPr="00E25C1F">
        <w:rPr>
          <w:rFonts w:hint="eastAsia"/>
        </w:rPr>
        <w:t>初始化界面</w:t>
      </w:r>
      <w:r>
        <w:rPr>
          <w:rFonts w:hint="eastAsia"/>
        </w:rPr>
        <w:t>，如下图：</w:t>
      </w:r>
    </w:p>
    <w:p w:rsidR="00145649" w:rsidRDefault="00145649" w:rsidP="00145649">
      <w:r>
        <w:rPr>
          <w:noProof/>
        </w:rPr>
        <w:lastRenderedPageBreak/>
        <w:drawing>
          <wp:inline distT="0" distB="0" distL="0" distR="0" wp14:anchorId="3C07516E" wp14:editId="7FCBCB0A">
            <wp:extent cx="5274310" cy="2927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49" w:rsidRDefault="00145649" w:rsidP="00145649">
      <w:r>
        <w:rPr>
          <w:rFonts w:hint="eastAsia"/>
          <w:noProof/>
        </w:rPr>
        <w:drawing>
          <wp:inline distT="0" distB="0" distL="0" distR="0" wp14:anchorId="1B19A7E9" wp14:editId="424B5DA7">
            <wp:extent cx="5274310" cy="2840355"/>
            <wp:effectExtent l="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49" w:rsidRDefault="00145649" w:rsidP="00145649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61BCDF76" wp14:editId="25D5A303">
            <wp:extent cx="331470" cy="276225"/>
            <wp:effectExtent l="19050" t="0" r="0" b="0"/>
            <wp:docPr id="1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修改密码：</w:t>
      </w:r>
      <w:r>
        <w:rPr>
          <w:rFonts w:eastAsia="宋体" w:hint="eastAsia"/>
        </w:rPr>
        <w:t>在弹出的对话框中输入新密码和确认密码，点击【更新】即可</w:t>
      </w:r>
      <w:r>
        <w:rPr>
          <w:rFonts w:hint="eastAsia"/>
        </w:rPr>
        <w:t>新密码为</w:t>
      </w:r>
      <w:r>
        <w:rPr>
          <w:rFonts w:hint="eastAsia"/>
        </w:rPr>
        <w:t>6-20</w:t>
      </w:r>
      <w:r>
        <w:rPr>
          <w:rFonts w:hint="eastAsia"/>
        </w:rPr>
        <w:t>位字母或数字；</w:t>
      </w:r>
    </w:p>
    <w:p w:rsidR="00145649" w:rsidRDefault="00145649" w:rsidP="00145649">
      <w:pPr>
        <w:pStyle w:val="a8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F3982FB" wp14:editId="0C62CD33">
            <wp:extent cx="2952750" cy="2262261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49" w:rsidRDefault="00145649" w:rsidP="00145649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14EB5F59" wp14:editId="24B596DA">
            <wp:extent cx="371475" cy="247650"/>
            <wp:effectExtent l="19050" t="0" r="9525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退出系统：选中后退出系统；</w:t>
      </w:r>
    </w:p>
    <w:p w:rsidR="00145649" w:rsidRDefault="00145649" w:rsidP="00145649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3A15BC1" wp14:editId="6049AED0">
            <wp:extent cx="1190625" cy="310598"/>
            <wp:effectExtent l="19050" t="0" r="9525" b="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切换窗口：</w:t>
      </w:r>
      <w:proofErr w:type="gramStart"/>
      <w:r>
        <w:rPr>
          <w:rFonts w:hint="eastAsia"/>
        </w:rPr>
        <w:t>点击您</w:t>
      </w:r>
      <w:proofErr w:type="gramEnd"/>
      <w:r>
        <w:rPr>
          <w:rFonts w:hint="eastAsia"/>
        </w:rPr>
        <w:t>要进入页面名字，切换当前窗口；</w:t>
      </w:r>
    </w:p>
    <w:p w:rsidR="00145649" w:rsidRDefault="00145649" w:rsidP="00145649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56105A1A" wp14:editId="4C5D8D28">
            <wp:extent cx="400050" cy="304800"/>
            <wp:effectExtent l="1905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导航菜单：左键单击打开或关闭导航菜单；</w:t>
      </w:r>
    </w:p>
    <w:p w:rsidR="00145649" w:rsidRDefault="00145649" w:rsidP="00145649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789E4384" wp14:editId="6A910574">
            <wp:extent cx="1114425" cy="481379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菜单：左键单击菜单名（如系统设置）展开子菜单；</w:t>
      </w:r>
    </w:p>
    <w:p w:rsidR="00145649" w:rsidRDefault="00145649" w:rsidP="00145649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6C46AAC8" wp14:editId="6E12A1D4">
            <wp:extent cx="1123950" cy="460096"/>
            <wp:effectExtent l="19050" t="0" r="0" b="0"/>
            <wp:docPr id="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6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子菜单：左键单击子菜单名，打开功能页面；</w:t>
      </w:r>
    </w:p>
    <w:p w:rsidR="00145649" w:rsidRDefault="00145649" w:rsidP="0014564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如需切换账号点击功能键</w:t>
      </w:r>
      <w:r>
        <w:rPr>
          <w:rFonts w:hint="eastAsia"/>
        </w:rPr>
        <w:t>F5</w:t>
      </w:r>
    </w:p>
    <w:p w:rsidR="00145649" w:rsidRPr="00492281" w:rsidRDefault="00145649" w:rsidP="00145649"/>
    <w:p w:rsidR="00145649" w:rsidRPr="00D8734F" w:rsidRDefault="00145649" w:rsidP="00145649">
      <w:pPr>
        <w:pStyle w:val="2"/>
        <w:rPr>
          <w:rFonts w:asciiTheme="majorEastAsia" w:hAnsiTheme="majorEastAsia"/>
        </w:rPr>
      </w:pPr>
      <w:r w:rsidRPr="00D8734F">
        <w:rPr>
          <w:rFonts w:asciiTheme="majorEastAsia" w:hAnsiTheme="majorEastAsia" w:hint="eastAsia"/>
        </w:rPr>
        <w:t>业务功能</w:t>
      </w:r>
    </w:p>
    <w:p w:rsidR="00145649" w:rsidRPr="00145649" w:rsidRDefault="00145649" w:rsidP="00145649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145649"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7543FB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145649">
        <w:rPr>
          <w:rFonts w:asciiTheme="majorEastAsia" w:eastAsiaTheme="majorEastAsia" w:hAnsiTheme="majorEastAsia" w:hint="eastAsia"/>
          <w:sz w:val="28"/>
          <w:szCs w:val="28"/>
        </w:rPr>
        <w:t>门诊收费</w:t>
      </w:r>
    </w:p>
    <w:p w:rsidR="00145649" w:rsidRDefault="00145649" w:rsidP="00145649">
      <w:pPr>
        <w:spacing w:line="360" w:lineRule="auto"/>
        <w:ind w:firstLineChars="200" w:firstLine="420"/>
        <w:rPr>
          <w:rFonts w:ascii="微软雅黑" w:hAnsi="微软雅黑"/>
        </w:rPr>
      </w:pPr>
      <w:r w:rsidRPr="00D03224">
        <w:rPr>
          <w:rFonts w:ascii="微软雅黑" w:hAnsi="微软雅黑" w:hint="eastAsia"/>
        </w:rPr>
        <w:t>挂号员登录后，自动进入</w:t>
      </w:r>
      <w:r>
        <w:rPr>
          <w:rFonts w:ascii="微软雅黑" w:hAnsi="微软雅黑" w:hint="eastAsia"/>
        </w:rPr>
        <w:t>初始化</w:t>
      </w:r>
      <w:r w:rsidRPr="00D03224">
        <w:rPr>
          <w:rFonts w:ascii="微软雅黑" w:hAnsi="微软雅黑" w:hint="eastAsia"/>
        </w:rPr>
        <w:t>界面；</w:t>
      </w:r>
      <w:r>
        <w:rPr>
          <w:rFonts w:ascii="微软雅黑" w:hAnsi="微软雅黑" w:hint="eastAsia"/>
        </w:rPr>
        <w:t>打开导航菜单，先</w:t>
      </w:r>
      <w:r w:rsidRPr="00D03224">
        <w:rPr>
          <w:rFonts w:ascii="微软雅黑" w:hAnsi="微软雅黑" w:hint="eastAsia"/>
        </w:rPr>
        <w:t>选择菜单【</w:t>
      </w:r>
      <w:r>
        <w:rPr>
          <w:rFonts w:ascii="微软雅黑" w:hAnsi="微软雅黑" w:hint="eastAsia"/>
        </w:rPr>
        <w:t>门诊收费管理</w:t>
      </w:r>
      <w:r w:rsidRPr="00D03224">
        <w:rPr>
          <w:rFonts w:ascii="微软雅黑" w:hAnsi="微软雅黑" w:hint="eastAsia"/>
        </w:rPr>
        <w:t>】</w:t>
      </w:r>
      <w:r>
        <w:rPr>
          <w:rFonts w:ascii="微软雅黑" w:hAnsi="微软雅黑" w:hint="eastAsia"/>
        </w:rPr>
        <w:t>打开子菜单</w:t>
      </w:r>
      <w:r w:rsidRPr="00D03224"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点击</w:t>
      </w:r>
      <w:r w:rsidRPr="00D03224">
        <w:rPr>
          <w:rFonts w:ascii="微软雅黑" w:hAnsi="微软雅黑" w:hint="eastAsia"/>
        </w:rPr>
        <w:t>【</w:t>
      </w:r>
      <w:r>
        <w:rPr>
          <w:rFonts w:ascii="微软雅黑" w:hAnsi="微软雅黑" w:hint="eastAsia"/>
        </w:rPr>
        <w:t>门诊收费</w:t>
      </w:r>
      <w:r w:rsidRPr="00D03224">
        <w:rPr>
          <w:rFonts w:ascii="微软雅黑" w:hAnsi="微软雅黑" w:hint="eastAsia"/>
        </w:rPr>
        <w:t>】进入【</w:t>
      </w:r>
      <w:r>
        <w:rPr>
          <w:rFonts w:ascii="微软雅黑" w:hAnsi="微软雅黑" w:hint="eastAsia"/>
        </w:rPr>
        <w:t>门诊收费</w:t>
      </w:r>
      <w:r w:rsidRPr="00D03224">
        <w:rPr>
          <w:rFonts w:ascii="微软雅黑" w:hAnsi="微软雅黑" w:hint="eastAsia"/>
        </w:rPr>
        <w:t>】</w:t>
      </w:r>
      <w:r>
        <w:rPr>
          <w:rFonts w:ascii="微软雅黑" w:hAnsi="微软雅黑" w:hint="eastAsia"/>
        </w:rPr>
        <w:t>功能</w:t>
      </w:r>
      <w:r w:rsidRPr="00D03224">
        <w:rPr>
          <w:rFonts w:ascii="微软雅黑" w:hAnsi="微软雅黑" w:hint="eastAsia"/>
        </w:rPr>
        <w:t>界面。</w:t>
      </w:r>
      <w:r>
        <w:rPr>
          <w:rFonts w:ascii="微软雅黑" w:hAnsi="微软雅黑" w:hint="eastAsia"/>
        </w:rPr>
        <w:t>如图：</w:t>
      </w:r>
    </w:p>
    <w:p w:rsidR="00145649" w:rsidRDefault="00145649" w:rsidP="00145649">
      <w:pPr>
        <w:jc w:val="center"/>
      </w:pPr>
      <w:r>
        <w:rPr>
          <w:noProof/>
        </w:rPr>
        <w:lastRenderedPageBreak/>
        <w:drawing>
          <wp:inline distT="0" distB="0" distL="0" distR="0" wp14:anchorId="4F9B171D" wp14:editId="0BD28549">
            <wp:extent cx="5274310" cy="268538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49" w:rsidRDefault="00145649" w:rsidP="00B4670F">
      <w:pPr>
        <w:spacing w:line="360" w:lineRule="auto"/>
        <w:ind w:firstLineChars="200" w:firstLine="420"/>
      </w:pPr>
      <w:r>
        <w:rPr>
          <w:rFonts w:hint="eastAsia"/>
        </w:rPr>
        <w:t>备注：</w:t>
      </w:r>
    </w:p>
    <w:p w:rsidR="00161393" w:rsidRDefault="00161393" w:rsidP="00B4670F">
      <w:pPr>
        <w:spacing w:line="360" w:lineRule="auto"/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内容</w:t>
      </w:r>
      <w:r>
        <w:rPr>
          <w:rFonts w:hint="eastAsia"/>
        </w:rPr>
        <w:t>1</w:t>
      </w:r>
      <w:r>
        <w:rPr>
          <w:rFonts w:hint="eastAsia"/>
        </w:rPr>
        <w:t>为查询病人信息的检索信息录入框；</w:t>
      </w:r>
    </w:p>
    <w:p w:rsidR="00161393" w:rsidRDefault="00161393" w:rsidP="00B4670F">
      <w:pPr>
        <w:spacing w:line="360" w:lineRule="auto"/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内容</w:t>
      </w:r>
      <w:r>
        <w:rPr>
          <w:rFonts w:hint="eastAsia"/>
        </w:rPr>
        <w:t>2</w:t>
      </w:r>
      <w:r>
        <w:rPr>
          <w:rFonts w:hint="eastAsia"/>
        </w:rPr>
        <w:t>为查询到病人的就诊信息列表；</w:t>
      </w:r>
    </w:p>
    <w:p w:rsidR="00161393" w:rsidRDefault="00161393" w:rsidP="00B4670F">
      <w:pPr>
        <w:spacing w:line="360" w:lineRule="auto"/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内容</w:t>
      </w:r>
      <w:r>
        <w:rPr>
          <w:rFonts w:hint="eastAsia"/>
        </w:rPr>
        <w:t>3</w:t>
      </w:r>
      <w:r>
        <w:rPr>
          <w:rFonts w:hint="eastAsia"/>
        </w:rPr>
        <w:t>为查询到的病人的基本信息；</w:t>
      </w:r>
    </w:p>
    <w:p w:rsidR="00161393" w:rsidRDefault="00161393" w:rsidP="00B4670F">
      <w:pPr>
        <w:spacing w:line="360" w:lineRule="auto"/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内容</w:t>
      </w:r>
      <w:r>
        <w:rPr>
          <w:rFonts w:hint="eastAsia"/>
        </w:rPr>
        <w:t>4</w:t>
      </w:r>
      <w:r>
        <w:rPr>
          <w:rFonts w:hint="eastAsia"/>
        </w:rPr>
        <w:t>位查询到的病人的费用列表；</w:t>
      </w:r>
    </w:p>
    <w:p w:rsidR="00161393" w:rsidRDefault="00161393" w:rsidP="00B4670F">
      <w:pPr>
        <w:spacing w:line="360" w:lineRule="auto"/>
        <w:ind w:firstLineChars="200" w:firstLine="420"/>
      </w:pPr>
      <w:r>
        <w:rPr>
          <w:rFonts w:hint="eastAsia"/>
        </w:rPr>
        <w:t xml:space="preserve">     </w:t>
      </w:r>
      <w:r w:rsidR="00E6059D">
        <w:rPr>
          <w:rFonts w:hint="eastAsia"/>
        </w:rPr>
        <w:t>内容</w:t>
      </w:r>
      <w:r>
        <w:rPr>
          <w:rFonts w:hint="eastAsia"/>
        </w:rPr>
        <w:t>最下方为当前操作员的</w:t>
      </w:r>
      <w:r w:rsidR="007F1A0D">
        <w:rPr>
          <w:rFonts w:hint="eastAsia"/>
        </w:rPr>
        <w:t>当前</w:t>
      </w:r>
      <w:r>
        <w:rPr>
          <w:rFonts w:hint="eastAsia"/>
        </w:rPr>
        <w:t>发票情况；</w:t>
      </w:r>
    </w:p>
    <w:p w:rsidR="00B4670F" w:rsidRDefault="00B4670F" w:rsidP="00B4670F">
      <w:pPr>
        <w:spacing w:line="360" w:lineRule="auto"/>
        <w:ind w:firstLineChars="200" w:firstLine="420"/>
      </w:pPr>
      <w:r>
        <w:rPr>
          <w:rFonts w:hint="eastAsia"/>
        </w:rPr>
        <w:t>读卡或者录入卡号后，点击</w:t>
      </w:r>
      <w:r w:rsidRPr="00B4670F">
        <w:rPr>
          <w:rFonts w:hint="eastAsia"/>
          <w:b/>
        </w:rPr>
        <w:t>查询</w:t>
      </w:r>
      <w:r>
        <w:rPr>
          <w:rFonts w:hint="eastAsia"/>
        </w:rPr>
        <w:t>按钮得出界面如下图：</w:t>
      </w:r>
      <w:r w:rsidR="00042B5A">
        <w:rPr>
          <w:rFonts w:hint="eastAsia"/>
        </w:rPr>
        <w:t>收费时可收所有费用也可收部分费用，</w:t>
      </w:r>
      <w:proofErr w:type="gramStart"/>
      <w:r w:rsidR="00042B5A">
        <w:rPr>
          <w:rFonts w:hint="eastAsia"/>
        </w:rPr>
        <w:t>勾选需收费</w:t>
      </w:r>
      <w:proofErr w:type="gramEnd"/>
      <w:r w:rsidR="00042B5A">
        <w:rPr>
          <w:rFonts w:hint="eastAsia"/>
        </w:rPr>
        <w:t>项目，点击</w:t>
      </w:r>
      <w:r w:rsidR="00042B5A" w:rsidRPr="00042B5A">
        <w:rPr>
          <w:rFonts w:hint="eastAsia"/>
          <w:b/>
        </w:rPr>
        <w:t>收费</w:t>
      </w:r>
      <w:r w:rsidR="00042B5A">
        <w:rPr>
          <w:rFonts w:hint="eastAsia"/>
        </w:rPr>
        <w:t>按钮</w:t>
      </w:r>
      <w:r w:rsidR="000649FA">
        <w:rPr>
          <w:rFonts w:hint="eastAsia"/>
        </w:rPr>
        <w:t>，即可进入收费界面。</w:t>
      </w:r>
    </w:p>
    <w:p w:rsidR="00B4670F" w:rsidRDefault="00B4670F" w:rsidP="00145649">
      <w:r>
        <w:rPr>
          <w:noProof/>
        </w:rPr>
        <w:drawing>
          <wp:inline distT="0" distB="0" distL="0" distR="0" wp14:anchorId="6F9C7786" wp14:editId="7CC1FA9D">
            <wp:extent cx="5274310" cy="275741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FA" w:rsidRDefault="000649FA" w:rsidP="00196495">
      <w:pPr>
        <w:spacing w:line="360" w:lineRule="auto"/>
        <w:ind w:firstLineChars="200" w:firstLine="420"/>
      </w:pPr>
      <w:r>
        <w:rPr>
          <w:rFonts w:hint="eastAsia"/>
        </w:rPr>
        <w:t>收费界面如图示：输入病人支付现金金额，系统会自动计算找补金额，点击确定即可。</w:t>
      </w:r>
      <w:r w:rsidR="002C7017">
        <w:rPr>
          <w:rFonts w:hint="eastAsia"/>
        </w:rPr>
        <w:t>收费成功后会自动打印发票。</w:t>
      </w:r>
    </w:p>
    <w:p w:rsidR="000649FA" w:rsidRDefault="000649FA" w:rsidP="00145649">
      <w:r>
        <w:rPr>
          <w:noProof/>
        </w:rPr>
        <w:lastRenderedPageBreak/>
        <w:drawing>
          <wp:inline distT="0" distB="0" distL="0" distR="0" wp14:anchorId="316D985D" wp14:editId="0E4AA52E">
            <wp:extent cx="5274310" cy="2734827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6A" w:rsidRDefault="00B1146A" w:rsidP="00B1146A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7543FB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B1146A">
        <w:rPr>
          <w:rFonts w:asciiTheme="majorEastAsia" w:eastAsiaTheme="majorEastAsia" w:hAnsiTheme="majorEastAsia" w:hint="eastAsia"/>
          <w:sz w:val="28"/>
          <w:szCs w:val="28"/>
        </w:rPr>
        <w:t>门诊收据查询</w:t>
      </w:r>
    </w:p>
    <w:p w:rsidR="00B1146A" w:rsidRPr="00196495" w:rsidRDefault="00196495" w:rsidP="00196495">
      <w:pPr>
        <w:spacing w:line="360" w:lineRule="auto"/>
        <w:ind w:firstLineChars="200" w:firstLine="420"/>
      </w:pPr>
      <w:r>
        <w:rPr>
          <w:rFonts w:hint="eastAsia"/>
        </w:rPr>
        <w:t>进入子菜单【门诊收据查询】，设置好相关检索条件（至少需要设置开始时间、结束时间两个条件）后，点击</w:t>
      </w:r>
      <w:r w:rsidRPr="00196495">
        <w:rPr>
          <w:rFonts w:hint="eastAsia"/>
          <w:b/>
        </w:rPr>
        <w:t>查询</w:t>
      </w:r>
      <w:r w:rsidRPr="00196495">
        <w:rPr>
          <w:rFonts w:hint="eastAsia"/>
        </w:rPr>
        <w:t>，</w:t>
      </w:r>
      <w:r>
        <w:rPr>
          <w:rFonts w:hint="eastAsia"/>
        </w:rPr>
        <w:t>即可查到符合条件的所有门诊收据。如下图：</w:t>
      </w:r>
    </w:p>
    <w:p w:rsidR="00B1146A" w:rsidRDefault="00196495" w:rsidP="00B1146A">
      <w:r>
        <w:rPr>
          <w:noProof/>
        </w:rPr>
        <w:drawing>
          <wp:inline distT="0" distB="0" distL="0" distR="0" wp14:anchorId="15308E91" wp14:editId="032B6355">
            <wp:extent cx="5274310" cy="27317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7A" w:rsidRDefault="0074187A" w:rsidP="0074187A">
      <w:pPr>
        <w:spacing w:line="360" w:lineRule="auto"/>
        <w:ind w:firstLineChars="200" w:firstLine="420"/>
      </w:pPr>
      <w:r>
        <w:rPr>
          <w:rFonts w:hint="eastAsia"/>
        </w:rPr>
        <w:t>可对上图所查得的收据进行退费操作，点击列表上的</w:t>
      </w:r>
      <w:r w:rsidRPr="0074187A">
        <w:rPr>
          <w:rFonts w:hint="eastAsia"/>
          <w:b/>
        </w:rPr>
        <w:t>退费</w:t>
      </w:r>
      <w:r>
        <w:rPr>
          <w:rFonts w:hint="eastAsia"/>
        </w:rPr>
        <w:t>按钮即可退对应的收据费用。</w:t>
      </w:r>
    </w:p>
    <w:p w:rsidR="0074187A" w:rsidRDefault="0074187A" w:rsidP="0074187A">
      <w:pPr>
        <w:spacing w:line="360" w:lineRule="auto"/>
      </w:pPr>
      <w:r>
        <w:rPr>
          <w:rFonts w:hint="eastAsia"/>
        </w:rPr>
        <w:t>注：退费会对医嘱的状态进行判断，</w:t>
      </w:r>
      <w:proofErr w:type="gramStart"/>
      <w:r>
        <w:rPr>
          <w:rFonts w:hint="eastAsia"/>
        </w:rPr>
        <w:t>需已取消</w:t>
      </w:r>
      <w:proofErr w:type="gramEnd"/>
      <w:r>
        <w:rPr>
          <w:rFonts w:hint="eastAsia"/>
        </w:rPr>
        <w:t>的医嘱才能退费。若未取消，系统会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提示，此时，通知相应的医生取消医嘱，之后就可退费。</w:t>
      </w:r>
    </w:p>
    <w:p w:rsidR="00625FC2" w:rsidRPr="0074187A" w:rsidRDefault="00625FC2" w:rsidP="00625FC2">
      <w:pPr>
        <w:spacing w:line="360" w:lineRule="auto"/>
        <w:ind w:firstLineChars="200" w:firstLine="420"/>
      </w:pPr>
      <w:r>
        <w:rPr>
          <w:rFonts w:hint="eastAsia"/>
        </w:rPr>
        <w:t>未取消医嘱退费界面：</w:t>
      </w:r>
    </w:p>
    <w:p w:rsidR="0074187A" w:rsidRDefault="0074187A" w:rsidP="0074187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A9436D0" wp14:editId="045CD764">
            <wp:extent cx="5274310" cy="273055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C2" w:rsidRDefault="00625FC2" w:rsidP="00625FC2">
      <w:pPr>
        <w:spacing w:line="360" w:lineRule="auto"/>
        <w:ind w:firstLineChars="200" w:firstLine="420"/>
      </w:pPr>
      <w:r>
        <w:rPr>
          <w:rFonts w:hint="eastAsia"/>
        </w:rPr>
        <w:t>已取消医嘱退费界面：</w:t>
      </w:r>
    </w:p>
    <w:p w:rsidR="00625FC2" w:rsidRDefault="00625FC2" w:rsidP="0074187A">
      <w:pPr>
        <w:spacing w:line="360" w:lineRule="auto"/>
      </w:pPr>
      <w:r>
        <w:rPr>
          <w:noProof/>
        </w:rPr>
        <w:drawing>
          <wp:inline distT="0" distB="0" distL="0" distR="0" wp14:anchorId="25E88F2D" wp14:editId="66138924">
            <wp:extent cx="5274310" cy="2759246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C2" w:rsidRDefault="00625FC2" w:rsidP="007543FB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7543FB">
        <w:rPr>
          <w:rFonts w:asciiTheme="majorEastAsia" w:eastAsiaTheme="majorEastAsia" w:hAnsiTheme="majorEastAsia" w:hint="eastAsia"/>
          <w:sz w:val="28"/>
          <w:szCs w:val="28"/>
        </w:rPr>
        <w:t>3、</w:t>
      </w:r>
      <w:r w:rsidR="007543FB" w:rsidRPr="007543FB">
        <w:rPr>
          <w:rFonts w:asciiTheme="majorEastAsia" w:eastAsiaTheme="majorEastAsia" w:hAnsiTheme="majorEastAsia" w:hint="eastAsia"/>
          <w:sz w:val="28"/>
          <w:szCs w:val="28"/>
        </w:rPr>
        <w:t>门诊收费日结算</w:t>
      </w:r>
    </w:p>
    <w:p w:rsidR="007543FB" w:rsidRDefault="007543FB" w:rsidP="007543FB">
      <w:pPr>
        <w:spacing w:line="360" w:lineRule="auto"/>
        <w:ind w:firstLineChars="200" w:firstLine="420"/>
      </w:pPr>
      <w:r>
        <w:rPr>
          <w:rFonts w:hint="eastAsia"/>
        </w:rPr>
        <w:t>进入子菜单【门诊收费日结算】，设置好相关检索条件（开始时间、结束时间）后，点击</w:t>
      </w:r>
      <w:r w:rsidRPr="00196495">
        <w:rPr>
          <w:rFonts w:hint="eastAsia"/>
          <w:b/>
        </w:rPr>
        <w:t>查询</w:t>
      </w:r>
      <w:r w:rsidRPr="00196495">
        <w:rPr>
          <w:rFonts w:hint="eastAsia"/>
        </w:rPr>
        <w:t>，</w:t>
      </w:r>
      <w:r>
        <w:rPr>
          <w:rFonts w:hint="eastAsia"/>
        </w:rPr>
        <w:t>即可统计出当前时间段的所有收费情况。实现了收费员对当前账户上的金额的结算功能，支持结算单的打印。如下图：</w:t>
      </w:r>
    </w:p>
    <w:p w:rsidR="007543FB" w:rsidRDefault="007543FB" w:rsidP="0074187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DF24354" wp14:editId="78887E7E">
            <wp:extent cx="5274310" cy="276779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FB" w:rsidRDefault="007543FB" w:rsidP="0074187A">
      <w:pPr>
        <w:spacing w:line="360" w:lineRule="auto"/>
      </w:pPr>
      <w:r>
        <w:rPr>
          <w:noProof/>
        </w:rPr>
        <w:drawing>
          <wp:inline distT="0" distB="0" distL="0" distR="0" wp14:anchorId="53F5A7F4" wp14:editId="44C7917E">
            <wp:extent cx="5274310" cy="4444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4C" w:rsidRDefault="00311C4C" w:rsidP="00311C4C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311C4C">
        <w:rPr>
          <w:rFonts w:asciiTheme="majorEastAsia" w:eastAsiaTheme="majorEastAsia" w:hAnsiTheme="majorEastAsia" w:hint="eastAsia"/>
          <w:sz w:val="28"/>
          <w:szCs w:val="28"/>
        </w:rPr>
        <w:lastRenderedPageBreak/>
        <w:t>4、门诊收据明细</w:t>
      </w:r>
      <w:r>
        <w:rPr>
          <w:rFonts w:asciiTheme="majorEastAsia" w:eastAsiaTheme="majorEastAsia" w:hAnsiTheme="majorEastAsia" w:hint="eastAsia"/>
          <w:sz w:val="28"/>
          <w:szCs w:val="28"/>
        </w:rPr>
        <w:t>？</w:t>
      </w:r>
    </w:p>
    <w:p w:rsidR="00693BB8" w:rsidRPr="00693BB8" w:rsidRDefault="00693BB8" w:rsidP="00693BB8">
      <w:pPr>
        <w:jc w:val="center"/>
      </w:pPr>
      <w:r>
        <w:rPr>
          <w:noProof/>
        </w:rPr>
        <w:drawing>
          <wp:inline distT="0" distB="0" distL="0" distR="0" wp14:anchorId="381F3E51" wp14:editId="0A0B403E">
            <wp:extent cx="5274310" cy="273360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4C" w:rsidRPr="00311C4C" w:rsidRDefault="00311C4C" w:rsidP="00311C4C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</w:t>
      </w:r>
      <w:r w:rsidRPr="00311C4C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E31957">
        <w:rPr>
          <w:rFonts w:asciiTheme="majorEastAsia" w:eastAsiaTheme="majorEastAsia" w:hAnsiTheme="majorEastAsia" w:hint="eastAsia"/>
          <w:sz w:val="28"/>
          <w:szCs w:val="28"/>
        </w:rPr>
        <w:t>急诊收费</w:t>
      </w:r>
      <w:r>
        <w:rPr>
          <w:rFonts w:asciiTheme="majorEastAsia" w:eastAsiaTheme="majorEastAsia" w:hAnsiTheme="majorEastAsia" w:hint="eastAsia"/>
          <w:sz w:val="28"/>
          <w:szCs w:val="28"/>
        </w:rPr>
        <w:t>？</w:t>
      </w:r>
    </w:p>
    <w:p w:rsidR="00311C4C" w:rsidRDefault="00E31957" w:rsidP="00311C4C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6</w:t>
      </w:r>
      <w:r w:rsidR="00311C4C" w:rsidRPr="00311C4C">
        <w:rPr>
          <w:rFonts w:asciiTheme="majorEastAsia" w:eastAsiaTheme="majorEastAsia" w:hAnsiTheme="majorEastAsia" w:hint="eastAsia"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sz w:val="28"/>
          <w:szCs w:val="28"/>
        </w:rPr>
        <w:t>门诊费用转住院</w:t>
      </w:r>
      <w:r w:rsidR="00311C4C">
        <w:rPr>
          <w:rFonts w:asciiTheme="majorEastAsia" w:eastAsiaTheme="majorEastAsia" w:hAnsiTheme="majorEastAsia" w:hint="eastAsia"/>
          <w:sz w:val="28"/>
          <w:szCs w:val="28"/>
        </w:rPr>
        <w:t>？</w:t>
      </w:r>
    </w:p>
    <w:p w:rsidR="00E31957" w:rsidRDefault="00E31957" w:rsidP="00E31957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7</w:t>
      </w:r>
      <w:r w:rsidRPr="00311C4C">
        <w:rPr>
          <w:rFonts w:asciiTheme="majorEastAsia" w:eastAsiaTheme="majorEastAsia" w:hAnsiTheme="majorEastAsia" w:hint="eastAsia"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sz w:val="28"/>
          <w:szCs w:val="28"/>
        </w:rPr>
        <w:t>就诊担保？</w:t>
      </w:r>
    </w:p>
    <w:p w:rsidR="00E31957" w:rsidRPr="00311C4C" w:rsidRDefault="00E31957" w:rsidP="00E31957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8</w:t>
      </w:r>
      <w:r w:rsidRPr="00311C4C">
        <w:rPr>
          <w:rFonts w:asciiTheme="majorEastAsia" w:eastAsiaTheme="majorEastAsia" w:hAnsiTheme="majorEastAsia" w:hint="eastAsia"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sz w:val="28"/>
          <w:szCs w:val="28"/>
        </w:rPr>
        <w:t>退费审核？</w:t>
      </w:r>
    </w:p>
    <w:p w:rsidR="00E31957" w:rsidRPr="00311C4C" w:rsidRDefault="00E31957" w:rsidP="00E31957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9</w:t>
      </w:r>
      <w:r w:rsidRPr="00311C4C">
        <w:rPr>
          <w:rFonts w:asciiTheme="majorEastAsia" w:eastAsiaTheme="majorEastAsia" w:hAnsiTheme="majorEastAsia" w:hint="eastAsia"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sz w:val="28"/>
          <w:szCs w:val="28"/>
        </w:rPr>
        <w:t>预交金交款？</w:t>
      </w:r>
    </w:p>
    <w:p w:rsidR="00311C4C" w:rsidRPr="00311C4C" w:rsidRDefault="00311C4C" w:rsidP="00311C4C"/>
    <w:sectPr w:rsidR="00311C4C" w:rsidRPr="00311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DE4" w:rsidRDefault="00BF3DE4" w:rsidP="00145649">
      <w:r>
        <w:separator/>
      </w:r>
    </w:p>
  </w:endnote>
  <w:endnote w:type="continuationSeparator" w:id="0">
    <w:p w:rsidR="00BF3DE4" w:rsidRDefault="00BF3DE4" w:rsidP="0014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DE4" w:rsidRDefault="00BF3DE4" w:rsidP="00145649">
      <w:r>
        <w:separator/>
      </w:r>
    </w:p>
  </w:footnote>
  <w:footnote w:type="continuationSeparator" w:id="0">
    <w:p w:rsidR="00BF3DE4" w:rsidRDefault="00BF3DE4" w:rsidP="00145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435AC"/>
    <w:multiLevelType w:val="hybridMultilevel"/>
    <w:tmpl w:val="97C60244"/>
    <w:lvl w:ilvl="0" w:tplc="1CFE991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4A"/>
    <w:rsid w:val="00042B5A"/>
    <w:rsid w:val="000649FA"/>
    <w:rsid w:val="000C3257"/>
    <w:rsid w:val="00145649"/>
    <w:rsid w:val="00161393"/>
    <w:rsid w:val="00196495"/>
    <w:rsid w:val="001C1BEC"/>
    <w:rsid w:val="002C7017"/>
    <w:rsid w:val="00311C4C"/>
    <w:rsid w:val="00377D4A"/>
    <w:rsid w:val="003C5CE4"/>
    <w:rsid w:val="004C6B4A"/>
    <w:rsid w:val="00625FC2"/>
    <w:rsid w:val="00693BB8"/>
    <w:rsid w:val="0074187A"/>
    <w:rsid w:val="007543FB"/>
    <w:rsid w:val="007F1A0D"/>
    <w:rsid w:val="008238C1"/>
    <w:rsid w:val="00B1146A"/>
    <w:rsid w:val="00B4670F"/>
    <w:rsid w:val="00B605C0"/>
    <w:rsid w:val="00BF3DE4"/>
    <w:rsid w:val="00D8734F"/>
    <w:rsid w:val="00E31957"/>
    <w:rsid w:val="00E6059D"/>
    <w:rsid w:val="00F7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3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649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649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649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6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649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564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5649"/>
    <w:rPr>
      <w:rFonts w:ascii="Tahoma" w:eastAsia="微软雅黑" w:hAnsi="Tahoma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145649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14564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456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5649"/>
    <w:rPr>
      <w:sz w:val="18"/>
      <w:szCs w:val="18"/>
    </w:rPr>
  </w:style>
  <w:style w:type="paragraph" w:styleId="a8">
    <w:name w:val="List Paragraph"/>
    <w:basedOn w:val="a"/>
    <w:uiPriority w:val="34"/>
    <w:qFormat/>
    <w:rsid w:val="0014564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3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649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649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649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6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649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564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5649"/>
    <w:rPr>
      <w:rFonts w:ascii="Tahoma" w:eastAsia="微软雅黑" w:hAnsi="Tahoma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145649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14564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456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5649"/>
    <w:rPr>
      <w:sz w:val="18"/>
      <w:szCs w:val="18"/>
    </w:rPr>
  </w:style>
  <w:style w:type="paragraph" w:styleId="a8">
    <w:name w:val="List Paragraph"/>
    <w:basedOn w:val="a"/>
    <w:uiPriority w:val="34"/>
    <w:qFormat/>
    <w:rsid w:val="0014564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2016-09-12T03:31:00Z</dcterms:created>
  <dcterms:modified xsi:type="dcterms:W3CDTF">2018-07-26T01:53:00Z</dcterms:modified>
</cp:coreProperties>
</file>