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7565" cy="962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37990" cy="257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8840" cy="381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8940" cy="5905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8390" cy="438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ip地址</w:t>
      </w:r>
    </w:p>
    <w:p/>
    <w:p>
      <w:r>
        <w:drawing>
          <wp:inline distT="0" distB="0" distL="114300" distR="114300">
            <wp:extent cx="2780665" cy="333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3790" cy="14763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每修改一次</w:t>
      </w:r>
      <w:r>
        <w:rPr>
          <w:rFonts w:hint="eastAsia"/>
          <w:lang w:val="en-US" w:eastAsia="zh-CN"/>
        </w:rPr>
        <w:t>index.js 都要重新监听</w:t>
      </w:r>
    </w:p>
    <w:p/>
    <w:p>
      <w:r>
        <w:drawing>
          <wp:inline distT="0" distB="0" distL="114300" distR="114300">
            <wp:extent cx="3561715" cy="790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清空</w:t>
      </w:r>
      <w:r>
        <w:rPr>
          <w:rFonts w:hint="eastAsia"/>
          <w:lang w:val="en-US" w:eastAsia="zh-CN"/>
        </w:rPr>
        <w:t>cmd窗口中的命令  cls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C6C48"/>
    <w:rsid w:val="6AA25F20"/>
    <w:rsid w:val="6BF53963"/>
    <w:rsid w:val="6CCA2BA7"/>
    <w:rsid w:val="6DFE79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2016-09-07T14:34:53Z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