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5550" w:rsidRPr="00867E29" w:rsidRDefault="000F793A" w:rsidP="00B65550">
      <w:pPr>
        <w:jc w:val="center"/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实训</w:t>
      </w:r>
      <w:r w:rsidR="00B65550" w:rsidRPr="00867E29">
        <w:rPr>
          <w:rFonts w:ascii="黑体" w:eastAsia="黑体" w:hAnsi="黑体" w:hint="eastAsia"/>
          <w:sz w:val="28"/>
          <w:szCs w:val="28"/>
        </w:rPr>
        <w:t>案例名称：</w:t>
      </w:r>
      <w:r w:rsidR="007E2B4B">
        <w:rPr>
          <w:rFonts w:ascii="黑体" w:eastAsia="黑体" w:hAnsi="黑体" w:hint="eastAsia"/>
          <w:sz w:val="28"/>
          <w:szCs w:val="28"/>
        </w:rPr>
        <w:t>“宅急送”订餐</w:t>
      </w:r>
      <w:r w:rsidR="005B3B93">
        <w:rPr>
          <w:rFonts w:ascii="黑体" w:eastAsia="黑体" w:hAnsi="黑体" w:hint="eastAsia"/>
          <w:sz w:val="28"/>
          <w:szCs w:val="28"/>
        </w:rPr>
        <w:t>管理</w:t>
      </w:r>
      <w:r w:rsidR="00942797">
        <w:rPr>
          <w:rFonts w:ascii="黑体" w:eastAsia="黑体" w:hAnsi="黑体" w:hint="eastAsia"/>
          <w:sz w:val="28"/>
          <w:szCs w:val="28"/>
        </w:rPr>
        <w:t>系统</w:t>
      </w:r>
    </w:p>
    <w:p w:rsidR="00867E29" w:rsidRPr="00867E29" w:rsidRDefault="00867E29" w:rsidP="00B65550">
      <w:pPr>
        <w:jc w:val="center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 </w:t>
      </w:r>
      <w:r w:rsidRPr="00867E29">
        <w:rPr>
          <w:rFonts w:ascii="黑体" w:eastAsia="黑体" w:hAnsi="黑体" w:hint="eastAsia"/>
          <w:sz w:val="24"/>
        </w:rPr>
        <w:t>------</w:t>
      </w:r>
      <w:r w:rsidR="00993562">
        <w:rPr>
          <w:rFonts w:ascii="黑体" w:eastAsia="黑体" w:hAnsi="黑体" w:hint="eastAsia"/>
          <w:sz w:val="24"/>
        </w:rPr>
        <w:t>说明</w:t>
      </w:r>
      <w:r w:rsidR="00AB6928">
        <w:rPr>
          <w:rFonts w:ascii="黑体" w:eastAsia="黑体" w:hAnsi="黑体" w:hint="eastAsia"/>
          <w:sz w:val="24"/>
        </w:rPr>
        <w:t>文档</w:t>
      </w:r>
    </w:p>
    <w:p w:rsidR="00AB6928" w:rsidRDefault="00043D68" w:rsidP="00AB6928">
      <w:pPr>
        <w:ind w:firstLine="435"/>
        <w:rPr>
          <w:rFonts w:hint="eastAsia"/>
        </w:rPr>
      </w:pPr>
      <w:r>
        <w:rPr>
          <w:rFonts w:hint="eastAsia"/>
        </w:rPr>
        <w:t>本案例</w:t>
      </w:r>
      <w:r w:rsidR="007E2B4B">
        <w:rPr>
          <w:rFonts w:hint="eastAsia"/>
        </w:rPr>
        <w:t>为外卖商家提供了一款</w:t>
      </w:r>
      <w:r w:rsidR="007E2B4B" w:rsidRPr="007E2B4B">
        <w:rPr>
          <w:rFonts w:hint="eastAsia"/>
        </w:rPr>
        <w:t>“宅急送”订餐管理系统</w:t>
      </w:r>
      <w:r w:rsidR="007E2B4B">
        <w:rPr>
          <w:rFonts w:hint="eastAsia"/>
        </w:rPr>
        <w:t>，可为用户提供订餐、派送等相关信息的管理。</w:t>
      </w:r>
      <w:r>
        <w:rPr>
          <w:rFonts w:hint="eastAsia"/>
        </w:rPr>
        <w:t>主要功能包括：</w:t>
      </w:r>
      <w:r w:rsidR="00D928F8">
        <w:rPr>
          <w:rFonts w:hint="eastAsia"/>
        </w:rPr>
        <w:t>上班、订单管理</w:t>
      </w:r>
      <w:r w:rsidR="00942797">
        <w:rPr>
          <w:rFonts w:hint="eastAsia"/>
        </w:rPr>
        <w:t>、</w:t>
      </w:r>
      <w:r w:rsidR="00D928F8">
        <w:rPr>
          <w:rFonts w:hint="eastAsia"/>
        </w:rPr>
        <w:t>派送订单、基础数据维护、统计和下班</w:t>
      </w:r>
      <w:r>
        <w:rPr>
          <w:rFonts w:hint="eastAsia"/>
        </w:rPr>
        <w:t>。</w:t>
      </w:r>
      <w:r w:rsidR="00AB6928">
        <w:rPr>
          <w:rFonts w:hint="eastAsia"/>
        </w:rPr>
        <w:t>如图</w:t>
      </w:r>
      <w:r w:rsidR="00AB6928">
        <w:rPr>
          <w:rFonts w:hint="eastAsia"/>
        </w:rPr>
        <w:t>1-1</w:t>
      </w:r>
      <w:r w:rsidR="00AB6928">
        <w:rPr>
          <w:rFonts w:hint="eastAsia"/>
        </w:rPr>
        <w:t>所示。</w:t>
      </w:r>
    </w:p>
    <w:p w:rsidR="007D35ED" w:rsidRPr="00AD3818" w:rsidRDefault="00136E1A" w:rsidP="00AD3818">
      <w:pPr>
        <w:jc w:val="center"/>
        <w:rPr>
          <w:rFonts w:hint="eastAsia"/>
        </w:rPr>
      </w:pPr>
      <w:r>
        <w:rPr>
          <w:noProof/>
        </w:rPr>
        <w:object w:dxaOrig="15265" w:dyaOrig="3048" w14:anchorId="162E1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pt;height:99.2pt" o:ole="">
            <v:imagedata r:id="rId7" o:title=""/>
          </v:shape>
          <o:OLEObject Type="Embed" ProgID="Visio.Drawing.11" ShapeID="_x0000_i1025" DrawAspect="Content" ObjectID="_1559642507" r:id="rId8"/>
        </w:object>
      </w:r>
    </w:p>
    <w:p w:rsidR="00AB6928" w:rsidRPr="003A13DF" w:rsidRDefault="00AB6928" w:rsidP="00AB6928">
      <w:pPr>
        <w:ind w:firstLineChars="1741" w:firstLine="3134"/>
        <w:rPr>
          <w:rFonts w:hint="eastAsia"/>
          <w:sz w:val="18"/>
          <w:szCs w:val="18"/>
        </w:rPr>
      </w:pPr>
      <w:r w:rsidRPr="001563DF">
        <w:rPr>
          <w:rFonts w:hint="eastAsia"/>
          <w:sz w:val="18"/>
          <w:szCs w:val="18"/>
        </w:rPr>
        <w:t>图</w:t>
      </w:r>
      <w:r w:rsidRPr="001563DF">
        <w:rPr>
          <w:rFonts w:hint="eastAsia"/>
          <w:sz w:val="18"/>
          <w:szCs w:val="18"/>
        </w:rPr>
        <w:t>1-1</w:t>
      </w:r>
      <w:r w:rsidR="003632FF">
        <w:rPr>
          <w:rFonts w:hint="eastAsia"/>
          <w:sz w:val="18"/>
          <w:szCs w:val="18"/>
        </w:rPr>
        <w:t xml:space="preserve">  </w:t>
      </w:r>
      <w:r w:rsidR="00993562">
        <w:rPr>
          <w:rFonts w:hint="eastAsia"/>
          <w:sz w:val="18"/>
          <w:szCs w:val="18"/>
        </w:rPr>
        <w:t>系统</w:t>
      </w:r>
      <w:r w:rsidRPr="001563DF">
        <w:rPr>
          <w:rFonts w:hint="eastAsia"/>
          <w:sz w:val="18"/>
          <w:szCs w:val="18"/>
        </w:rPr>
        <w:t>功能模块图</w:t>
      </w:r>
    </w:p>
    <w:p w:rsidR="00B65550" w:rsidRPr="00AB6928" w:rsidRDefault="00BD27FF" w:rsidP="00AB6928">
      <w:pPr>
        <w:tabs>
          <w:tab w:val="left" w:pos="1130"/>
          <w:tab w:val="left" w:pos="2160"/>
          <w:tab w:val="right" w:pos="6480"/>
          <w:tab w:val="left" w:pos="6660"/>
        </w:tabs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一．案例</w:t>
      </w:r>
      <w:r w:rsidR="00867E29" w:rsidRPr="00AB6928">
        <w:rPr>
          <w:rFonts w:ascii="黑体" w:eastAsia="黑体" w:hAnsi="黑体" w:hint="eastAsia"/>
          <w:sz w:val="28"/>
          <w:szCs w:val="28"/>
        </w:rPr>
        <w:t>功能描</w:t>
      </w:r>
      <w:r w:rsidR="004842CB" w:rsidRPr="00AB6928">
        <w:rPr>
          <w:rFonts w:ascii="黑体" w:eastAsia="黑体" w:hAnsi="黑体" w:hint="eastAsia"/>
          <w:sz w:val="28"/>
          <w:szCs w:val="28"/>
        </w:rPr>
        <w:t>述</w:t>
      </w:r>
    </w:p>
    <w:p w:rsidR="00DF7EB6" w:rsidRDefault="00043D68" w:rsidP="00BD27FF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 w:rsidR="00DF7EB6">
        <w:rPr>
          <w:rFonts w:hint="eastAsia"/>
          <w:b/>
        </w:rPr>
        <w:t>上班</w:t>
      </w:r>
    </w:p>
    <w:p w:rsidR="00DF7EB6" w:rsidRPr="00C85C7A" w:rsidRDefault="00DF7EB6" w:rsidP="00DF7EB6">
      <w:pPr>
        <w:ind w:firstLine="435"/>
        <w:rPr>
          <w:rFonts w:hint="eastAsia"/>
        </w:rPr>
      </w:pPr>
      <w:r w:rsidRPr="00C85C7A">
        <w:rPr>
          <w:rFonts w:hint="eastAsia"/>
        </w:rPr>
        <w:t>该模块完成的主要功能是</w:t>
      </w:r>
      <w:r w:rsidR="003632FF" w:rsidRPr="00C85C7A">
        <w:rPr>
          <w:rFonts w:hint="eastAsia"/>
        </w:rPr>
        <w:t>系统</w:t>
      </w:r>
      <w:r w:rsidRPr="00C85C7A">
        <w:rPr>
          <w:rFonts w:hint="eastAsia"/>
        </w:rPr>
        <w:t>从文件</w:t>
      </w:r>
      <w:r w:rsidR="003632FF" w:rsidRPr="00C85C7A">
        <w:rPr>
          <w:rFonts w:hint="eastAsia"/>
        </w:rPr>
        <w:t>中</w:t>
      </w:r>
      <w:r w:rsidRPr="00C85C7A">
        <w:rPr>
          <w:rFonts w:hint="eastAsia"/>
        </w:rPr>
        <w:t>读入套餐信息、</w:t>
      </w:r>
      <w:r w:rsidR="003632FF" w:rsidRPr="00C85C7A">
        <w:rPr>
          <w:rFonts w:hint="eastAsia"/>
        </w:rPr>
        <w:t>已有的</w:t>
      </w:r>
      <w:r w:rsidRPr="00C85C7A">
        <w:rPr>
          <w:rFonts w:hint="eastAsia"/>
        </w:rPr>
        <w:t>订单信息、地图信息。</w:t>
      </w:r>
    </w:p>
    <w:p w:rsidR="00DF7EB6" w:rsidRPr="00C85C7A" w:rsidRDefault="00DF7EB6" w:rsidP="00DF7EB6">
      <w:pPr>
        <w:ind w:firstLine="435"/>
        <w:rPr>
          <w:rFonts w:hint="eastAsia"/>
        </w:rPr>
      </w:pPr>
      <w:r w:rsidRPr="00C85C7A">
        <w:rPr>
          <w:rFonts w:hint="eastAsia"/>
        </w:rPr>
        <w:t>套餐信息以文本文件的形式给出</w:t>
      </w:r>
      <w:r w:rsidR="003632FF" w:rsidRPr="00C85C7A">
        <w:rPr>
          <w:rFonts w:hint="eastAsia"/>
        </w:rPr>
        <w:t>。</w:t>
      </w:r>
    </w:p>
    <w:p w:rsidR="00DF7EB6" w:rsidRPr="00C85C7A" w:rsidRDefault="00DF7EB6" w:rsidP="00DF7EB6">
      <w:pPr>
        <w:ind w:firstLine="435"/>
        <w:rPr>
          <w:rFonts w:hint="eastAsia"/>
        </w:rPr>
      </w:pPr>
      <w:r w:rsidRPr="00C85C7A">
        <w:rPr>
          <w:rFonts w:hint="eastAsia"/>
        </w:rPr>
        <w:t>订单文件最初是空文件，随着系统的运行过程，将接收到的订单依次写入到文件中保存。订单文件的模板</w:t>
      </w:r>
      <w:r w:rsidR="002402C9" w:rsidRPr="00C85C7A">
        <w:rPr>
          <w:rFonts w:hint="eastAsia"/>
        </w:rPr>
        <w:t>。</w:t>
      </w:r>
    </w:p>
    <w:p w:rsidR="00DF7EB6" w:rsidRPr="00C85C7A" w:rsidRDefault="00DF7EB6" w:rsidP="00DF7EB6">
      <w:pPr>
        <w:ind w:firstLine="435"/>
        <w:rPr>
          <w:rFonts w:hint="eastAsia"/>
        </w:rPr>
      </w:pPr>
      <w:r w:rsidRPr="00C85C7A">
        <w:rPr>
          <w:rFonts w:hint="eastAsia"/>
        </w:rPr>
        <w:t>地图信息以两个文本文件的形式给出，一个文件是图中地点信息</w:t>
      </w:r>
      <w:r w:rsidR="002402C9" w:rsidRPr="00C85C7A">
        <w:rPr>
          <w:rFonts w:hint="eastAsia"/>
        </w:rPr>
        <w:t>。</w:t>
      </w:r>
      <w:r w:rsidRPr="00C85C7A">
        <w:rPr>
          <w:rFonts w:hint="eastAsia"/>
        </w:rPr>
        <w:t>另一个文件中</w:t>
      </w:r>
      <w:r w:rsidR="003632FF" w:rsidRPr="00C85C7A">
        <w:rPr>
          <w:rFonts w:hint="eastAsia"/>
        </w:rPr>
        <w:t>存储地点间距离</w:t>
      </w:r>
      <w:r w:rsidRPr="00C85C7A">
        <w:rPr>
          <w:rFonts w:hint="eastAsia"/>
        </w:rPr>
        <w:t>信息</w:t>
      </w:r>
      <w:r w:rsidR="002402C9" w:rsidRPr="00C85C7A">
        <w:rPr>
          <w:rFonts w:hint="eastAsia"/>
        </w:rPr>
        <w:t>。</w:t>
      </w:r>
    </w:p>
    <w:p w:rsidR="00C85C7A" w:rsidRPr="00C85C7A" w:rsidRDefault="00C85C7A" w:rsidP="00DF7EB6">
      <w:pPr>
        <w:ind w:firstLine="435"/>
        <w:rPr>
          <w:rFonts w:hint="eastAsia"/>
        </w:rPr>
      </w:pPr>
      <w:r>
        <w:rPr>
          <w:rFonts w:hint="eastAsia"/>
          <w:color w:val="FF0000"/>
        </w:rPr>
        <w:t>具体的数据格式可查看实训案例数据信息文档</w:t>
      </w:r>
      <w:r>
        <w:rPr>
          <w:rFonts w:hint="eastAsia"/>
          <w:color w:val="FF0000"/>
        </w:rPr>
        <w:t>.doc.</w:t>
      </w:r>
    </w:p>
    <w:p w:rsidR="00DF7EB6" w:rsidRPr="003632FF" w:rsidRDefault="00DF7EB6" w:rsidP="003632FF">
      <w:pPr>
        <w:ind w:firstLineChars="200" w:firstLine="422"/>
        <w:rPr>
          <w:rFonts w:hint="eastAsia"/>
          <w:b/>
        </w:rPr>
      </w:pPr>
      <w:r w:rsidRPr="003632FF">
        <w:rPr>
          <w:rFonts w:hint="eastAsia"/>
          <w:b/>
        </w:rPr>
        <w:t>2</w:t>
      </w:r>
      <w:r w:rsidRPr="003632FF">
        <w:rPr>
          <w:rFonts w:hint="eastAsia"/>
          <w:b/>
        </w:rPr>
        <w:t>．订单管理</w:t>
      </w:r>
    </w:p>
    <w:p w:rsidR="00DF7EB6" w:rsidRPr="00DA4DC4" w:rsidRDefault="00DF7EB6" w:rsidP="00DF7EB6">
      <w:pPr>
        <w:ind w:firstLine="435"/>
        <w:rPr>
          <w:rFonts w:hint="eastAsia"/>
        </w:rPr>
      </w:pPr>
      <w:r w:rsidRPr="004749F8">
        <w:rPr>
          <w:rFonts w:hint="eastAsia"/>
        </w:rPr>
        <w:t>该模块完成的主要功能</w:t>
      </w:r>
      <w:r>
        <w:rPr>
          <w:rFonts w:hint="eastAsia"/>
        </w:rPr>
        <w:t>是接收订单、查询订单和</w:t>
      </w:r>
      <w:r w:rsidR="003632FF">
        <w:rPr>
          <w:rFonts w:hint="eastAsia"/>
        </w:rPr>
        <w:t>显示</w:t>
      </w:r>
      <w:r>
        <w:rPr>
          <w:rFonts w:hint="eastAsia"/>
        </w:rPr>
        <w:t>订单。</w:t>
      </w:r>
    </w:p>
    <w:p w:rsidR="00DF7EB6" w:rsidRDefault="00DF7EB6" w:rsidP="00DF7EB6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）接收订单</w:t>
      </w:r>
    </w:p>
    <w:p w:rsidR="00DF7EB6" w:rsidRDefault="003632FF" w:rsidP="00DF7EB6">
      <w:pPr>
        <w:ind w:firstLine="435"/>
        <w:rPr>
          <w:rFonts w:hint="eastAsia"/>
        </w:rPr>
      </w:pPr>
      <w:r>
        <w:rPr>
          <w:rFonts w:hint="eastAsia"/>
        </w:rPr>
        <w:t>系统</w:t>
      </w:r>
      <w:r w:rsidR="00DF7EB6">
        <w:rPr>
          <w:rFonts w:hint="eastAsia"/>
        </w:rPr>
        <w:t>显示的套餐信息，</w:t>
      </w:r>
      <w:r>
        <w:rPr>
          <w:rFonts w:hint="eastAsia"/>
        </w:rPr>
        <w:t>用户</w:t>
      </w:r>
      <w:r w:rsidR="00DF7EB6">
        <w:rPr>
          <w:rFonts w:hint="eastAsia"/>
        </w:rPr>
        <w:t>选择相应的套餐编号，输入套餐数量、订餐人姓名和电话，</w:t>
      </w:r>
      <w:r>
        <w:rPr>
          <w:rFonts w:hint="eastAsia"/>
        </w:rPr>
        <w:t>选择</w:t>
      </w:r>
      <w:r w:rsidR="00DF7EB6">
        <w:rPr>
          <w:rFonts w:hint="eastAsia"/>
        </w:rPr>
        <w:t>派送地址</w:t>
      </w:r>
      <w:r>
        <w:rPr>
          <w:rFonts w:hint="eastAsia"/>
        </w:rPr>
        <w:t>等，完成订单的接收</w:t>
      </w:r>
      <w:r w:rsidR="00DF7EB6">
        <w:rPr>
          <w:rFonts w:hint="eastAsia"/>
        </w:rPr>
        <w:t>。</w:t>
      </w:r>
    </w:p>
    <w:p w:rsidR="0016125F" w:rsidRDefault="0016125F" w:rsidP="0016125F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）查询订单</w:t>
      </w:r>
    </w:p>
    <w:p w:rsidR="0016125F" w:rsidRDefault="0016125F" w:rsidP="0016125F">
      <w:pPr>
        <w:ind w:firstLine="435"/>
        <w:rPr>
          <w:rFonts w:hint="eastAsia"/>
        </w:rPr>
      </w:pPr>
      <w:r>
        <w:rPr>
          <w:rFonts w:hint="eastAsia"/>
        </w:rPr>
        <w:t>可根据订单号、订餐人姓名等进行查询</w:t>
      </w:r>
      <w:r w:rsidR="003632FF">
        <w:rPr>
          <w:rFonts w:hint="eastAsia"/>
        </w:rPr>
        <w:t>，</w:t>
      </w:r>
      <w:r>
        <w:rPr>
          <w:rFonts w:hint="eastAsia"/>
        </w:rPr>
        <w:t>显示所有符合条件的信息。</w:t>
      </w:r>
    </w:p>
    <w:p w:rsidR="0016125F" w:rsidRDefault="0016125F" w:rsidP="0016125F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632FF">
        <w:rPr>
          <w:rFonts w:hint="eastAsia"/>
        </w:rPr>
        <w:t>显示</w:t>
      </w:r>
      <w:r>
        <w:rPr>
          <w:rFonts w:hint="eastAsia"/>
        </w:rPr>
        <w:t>订单</w:t>
      </w:r>
    </w:p>
    <w:p w:rsidR="0016125F" w:rsidRDefault="0016125F" w:rsidP="0016125F">
      <w:pPr>
        <w:ind w:firstLine="435"/>
        <w:rPr>
          <w:rFonts w:hint="eastAsia"/>
        </w:rPr>
      </w:pPr>
      <w:r>
        <w:rPr>
          <w:rFonts w:hint="eastAsia"/>
        </w:rPr>
        <w:t>显示</w:t>
      </w:r>
      <w:r w:rsidR="003632FF">
        <w:rPr>
          <w:rFonts w:hint="eastAsia"/>
        </w:rPr>
        <w:t>当前系统中</w:t>
      </w:r>
      <w:r>
        <w:rPr>
          <w:rFonts w:hint="eastAsia"/>
        </w:rPr>
        <w:t>所有</w:t>
      </w:r>
      <w:r w:rsidR="003632FF">
        <w:rPr>
          <w:rFonts w:hint="eastAsia"/>
        </w:rPr>
        <w:t>的</w:t>
      </w:r>
      <w:r>
        <w:rPr>
          <w:rFonts w:hint="eastAsia"/>
        </w:rPr>
        <w:t>订单信息。</w:t>
      </w:r>
    </w:p>
    <w:p w:rsidR="0016125F" w:rsidRPr="00A07AF5" w:rsidRDefault="003632FF" w:rsidP="0016125F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【选做</w:t>
      </w:r>
      <w:r w:rsidR="0016125F" w:rsidRPr="00A07AF5">
        <w:rPr>
          <w:rFonts w:hint="eastAsia"/>
          <w:color w:val="FF0000"/>
        </w:rPr>
        <w:t>功能：在订单管理中，还可以添加订单编辑和订单撤消功能。</w:t>
      </w:r>
      <w:r>
        <w:rPr>
          <w:rFonts w:hint="eastAsia"/>
          <w:color w:val="FF0000"/>
        </w:rPr>
        <w:t>】</w:t>
      </w:r>
    </w:p>
    <w:p w:rsidR="00DF7EB6" w:rsidRPr="00DF7EB6" w:rsidRDefault="0016125F" w:rsidP="00BD27FF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．派送订单</w:t>
      </w:r>
    </w:p>
    <w:p w:rsidR="00043D68" w:rsidRDefault="00043D68" w:rsidP="00A055DC">
      <w:pPr>
        <w:ind w:firstLine="435"/>
        <w:rPr>
          <w:rFonts w:hint="eastAsia"/>
        </w:rPr>
      </w:pPr>
      <w:r w:rsidRPr="004749F8">
        <w:rPr>
          <w:rFonts w:hint="eastAsia"/>
        </w:rPr>
        <w:t>该模块完成的主要功能</w:t>
      </w:r>
      <w:r w:rsidR="004749F8">
        <w:rPr>
          <w:rFonts w:hint="eastAsia"/>
        </w:rPr>
        <w:t>是</w:t>
      </w:r>
      <w:r w:rsidR="00A055DC">
        <w:rPr>
          <w:rFonts w:hint="eastAsia"/>
        </w:rPr>
        <w:t>首先显示系统中所有已接收但未派送的订单，逐个进行派送处理。</w:t>
      </w:r>
      <w:r w:rsidR="0016125F">
        <w:rPr>
          <w:rFonts w:hint="eastAsia"/>
        </w:rPr>
        <w:t>订单的派送处理包括</w:t>
      </w:r>
      <w:r w:rsidR="00F0532F">
        <w:rPr>
          <w:rFonts w:hint="eastAsia"/>
        </w:rPr>
        <w:t>生成</w:t>
      </w:r>
      <w:r w:rsidR="0016125F">
        <w:rPr>
          <w:rFonts w:hint="eastAsia"/>
        </w:rPr>
        <w:t>该订单的派送路线、距离和预计派送到达的时间等信息</w:t>
      </w:r>
      <w:r w:rsidR="00F0532F">
        <w:rPr>
          <w:rFonts w:hint="eastAsia"/>
        </w:rPr>
        <w:t>，并进行显示</w:t>
      </w:r>
      <w:r w:rsidR="0016125F">
        <w:rPr>
          <w:rFonts w:hint="eastAsia"/>
        </w:rPr>
        <w:t>。</w:t>
      </w:r>
    </w:p>
    <w:p w:rsidR="0052276F" w:rsidRPr="00DF7EB6" w:rsidRDefault="0052276F" w:rsidP="0052276F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．基础数据维护</w:t>
      </w:r>
    </w:p>
    <w:p w:rsidR="0052276F" w:rsidRDefault="0052276F" w:rsidP="0052276F">
      <w:pPr>
        <w:ind w:firstLine="435"/>
        <w:rPr>
          <w:rFonts w:hint="eastAsia"/>
        </w:rPr>
      </w:pPr>
      <w:r w:rsidRPr="004749F8">
        <w:rPr>
          <w:rFonts w:hint="eastAsia"/>
        </w:rPr>
        <w:t>该模块完成的主要功能</w:t>
      </w:r>
      <w:r>
        <w:rPr>
          <w:rFonts w:hint="eastAsia"/>
        </w:rPr>
        <w:t>是</w:t>
      </w:r>
      <w:r w:rsidR="000131F8">
        <w:rPr>
          <w:rFonts w:hint="eastAsia"/>
        </w:rPr>
        <w:t>套餐信息的</w:t>
      </w:r>
      <w:r w:rsidR="00BE2912">
        <w:rPr>
          <w:rFonts w:hint="eastAsia"/>
        </w:rPr>
        <w:t>维护，包括添加、修改和删除套餐信息。</w:t>
      </w:r>
    </w:p>
    <w:p w:rsidR="000D293A" w:rsidRPr="00DF7EB6" w:rsidRDefault="000D293A" w:rsidP="000D293A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．统计</w:t>
      </w:r>
    </w:p>
    <w:p w:rsidR="000D293A" w:rsidRDefault="000D293A" w:rsidP="000D293A">
      <w:pPr>
        <w:ind w:firstLine="435"/>
        <w:rPr>
          <w:rFonts w:hint="eastAsia"/>
        </w:rPr>
      </w:pPr>
      <w:r w:rsidRPr="004749F8">
        <w:rPr>
          <w:rFonts w:hint="eastAsia"/>
        </w:rPr>
        <w:t>该模块完成的主要功能</w:t>
      </w:r>
      <w:r>
        <w:rPr>
          <w:rFonts w:hint="eastAsia"/>
        </w:rPr>
        <w:t>是当天订单</w:t>
      </w:r>
      <w:r w:rsidR="00FF4A94">
        <w:rPr>
          <w:rFonts w:hint="eastAsia"/>
        </w:rPr>
        <w:t>信息</w:t>
      </w:r>
      <w:r>
        <w:rPr>
          <w:rFonts w:hint="eastAsia"/>
        </w:rPr>
        <w:t>统计和当月套餐</w:t>
      </w:r>
      <w:r w:rsidR="00FF4A94">
        <w:rPr>
          <w:rFonts w:hint="eastAsia"/>
        </w:rPr>
        <w:t>订购信息</w:t>
      </w:r>
      <w:r>
        <w:rPr>
          <w:rFonts w:hint="eastAsia"/>
        </w:rPr>
        <w:t>统计。</w:t>
      </w:r>
    </w:p>
    <w:p w:rsidR="000D293A" w:rsidRDefault="000D293A" w:rsidP="000D293A">
      <w:pPr>
        <w:ind w:firstLine="435"/>
        <w:rPr>
          <w:rFonts w:hint="eastAsia"/>
        </w:rPr>
      </w:pPr>
      <w:r>
        <w:rPr>
          <w:rFonts w:hint="eastAsia"/>
        </w:rPr>
        <w:t>当天订单统计包括当天接收的全部订单信息的统计，按状态（</w:t>
      </w:r>
      <w:r w:rsidR="00F0532F">
        <w:rPr>
          <w:rFonts w:hint="eastAsia"/>
        </w:rPr>
        <w:t>已派送、已接收</w:t>
      </w:r>
      <w:r>
        <w:rPr>
          <w:rFonts w:hint="eastAsia"/>
        </w:rPr>
        <w:t>）、数量和金额等信息分列显示结果。</w:t>
      </w:r>
    </w:p>
    <w:p w:rsidR="000D293A" w:rsidRDefault="000D293A" w:rsidP="000D293A">
      <w:pPr>
        <w:ind w:firstLine="435"/>
        <w:rPr>
          <w:rFonts w:hint="eastAsia"/>
        </w:rPr>
      </w:pPr>
      <w:r>
        <w:rPr>
          <w:rFonts w:hint="eastAsia"/>
        </w:rPr>
        <w:t>当月套餐统计包括当月每个套餐的订购信息统计，按套餐编号、数量和金额等信息分列显示结果。要求按套餐数量进行降序排列。</w:t>
      </w:r>
    </w:p>
    <w:p w:rsidR="00A07AF5" w:rsidRPr="00A07AF5" w:rsidRDefault="00FF4A94" w:rsidP="00A07AF5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A07AF5" w:rsidRPr="00A07AF5">
        <w:rPr>
          <w:rFonts w:hint="eastAsia"/>
          <w:color w:val="FF0000"/>
        </w:rPr>
        <w:t>可选功能：在统计功能中，还可以添加按周对套餐统计和按派送地点进行统计的功能。</w:t>
      </w:r>
      <w:r>
        <w:rPr>
          <w:rFonts w:hint="eastAsia"/>
          <w:color w:val="FF0000"/>
        </w:rPr>
        <w:t>】</w:t>
      </w:r>
    </w:p>
    <w:p w:rsidR="00EE14DB" w:rsidRPr="007968AF" w:rsidRDefault="000D293A" w:rsidP="000D293A">
      <w:pPr>
        <w:ind w:firstLineChars="200" w:firstLine="420"/>
        <w:rPr>
          <w:rFonts w:hint="eastAsia"/>
          <w:b/>
        </w:rPr>
      </w:pPr>
      <w:r>
        <w:rPr>
          <w:rFonts w:hint="eastAsia"/>
        </w:rPr>
        <w:t>6</w:t>
      </w:r>
      <w:r w:rsidR="00772C21" w:rsidRPr="007968AF">
        <w:rPr>
          <w:rFonts w:hint="eastAsia"/>
          <w:b/>
        </w:rPr>
        <w:t>．</w:t>
      </w:r>
      <w:r>
        <w:rPr>
          <w:rFonts w:hint="eastAsia"/>
          <w:b/>
        </w:rPr>
        <w:t>下班</w:t>
      </w:r>
    </w:p>
    <w:p w:rsidR="00772C21" w:rsidRDefault="00772C21" w:rsidP="004749F8">
      <w:pPr>
        <w:ind w:firstLine="435"/>
        <w:rPr>
          <w:rFonts w:hint="eastAsia"/>
        </w:rPr>
      </w:pPr>
      <w:r w:rsidRPr="004749F8">
        <w:rPr>
          <w:rFonts w:hint="eastAsia"/>
        </w:rPr>
        <w:t>该模块完成的主要功能</w:t>
      </w:r>
      <w:r>
        <w:rPr>
          <w:rFonts w:hint="eastAsia"/>
        </w:rPr>
        <w:t>是</w:t>
      </w:r>
      <w:r w:rsidR="00A07AF5">
        <w:rPr>
          <w:rFonts w:hint="eastAsia"/>
        </w:rPr>
        <w:t>将</w:t>
      </w:r>
      <w:r w:rsidR="006B2400">
        <w:rPr>
          <w:rFonts w:hint="eastAsia"/>
        </w:rPr>
        <w:t>系统中</w:t>
      </w:r>
      <w:r w:rsidR="00A07AF5">
        <w:rPr>
          <w:rFonts w:hint="eastAsia"/>
        </w:rPr>
        <w:t>套餐</w:t>
      </w:r>
      <w:r>
        <w:rPr>
          <w:rFonts w:hint="eastAsia"/>
        </w:rPr>
        <w:t>信息</w:t>
      </w:r>
      <w:r w:rsidR="00A07AF5">
        <w:rPr>
          <w:rFonts w:hint="eastAsia"/>
        </w:rPr>
        <w:t>、订单信息全部写入到对应文件中</w:t>
      </w:r>
      <w:r w:rsidR="006B2400">
        <w:rPr>
          <w:rFonts w:hint="eastAsia"/>
        </w:rPr>
        <w:t>进行存储</w:t>
      </w:r>
      <w:r>
        <w:rPr>
          <w:rFonts w:hint="eastAsia"/>
        </w:rPr>
        <w:t>。</w:t>
      </w:r>
    </w:p>
    <w:p w:rsidR="00DA4DC4" w:rsidRPr="00B3347E" w:rsidRDefault="00DA4DC4" w:rsidP="00DA4DC4">
      <w:pPr>
        <w:tabs>
          <w:tab w:val="left" w:pos="1130"/>
          <w:tab w:val="left" w:pos="2160"/>
          <w:tab w:val="right" w:pos="6480"/>
          <w:tab w:val="left" w:pos="6660"/>
        </w:tabs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二．</w:t>
      </w:r>
      <w:r w:rsidRPr="00BD27FF">
        <w:rPr>
          <w:rFonts w:ascii="黑体" w:eastAsia="黑体" w:hAnsi="黑体" w:hint="eastAsia"/>
          <w:sz w:val="28"/>
          <w:szCs w:val="28"/>
        </w:rPr>
        <w:t>案例设计</w:t>
      </w:r>
      <w:r>
        <w:rPr>
          <w:rFonts w:ascii="黑体" w:eastAsia="黑体" w:hAnsi="黑体" w:hint="eastAsia"/>
          <w:sz w:val="28"/>
          <w:szCs w:val="28"/>
        </w:rPr>
        <w:t>要求</w:t>
      </w:r>
    </w:p>
    <w:p w:rsidR="00817286" w:rsidRPr="00DA4DC4" w:rsidRDefault="00DA4DC4" w:rsidP="00DA4DC4">
      <w:pPr>
        <w:ind w:firstLineChars="200" w:firstLine="422"/>
        <w:rPr>
          <w:rFonts w:hint="eastAsia"/>
          <w:b/>
        </w:rPr>
      </w:pPr>
      <w:r w:rsidRPr="00DA4DC4">
        <w:rPr>
          <w:rFonts w:hint="eastAsia"/>
          <w:b/>
        </w:rPr>
        <w:t>1</w:t>
      </w:r>
      <w:r w:rsidRPr="00DA4DC4">
        <w:rPr>
          <w:rFonts w:hint="eastAsia"/>
          <w:b/>
        </w:rPr>
        <w:t>．关于</w:t>
      </w:r>
      <w:r w:rsidR="00A07AF5">
        <w:rPr>
          <w:rFonts w:hint="eastAsia"/>
          <w:b/>
        </w:rPr>
        <w:t>套餐</w:t>
      </w:r>
      <w:r w:rsidRPr="00DA4DC4">
        <w:rPr>
          <w:rFonts w:hint="eastAsia"/>
          <w:b/>
        </w:rPr>
        <w:t>信息</w:t>
      </w:r>
    </w:p>
    <w:p w:rsidR="00A07AF5" w:rsidRDefault="00A07AF5" w:rsidP="00DA4DC4">
      <w:pPr>
        <w:ind w:firstLine="435"/>
        <w:rPr>
          <w:rFonts w:hint="eastAsia"/>
        </w:rPr>
      </w:pPr>
      <w:r>
        <w:rPr>
          <w:rFonts w:hint="eastAsia"/>
        </w:rPr>
        <w:t>套餐信息包括：套餐编号</w:t>
      </w:r>
      <w:r w:rsidR="002402C9">
        <w:rPr>
          <w:rFonts w:hint="eastAsia"/>
        </w:rPr>
        <w:t>、套餐名称、套餐内容描述、</w:t>
      </w:r>
      <w:r>
        <w:rPr>
          <w:rFonts w:hint="eastAsia"/>
        </w:rPr>
        <w:t>套餐价格</w:t>
      </w:r>
      <w:r w:rsidR="002402C9">
        <w:rPr>
          <w:rFonts w:hint="eastAsia"/>
        </w:rPr>
        <w:t>和套餐状态</w:t>
      </w:r>
      <w:r>
        <w:rPr>
          <w:rFonts w:hint="eastAsia"/>
        </w:rPr>
        <w:t>等。</w:t>
      </w:r>
    </w:p>
    <w:p w:rsidR="00A07AF5" w:rsidRDefault="00A07AF5" w:rsidP="0037016C">
      <w:pPr>
        <w:ind w:firstLine="435"/>
        <w:rPr>
          <w:rFonts w:hint="eastAsia"/>
        </w:rPr>
      </w:pPr>
      <w:r>
        <w:rPr>
          <w:rFonts w:hint="eastAsia"/>
        </w:rPr>
        <w:t>套餐编号</w:t>
      </w:r>
      <w:r w:rsidR="0037016C">
        <w:rPr>
          <w:rFonts w:hint="eastAsia"/>
        </w:rPr>
        <w:t>自动生成，并且系统中必须保证唯一性。长度为</w:t>
      </w:r>
      <w:r w:rsidR="0037016C">
        <w:rPr>
          <w:rFonts w:hint="eastAsia"/>
        </w:rPr>
        <w:t>4</w:t>
      </w:r>
      <w:r w:rsidR="0037016C">
        <w:rPr>
          <w:rFonts w:hint="eastAsia"/>
        </w:rPr>
        <w:t>位，以</w:t>
      </w:r>
      <w:r w:rsidR="0037016C">
        <w:rPr>
          <w:rFonts w:hint="eastAsia"/>
        </w:rPr>
        <w:t>M</w:t>
      </w:r>
      <w:r w:rsidR="0037016C">
        <w:rPr>
          <w:rFonts w:hint="eastAsia"/>
        </w:rPr>
        <w:t>开头。任何操作中都必须要保证套餐编号的唯一性。</w:t>
      </w:r>
    </w:p>
    <w:p w:rsidR="002402C9" w:rsidRDefault="002402C9" w:rsidP="00DA4DC4">
      <w:pPr>
        <w:ind w:firstLine="435"/>
        <w:rPr>
          <w:rFonts w:hint="eastAsia"/>
        </w:rPr>
      </w:pPr>
      <w:r>
        <w:rPr>
          <w:rFonts w:hint="eastAsia"/>
        </w:rPr>
        <w:t>套餐存在两种状态，分别为可预定和不可预定。</w:t>
      </w:r>
    </w:p>
    <w:p w:rsidR="002402C9" w:rsidRPr="00A8774A" w:rsidRDefault="00AE1456" w:rsidP="00A8774A">
      <w:pPr>
        <w:ind w:firstLine="435"/>
        <w:rPr>
          <w:rFonts w:hint="eastAsia"/>
        </w:rPr>
      </w:pPr>
      <w:r w:rsidRPr="00A8774A">
        <w:rPr>
          <w:rFonts w:hint="eastAsia"/>
        </w:rPr>
        <w:t>在基础数据维护中，</w:t>
      </w:r>
      <w:r w:rsidR="002402C9" w:rsidRPr="00A8774A">
        <w:rPr>
          <w:rFonts w:hint="eastAsia"/>
        </w:rPr>
        <w:t>删除</w:t>
      </w:r>
      <w:r w:rsidRPr="00A8774A">
        <w:rPr>
          <w:rFonts w:hint="eastAsia"/>
        </w:rPr>
        <w:t>套餐是指</w:t>
      </w:r>
      <w:r w:rsidR="002402C9" w:rsidRPr="00A8774A">
        <w:rPr>
          <w:rFonts w:hint="eastAsia"/>
        </w:rPr>
        <w:t>修改其状态</w:t>
      </w:r>
      <w:r w:rsidRPr="00A8774A">
        <w:rPr>
          <w:rFonts w:hint="eastAsia"/>
        </w:rPr>
        <w:t>为不可预定，并不是真正进行删除。</w:t>
      </w:r>
      <w:r w:rsidR="002402C9" w:rsidRPr="00A8774A">
        <w:rPr>
          <w:rFonts w:hint="eastAsia"/>
        </w:rPr>
        <w:t>添加</w:t>
      </w:r>
      <w:r w:rsidR="00A8774A" w:rsidRPr="00A8774A">
        <w:rPr>
          <w:rFonts w:hint="eastAsia"/>
        </w:rPr>
        <w:t>套餐信息时，</w:t>
      </w:r>
      <w:r w:rsidR="002402C9" w:rsidRPr="00A8774A">
        <w:rPr>
          <w:rFonts w:hint="eastAsia"/>
        </w:rPr>
        <w:t>套餐编号不能重复。</w:t>
      </w:r>
      <w:r w:rsidR="00A8774A" w:rsidRPr="00A8774A">
        <w:rPr>
          <w:rFonts w:hint="eastAsia"/>
        </w:rPr>
        <w:t>修改套餐信息时，套餐</w:t>
      </w:r>
      <w:r w:rsidR="002402C9" w:rsidRPr="00A8774A">
        <w:rPr>
          <w:rFonts w:hint="eastAsia"/>
        </w:rPr>
        <w:t>编号</w:t>
      </w:r>
      <w:r w:rsidR="00A8774A" w:rsidRPr="00A8774A">
        <w:rPr>
          <w:rFonts w:hint="eastAsia"/>
        </w:rPr>
        <w:t>是不能修改的</w:t>
      </w:r>
      <w:r w:rsidR="002402C9" w:rsidRPr="00A8774A">
        <w:rPr>
          <w:rFonts w:hint="eastAsia"/>
        </w:rPr>
        <w:t>。</w:t>
      </w:r>
    </w:p>
    <w:p w:rsidR="00A8774A" w:rsidRPr="00DA4DC4" w:rsidRDefault="00A8774A" w:rsidP="00A8774A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2</w:t>
      </w:r>
      <w:r w:rsidRPr="00DA4DC4">
        <w:rPr>
          <w:rFonts w:hint="eastAsia"/>
          <w:b/>
        </w:rPr>
        <w:t>．关于</w:t>
      </w:r>
      <w:r>
        <w:rPr>
          <w:rFonts w:hint="eastAsia"/>
          <w:b/>
        </w:rPr>
        <w:t>订单</w:t>
      </w:r>
      <w:r w:rsidRPr="00DA4DC4">
        <w:rPr>
          <w:rFonts w:hint="eastAsia"/>
          <w:b/>
        </w:rPr>
        <w:t>信息</w:t>
      </w:r>
    </w:p>
    <w:p w:rsidR="002402C9" w:rsidRDefault="00A8774A" w:rsidP="00A8774A">
      <w:pPr>
        <w:ind w:firstLine="435"/>
        <w:rPr>
          <w:rFonts w:hint="eastAsia"/>
        </w:rPr>
      </w:pPr>
      <w:r>
        <w:rPr>
          <w:rFonts w:hint="eastAsia"/>
        </w:rPr>
        <w:t>订单信息包括：订单编号、套餐编号、套餐数量、订餐人姓名和电话、派送地址、订单状态和下单时间等。</w:t>
      </w:r>
    </w:p>
    <w:p w:rsidR="00A8774A" w:rsidRDefault="00A8774A" w:rsidP="00A8774A">
      <w:pPr>
        <w:ind w:firstLine="435"/>
        <w:rPr>
          <w:rFonts w:hint="eastAsia"/>
        </w:rPr>
      </w:pPr>
      <w:r>
        <w:rPr>
          <w:rFonts w:hint="eastAsia"/>
        </w:rPr>
        <w:t>订单编号是唯一的，</w:t>
      </w:r>
      <w:r w:rsidRPr="004749F8">
        <w:rPr>
          <w:rFonts w:hint="eastAsia"/>
        </w:rPr>
        <w:t>用</w:t>
      </w:r>
      <w:r>
        <w:rPr>
          <w:rFonts w:hint="eastAsia"/>
        </w:rPr>
        <w:t>编号</w:t>
      </w:r>
      <w:r w:rsidRPr="004749F8">
        <w:rPr>
          <w:rFonts w:hint="eastAsia"/>
        </w:rPr>
        <w:t>来唯</w:t>
      </w:r>
      <w:r>
        <w:rPr>
          <w:rFonts w:hint="eastAsia"/>
        </w:rPr>
        <w:t>一识别，要求长度为</w:t>
      </w:r>
      <w:r w:rsidR="004B2BCC"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位。编码规则：</w:t>
      </w:r>
      <w:r>
        <w:rPr>
          <w:rFonts w:hint="eastAsia"/>
        </w:rPr>
        <w:t>4</w:t>
      </w:r>
      <w:r>
        <w:rPr>
          <w:rFonts w:hint="eastAsia"/>
        </w:rPr>
        <w:t>位的年份</w:t>
      </w:r>
      <w:r>
        <w:rPr>
          <w:rFonts w:hint="eastAsia"/>
        </w:rPr>
        <w:t>+2</w:t>
      </w:r>
      <w:r>
        <w:rPr>
          <w:rFonts w:hint="eastAsia"/>
        </w:rPr>
        <w:t>位的月份</w:t>
      </w:r>
      <w:r>
        <w:rPr>
          <w:rFonts w:hint="eastAsia"/>
        </w:rPr>
        <w:t>+2</w:t>
      </w:r>
      <w:r>
        <w:rPr>
          <w:rFonts w:hint="eastAsia"/>
        </w:rPr>
        <w:t>位的日期</w:t>
      </w:r>
      <w:r>
        <w:rPr>
          <w:rFonts w:hint="eastAsia"/>
        </w:rPr>
        <w:t>+</w:t>
      </w:r>
      <w:r w:rsidR="004B2BCC">
        <w:rPr>
          <w:rFonts w:hint="eastAsia"/>
        </w:rPr>
        <w:t>6</w:t>
      </w:r>
      <w:r w:rsidR="004B2BCC">
        <w:rPr>
          <w:rFonts w:hint="eastAsia"/>
        </w:rPr>
        <w:t>位的时</w:t>
      </w:r>
      <w:r w:rsidR="004B2BCC">
        <w:rPr>
          <w:rFonts w:hint="eastAsia"/>
        </w:rPr>
        <w:t>/</w:t>
      </w:r>
      <w:r w:rsidR="004B2BCC">
        <w:rPr>
          <w:rFonts w:hint="eastAsia"/>
        </w:rPr>
        <w:t>分</w:t>
      </w:r>
      <w:r w:rsidR="004B2BCC">
        <w:rPr>
          <w:rFonts w:hint="eastAsia"/>
        </w:rPr>
        <w:t>/</w:t>
      </w:r>
      <w:r w:rsidR="004B2BCC">
        <w:rPr>
          <w:rFonts w:hint="eastAsia"/>
        </w:rPr>
        <w:t>秒。</w:t>
      </w:r>
      <w:r>
        <w:rPr>
          <w:rFonts w:hint="eastAsia"/>
        </w:rPr>
        <w:t>任何操作中都必须要保证订单编号的唯一性。</w:t>
      </w:r>
    </w:p>
    <w:p w:rsidR="00A07AF5" w:rsidRDefault="00EC070A" w:rsidP="00DA4DC4">
      <w:pPr>
        <w:ind w:firstLine="435"/>
        <w:rPr>
          <w:rFonts w:hint="eastAsia"/>
        </w:rPr>
      </w:pPr>
      <w:r>
        <w:rPr>
          <w:rFonts w:hint="eastAsia"/>
        </w:rPr>
        <w:t>一个订单只能订一种套餐，但数量可以是多个。</w:t>
      </w:r>
    </w:p>
    <w:p w:rsidR="00EC070A" w:rsidRDefault="00EC070A" w:rsidP="00DA4DC4">
      <w:pPr>
        <w:ind w:firstLine="435"/>
        <w:rPr>
          <w:rFonts w:hint="eastAsia"/>
        </w:rPr>
      </w:pPr>
      <w:r>
        <w:rPr>
          <w:rFonts w:hint="eastAsia"/>
        </w:rPr>
        <w:t>订餐人地址必须是地图中给定的有效地址。</w:t>
      </w:r>
    </w:p>
    <w:p w:rsidR="00EC070A" w:rsidRDefault="00EC070A" w:rsidP="00DA4DC4">
      <w:pPr>
        <w:ind w:firstLine="435"/>
        <w:rPr>
          <w:rFonts w:hint="eastAsia"/>
        </w:rPr>
      </w:pPr>
      <w:r>
        <w:rPr>
          <w:rFonts w:hint="eastAsia"/>
        </w:rPr>
        <w:t>订单存在两种状态，分别为已</w:t>
      </w:r>
      <w:r w:rsidR="00F0532F">
        <w:rPr>
          <w:rFonts w:hint="eastAsia"/>
        </w:rPr>
        <w:t>派送</w:t>
      </w:r>
      <w:r>
        <w:rPr>
          <w:rFonts w:hint="eastAsia"/>
        </w:rPr>
        <w:t>和</w:t>
      </w:r>
      <w:r w:rsidR="00F0532F">
        <w:rPr>
          <w:rFonts w:hint="eastAsia"/>
        </w:rPr>
        <w:t>已接收</w:t>
      </w:r>
      <w:r>
        <w:rPr>
          <w:rFonts w:hint="eastAsia"/>
        </w:rPr>
        <w:t>。</w:t>
      </w:r>
    </w:p>
    <w:p w:rsidR="00EC070A" w:rsidRPr="004B2BCC" w:rsidRDefault="00EC070A" w:rsidP="00DA4DC4">
      <w:pPr>
        <w:ind w:firstLine="435"/>
        <w:rPr>
          <w:rFonts w:hint="eastAsia"/>
        </w:rPr>
      </w:pPr>
      <w:r>
        <w:rPr>
          <w:rFonts w:hint="eastAsia"/>
        </w:rPr>
        <w:t>下单时间包括年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时</w:t>
      </w:r>
      <w:r>
        <w:rPr>
          <w:rFonts w:hint="eastAsia"/>
        </w:rPr>
        <w:t>/</w:t>
      </w:r>
      <w:r>
        <w:rPr>
          <w:rFonts w:hint="eastAsia"/>
        </w:rPr>
        <w:t>分</w:t>
      </w:r>
      <w:r>
        <w:rPr>
          <w:rFonts w:hint="eastAsia"/>
        </w:rPr>
        <w:t>/</w:t>
      </w:r>
      <w:r w:rsidR="0037016C">
        <w:rPr>
          <w:rFonts w:hint="eastAsia"/>
        </w:rPr>
        <w:t>秒，自动</w:t>
      </w:r>
      <w:r>
        <w:rPr>
          <w:rFonts w:hint="eastAsia"/>
        </w:rPr>
        <w:t>获取系统时间。</w:t>
      </w:r>
    </w:p>
    <w:p w:rsidR="00EC070A" w:rsidRPr="0037016C" w:rsidRDefault="0037016C" w:rsidP="00DA4DC4">
      <w:pPr>
        <w:ind w:firstLine="435"/>
        <w:rPr>
          <w:rFonts w:hint="eastAsia"/>
          <w:color w:val="FF0000"/>
        </w:rPr>
      </w:pPr>
      <w:r w:rsidRPr="0037016C">
        <w:rPr>
          <w:rFonts w:hint="eastAsia"/>
          <w:color w:val="FF0000"/>
        </w:rPr>
        <w:t>【选做功能中，</w:t>
      </w:r>
      <w:r w:rsidR="00EC070A" w:rsidRPr="0037016C">
        <w:rPr>
          <w:rFonts w:hint="eastAsia"/>
          <w:color w:val="FF0000"/>
        </w:rPr>
        <w:t>订单编辑</w:t>
      </w:r>
      <w:r w:rsidRPr="0037016C">
        <w:rPr>
          <w:rFonts w:hint="eastAsia"/>
          <w:color w:val="FF0000"/>
        </w:rPr>
        <w:t>时</w:t>
      </w:r>
      <w:r w:rsidR="00EC070A" w:rsidRPr="0037016C">
        <w:rPr>
          <w:rFonts w:hint="eastAsia"/>
          <w:color w:val="FF0000"/>
        </w:rPr>
        <w:t>，所编辑的订单的</w:t>
      </w:r>
      <w:r w:rsidR="002069C4" w:rsidRPr="0037016C">
        <w:rPr>
          <w:rFonts w:hint="eastAsia"/>
          <w:color w:val="FF0000"/>
        </w:rPr>
        <w:t>编号是不能修改的。订单撤消</w:t>
      </w:r>
      <w:r>
        <w:rPr>
          <w:rFonts w:hint="eastAsia"/>
          <w:color w:val="FF0000"/>
        </w:rPr>
        <w:t>时</w:t>
      </w:r>
      <w:r w:rsidR="002069C4" w:rsidRPr="0037016C">
        <w:rPr>
          <w:rFonts w:hint="eastAsia"/>
          <w:color w:val="FF0000"/>
        </w:rPr>
        <w:t>，并不是直接删除指定的订单</w:t>
      </w:r>
      <w:r>
        <w:rPr>
          <w:rFonts w:hint="eastAsia"/>
          <w:color w:val="FF0000"/>
        </w:rPr>
        <w:t>信息</w:t>
      </w:r>
      <w:r w:rsidR="002069C4" w:rsidRPr="0037016C">
        <w:rPr>
          <w:rFonts w:hint="eastAsia"/>
          <w:color w:val="FF0000"/>
        </w:rPr>
        <w:t>，而是</w:t>
      </w:r>
      <w:r>
        <w:rPr>
          <w:rFonts w:hint="eastAsia"/>
          <w:color w:val="FF0000"/>
        </w:rPr>
        <w:t>将订单的状态更新为第三种——“已</w:t>
      </w:r>
      <w:r w:rsidR="002069C4" w:rsidRPr="0037016C">
        <w:rPr>
          <w:rFonts w:hint="eastAsia"/>
          <w:color w:val="FF0000"/>
        </w:rPr>
        <w:t>取消</w:t>
      </w:r>
      <w:r>
        <w:rPr>
          <w:rFonts w:hint="eastAsia"/>
          <w:color w:val="FF0000"/>
        </w:rPr>
        <w:t>”</w:t>
      </w:r>
      <w:r w:rsidR="002069C4" w:rsidRPr="0037016C">
        <w:rPr>
          <w:rFonts w:hint="eastAsia"/>
          <w:color w:val="FF0000"/>
        </w:rPr>
        <w:t>状态。</w:t>
      </w:r>
      <w:r w:rsidRPr="0037016C">
        <w:rPr>
          <w:rFonts w:hint="eastAsia"/>
          <w:color w:val="FF0000"/>
        </w:rPr>
        <w:t>】</w:t>
      </w:r>
    </w:p>
    <w:p w:rsidR="00DA4DC4" w:rsidRPr="000F793A" w:rsidRDefault="00F0532F" w:rsidP="000F793A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3</w:t>
      </w:r>
      <w:r w:rsidR="000F793A" w:rsidRPr="000F793A">
        <w:rPr>
          <w:rFonts w:hint="eastAsia"/>
          <w:b/>
        </w:rPr>
        <w:t>．关于文件操作</w:t>
      </w:r>
    </w:p>
    <w:p w:rsidR="00043D68" w:rsidRDefault="00F0532F" w:rsidP="000F793A">
      <w:pPr>
        <w:ind w:firstLine="435"/>
        <w:rPr>
          <w:rFonts w:hint="eastAsia"/>
        </w:rPr>
      </w:pPr>
      <w:r>
        <w:rPr>
          <w:rFonts w:hint="eastAsia"/>
        </w:rPr>
        <w:t>需要对订单信息、套餐信息、地点信息和距离信息文件进行读</w:t>
      </w:r>
      <w:r>
        <w:rPr>
          <w:rFonts w:hint="eastAsia"/>
        </w:rPr>
        <w:t>/</w:t>
      </w:r>
      <w:r>
        <w:rPr>
          <w:rFonts w:hint="eastAsia"/>
        </w:rPr>
        <w:t>写操作</w:t>
      </w:r>
      <w:r w:rsidR="000F793A">
        <w:rPr>
          <w:rFonts w:hint="eastAsia"/>
        </w:rPr>
        <w:t>。</w:t>
      </w:r>
    </w:p>
    <w:p w:rsidR="00DF019D" w:rsidRPr="006932E8" w:rsidRDefault="00F0532F" w:rsidP="006932E8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4</w:t>
      </w:r>
      <w:r w:rsidR="00DF019D" w:rsidRPr="006932E8">
        <w:rPr>
          <w:rFonts w:hint="eastAsia"/>
          <w:b/>
        </w:rPr>
        <w:t>．关于存储</w:t>
      </w:r>
    </w:p>
    <w:p w:rsidR="00DF019D" w:rsidRDefault="00DF019D" w:rsidP="000F793A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 w:rsidR="00F0532F">
        <w:rPr>
          <w:rFonts w:hint="eastAsia"/>
        </w:rPr>
        <w:t>）订单信息和套餐信息</w:t>
      </w:r>
      <w:r w:rsidR="003E48A3">
        <w:rPr>
          <w:rFonts w:hint="eastAsia"/>
        </w:rPr>
        <w:t>采用</w:t>
      </w:r>
      <w:r w:rsidR="00F0532F">
        <w:rPr>
          <w:rFonts w:hint="eastAsia"/>
        </w:rPr>
        <w:t>线性</w:t>
      </w:r>
      <w:r w:rsidR="003E48A3">
        <w:rPr>
          <w:rFonts w:hint="eastAsia"/>
        </w:rPr>
        <w:t>表结构</w:t>
      </w:r>
      <w:r w:rsidR="00F0532F">
        <w:rPr>
          <w:rFonts w:hint="eastAsia"/>
        </w:rPr>
        <w:t>，要求</w:t>
      </w:r>
      <w:r w:rsidR="003E48A3">
        <w:rPr>
          <w:rFonts w:hint="eastAsia"/>
        </w:rPr>
        <w:t>分别</w:t>
      </w:r>
      <w:r w:rsidR="00F0532F">
        <w:rPr>
          <w:rFonts w:hint="eastAsia"/>
        </w:rPr>
        <w:t>采用顺序存储和</w:t>
      </w:r>
      <w:r>
        <w:rPr>
          <w:rFonts w:hint="eastAsia"/>
        </w:rPr>
        <w:t>链式存储</w:t>
      </w:r>
      <w:r w:rsidR="00F0532F">
        <w:rPr>
          <w:rFonts w:hint="eastAsia"/>
        </w:rPr>
        <w:t>两种方式实现</w:t>
      </w:r>
      <w:r>
        <w:rPr>
          <w:rFonts w:hint="eastAsia"/>
        </w:rPr>
        <w:t>。</w:t>
      </w:r>
    </w:p>
    <w:p w:rsidR="00F0532F" w:rsidRDefault="00DF019D" w:rsidP="000F793A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E48A3">
        <w:rPr>
          <w:rFonts w:hint="eastAsia"/>
        </w:rPr>
        <w:t>新</w:t>
      </w:r>
      <w:r w:rsidR="00F0532F">
        <w:rPr>
          <w:rFonts w:hint="eastAsia"/>
        </w:rPr>
        <w:t>接收</w:t>
      </w:r>
      <w:r w:rsidR="003E48A3">
        <w:rPr>
          <w:rFonts w:hint="eastAsia"/>
        </w:rPr>
        <w:t>的</w:t>
      </w:r>
      <w:r w:rsidR="00F0532F">
        <w:rPr>
          <w:rFonts w:hint="eastAsia"/>
        </w:rPr>
        <w:t>订单信息</w:t>
      </w:r>
      <w:r w:rsidR="003E48A3">
        <w:rPr>
          <w:rFonts w:hint="eastAsia"/>
        </w:rPr>
        <w:t>，在添加到线性表之后，同时还将添加到订单派送的</w:t>
      </w:r>
      <w:r w:rsidR="00F0532F">
        <w:rPr>
          <w:rFonts w:hint="eastAsia"/>
        </w:rPr>
        <w:t>队列</w:t>
      </w:r>
      <w:r w:rsidR="003E48A3">
        <w:rPr>
          <w:rFonts w:hint="eastAsia"/>
        </w:rPr>
        <w:t>中，队列的存储方式自选</w:t>
      </w:r>
      <w:r w:rsidR="00F0532F">
        <w:rPr>
          <w:rFonts w:hint="eastAsia"/>
        </w:rPr>
        <w:t>。</w:t>
      </w:r>
    </w:p>
    <w:p w:rsidR="00DF019D" w:rsidRDefault="00F0532F" w:rsidP="000F793A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）地图</w:t>
      </w:r>
      <w:r w:rsidR="00892E02">
        <w:rPr>
          <w:rFonts w:hint="eastAsia"/>
        </w:rPr>
        <w:t>信息</w:t>
      </w:r>
      <w:r w:rsidR="00DF019D">
        <w:rPr>
          <w:rFonts w:hint="eastAsia"/>
        </w:rPr>
        <w:t>需要创建一个图，可以采用邻接矩阵存储，也可以采用邻接表存储</w:t>
      </w:r>
      <w:r>
        <w:rPr>
          <w:rFonts w:hint="eastAsia"/>
        </w:rPr>
        <w:t>。</w:t>
      </w:r>
    </w:p>
    <w:p w:rsidR="009409ED" w:rsidRPr="009409ED" w:rsidRDefault="009409ED" w:rsidP="009409ED">
      <w:pPr>
        <w:ind w:firstLineChars="200" w:firstLine="422"/>
        <w:rPr>
          <w:rFonts w:hint="eastAsia"/>
          <w:b/>
        </w:rPr>
      </w:pPr>
      <w:r w:rsidRPr="009409ED">
        <w:rPr>
          <w:rFonts w:hint="eastAsia"/>
          <w:b/>
        </w:rPr>
        <w:t>5</w:t>
      </w:r>
      <w:r w:rsidRPr="009409ED">
        <w:rPr>
          <w:rFonts w:hint="eastAsia"/>
          <w:b/>
        </w:rPr>
        <w:t>．关于用户界面</w:t>
      </w:r>
    </w:p>
    <w:p w:rsidR="009409ED" w:rsidRDefault="009409ED" w:rsidP="000F793A">
      <w:pPr>
        <w:ind w:firstLine="435"/>
        <w:rPr>
          <w:rFonts w:hint="eastAsia"/>
        </w:rPr>
      </w:pPr>
      <w:r>
        <w:rPr>
          <w:rFonts w:hint="eastAsia"/>
        </w:rPr>
        <w:t>根据要求编写各种菜单函数。</w:t>
      </w:r>
    </w:p>
    <w:p w:rsidR="004842CB" w:rsidRPr="007A440D" w:rsidRDefault="001C3350" w:rsidP="007A440D">
      <w:pPr>
        <w:tabs>
          <w:tab w:val="left" w:pos="1130"/>
          <w:tab w:val="left" w:pos="2160"/>
          <w:tab w:val="right" w:pos="6480"/>
          <w:tab w:val="left" w:pos="6660"/>
        </w:tabs>
        <w:rPr>
          <w:rFonts w:ascii="黑体" w:eastAsia="黑体" w:hAnsi="黑体" w:hint="eastAsia"/>
          <w:sz w:val="28"/>
          <w:szCs w:val="28"/>
        </w:rPr>
      </w:pPr>
      <w:r w:rsidRPr="007A440D">
        <w:rPr>
          <w:rFonts w:ascii="黑体" w:eastAsia="黑体" w:hAnsi="黑体" w:hint="eastAsia"/>
          <w:sz w:val="28"/>
          <w:szCs w:val="28"/>
        </w:rPr>
        <w:t>三．</w:t>
      </w:r>
      <w:r w:rsidR="004842CB" w:rsidRPr="007A440D">
        <w:rPr>
          <w:rFonts w:ascii="黑体" w:eastAsia="黑体" w:hAnsi="黑体" w:hint="eastAsia"/>
          <w:sz w:val="28"/>
          <w:szCs w:val="28"/>
        </w:rPr>
        <w:t>涉及到的知识</w:t>
      </w:r>
    </w:p>
    <w:p w:rsidR="00CD7562" w:rsidRPr="004E0040" w:rsidRDefault="00770CE8" w:rsidP="00CD7562">
      <w:pPr>
        <w:ind w:firstLine="43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D7562">
        <w:rPr>
          <w:rFonts w:hint="eastAsia"/>
        </w:rPr>
        <w:t>线性表</w:t>
      </w:r>
      <w:r w:rsidR="00B27CD4">
        <w:rPr>
          <w:rFonts w:hint="eastAsia"/>
        </w:rPr>
        <w:t>：顺序和</w:t>
      </w:r>
      <w:r w:rsidR="004E0040">
        <w:rPr>
          <w:rFonts w:hint="eastAsia"/>
        </w:rPr>
        <w:t>链式存储</w:t>
      </w:r>
      <w:r w:rsidR="00CD7562">
        <w:rPr>
          <w:rFonts w:hint="eastAsia"/>
        </w:rPr>
        <w:t>；基本操作：初始化、创建、查找、遍历。</w:t>
      </w:r>
    </w:p>
    <w:p w:rsidR="00CD7562" w:rsidRDefault="00770CE8" w:rsidP="00CD7562">
      <w:pPr>
        <w:ind w:firstLine="435"/>
        <w:rPr>
          <w:rFonts w:hint="eastAsia"/>
        </w:rPr>
      </w:pPr>
      <w:r w:rsidRPr="00FE0EF9">
        <w:rPr>
          <w:rFonts w:hint="eastAsia"/>
        </w:rPr>
        <w:t>2</w:t>
      </w:r>
      <w:r w:rsidRPr="00FE0EF9">
        <w:rPr>
          <w:rFonts w:hint="eastAsia"/>
        </w:rPr>
        <w:t>．</w:t>
      </w:r>
      <w:r w:rsidR="00F0532F">
        <w:rPr>
          <w:rFonts w:hint="eastAsia"/>
        </w:rPr>
        <w:t>队列</w:t>
      </w:r>
      <w:r w:rsidR="009409ED" w:rsidRPr="00FE0EF9">
        <w:rPr>
          <w:rFonts w:hint="eastAsia"/>
        </w:rPr>
        <w:t>：顺序</w:t>
      </w:r>
      <w:r w:rsidR="00B27CD4">
        <w:rPr>
          <w:rFonts w:hint="eastAsia"/>
        </w:rPr>
        <w:t>或</w:t>
      </w:r>
      <w:r w:rsidR="009409ED" w:rsidRPr="00FE0EF9">
        <w:rPr>
          <w:rFonts w:hint="eastAsia"/>
        </w:rPr>
        <w:t>链式存储；基本操作：初始化、</w:t>
      </w:r>
      <w:r w:rsidR="00C718BB">
        <w:rPr>
          <w:rFonts w:hint="eastAsia"/>
        </w:rPr>
        <w:t>进队</w:t>
      </w:r>
      <w:r w:rsidR="009409ED" w:rsidRPr="00FE0EF9">
        <w:rPr>
          <w:rFonts w:hint="eastAsia"/>
        </w:rPr>
        <w:t>、</w:t>
      </w:r>
      <w:r w:rsidR="00C718BB">
        <w:rPr>
          <w:rFonts w:hint="eastAsia"/>
        </w:rPr>
        <w:t>出队</w:t>
      </w:r>
      <w:r w:rsidR="009409ED" w:rsidRPr="00FE0EF9">
        <w:rPr>
          <w:rFonts w:hint="eastAsia"/>
        </w:rPr>
        <w:t>、判断</w:t>
      </w:r>
      <w:r w:rsidR="00C718BB">
        <w:rPr>
          <w:rFonts w:hint="eastAsia"/>
        </w:rPr>
        <w:t>队列是否为空</w:t>
      </w:r>
      <w:r w:rsidR="009409ED" w:rsidRPr="00FE0EF9">
        <w:rPr>
          <w:rFonts w:hint="eastAsia"/>
        </w:rPr>
        <w:t>。</w:t>
      </w:r>
    </w:p>
    <w:p w:rsidR="00C718BB" w:rsidRPr="00FE0EF9" w:rsidRDefault="00C718BB" w:rsidP="00CD7562">
      <w:pPr>
        <w:ind w:firstLine="43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．栈：</w:t>
      </w:r>
      <w:r w:rsidRPr="00FE0EF9">
        <w:rPr>
          <w:rFonts w:hint="eastAsia"/>
        </w:rPr>
        <w:t>顺序</w:t>
      </w:r>
      <w:r>
        <w:rPr>
          <w:rFonts w:hint="eastAsia"/>
        </w:rPr>
        <w:t>或</w:t>
      </w:r>
      <w:r w:rsidRPr="00FE0EF9">
        <w:rPr>
          <w:rFonts w:hint="eastAsia"/>
        </w:rPr>
        <w:t>链式存储；基本操作：初始化、进栈、出栈、判断栈空。</w:t>
      </w:r>
    </w:p>
    <w:p w:rsidR="00CD7562" w:rsidRDefault="00C718BB" w:rsidP="00CD7562">
      <w:pPr>
        <w:ind w:firstLine="435"/>
        <w:rPr>
          <w:rFonts w:hint="eastAsia"/>
        </w:rPr>
      </w:pPr>
      <w:r>
        <w:rPr>
          <w:rFonts w:hint="eastAsia"/>
        </w:rPr>
        <w:t>4</w:t>
      </w:r>
      <w:r w:rsidR="00770CE8">
        <w:rPr>
          <w:rFonts w:hint="eastAsia"/>
        </w:rPr>
        <w:t>．</w:t>
      </w:r>
      <w:r w:rsidR="00B27CD4">
        <w:rPr>
          <w:rFonts w:hint="eastAsia"/>
        </w:rPr>
        <w:t>图：邻接表或</w:t>
      </w:r>
      <w:r w:rsidR="00CD7562">
        <w:rPr>
          <w:rFonts w:hint="eastAsia"/>
        </w:rPr>
        <w:t>邻接矩阵</w:t>
      </w:r>
      <w:r w:rsidR="00B27CD4">
        <w:rPr>
          <w:rFonts w:hint="eastAsia"/>
        </w:rPr>
        <w:t>存储；基本操作：创建</w:t>
      </w:r>
      <w:r w:rsidR="000F793A">
        <w:rPr>
          <w:rFonts w:hint="eastAsia"/>
        </w:rPr>
        <w:t>、</w:t>
      </w:r>
      <w:r w:rsidR="00CD7562">
        <w:rPr>
          <w:rFonts w:hint="eastAsia"/>
        </w:rPr>
        <w:t>最短路径。</w:t>
      </w:r>
    </w:p>
    <w:p w:rsidR="009409ED" w:rsidRDefault="00C718BB" w:rsidP="00301EAC">
      <w:pPr>
        <w:ind w:firstLine="435"/>
        <w:rPr>
          <w:rFonts w:hint="eastAsia"/>
        </w:rPr>
      </w:pPr>
      <w:r>
        <w:rPr>
          <w:rFonts w:hint="eastAsia"/>
        </w:rPr>
        <w:t>5</w:t>
      </w:r>
      <w:r w:rsidR="00770CE8">
        <w:rPr>
          <w:rFonts w:hint="eastAsia"/>
        </w:rPr>
        <w:t>．</w:t>
      </w:r>
      <w:r w:rsidR="009409ED">
        <w:rPr>
          <w:rFonts w:hint="eastAsia"/>
        </w:rPr>
        <w:t>查找和排序算法</w:t>
      </w:r>
    </w:p>
    <w:p w:rsidR="0068661D" w:rsidRPr="004801E5" w:rsidRDefault="00C718BB" w:rsidP="00301EAC">
      <w:pPr>
        <w:ind w:firstLine="435"/>
        <w:rPr>
          <w:rFonts w:hint="eastAsia"/>
        </w:rPr>
      </w:pPr>
      <w:r>
        <w:rPr>
          <w:rFonts w:hint="eastAsia"/>
        </w:rPr>
        <w:t>6</w:t>
      </w:r>
      <w:r w:rsidR="009409ED">
        <w:rPr>
          <w:rFonts w:hint="eastAsia"/>
        </w:rPr>
        <w:t>．</w:t>
      </w:r>
      <w:r w:rsidR="00CD7562">
        <w:rPr>
          <w:rFonts w:hint="eastAsia"/>
        </w:rPr>
        <w:t>文件操作：文本文件；基本操作：文件的读</w:t>
      </w:r>
      <w:r w:rsidR="00CD7562">
        <w:rPr>
          <w:rFonts w:hint="eastAsia"/>
        </w:rPr>
        <w:t>/</w:t>
      </w:r>
      <w:r w:rsidR="00CD7562">
        <w:rPr>
          <w:rFonts w:hint="eastAsia"/>
        </w:rPr>
        <w:t>写。</w:t>
      </w:r>
    </w:p>
    <w:sectPr w:rsidR="0068661D" w:rsidRPr="004801E5" w:rsidSect="00F13A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C55" w:rsidRDefault="00D10C55" w:rsidP="0062671E">
      <w:r>
        <w:separator/>
      </w:r>
    </w:p>
  </w:endnote>
  <w:endnote w:type="continuationSeparator" w:id="0">
    <w:p w:rsidR="00D10C55" w:rsidRDefault="00D10C55" w:rsidP="0062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1A" w:rsidRDefault="00136E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1A" w:rsidRDefault="00136E1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1A" w:rsidRDefault="00136E1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C55" w:rsidRDefault="00D10C55" w:rsidP="0062671E">
      <w:r>
        <w:separator/>
      </w:r>
    </w:p>
  </w:footnote>
  <w:footnote w:type="continuationSeparator" w:id="0">
    <w:p w:rsidR="00D10C55" w:rsidRDefault="00D10C55" w:rsidP="00626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1A" w:rsidRDefault="00136E1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7B3" w:rsidRDefault="005A77B3" w:rsidP="00071B3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1A" w:rsidRDefault="00136E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BAB4CEE"/>
    <w:multiLevelType w:val="hybridMultilevel"/>
    <w:tmpl w:val="E1AAF9CE"/>
    <w:lvl w:ilvl="0" w:tplc="234803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14A66B9"/>
    <w:multiLevelType w:val="hybridMultilevel"/>
    <w:tmpl w:val="79AC1A52"/>
    <w:lvl w:ilvl="0" w:tplc="F5823BB8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E55E5F"/>
    <w:multiLevelType w:val="hybridMultilevel"/>
    <w:tmpl w:val="A3940914"/>
    <w:lvl w:ilvl="0" w:tplc="4C828D0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22139B"/>
    <w:multiLevelType w:val="hybridMultilevel"/>
    <w:tmpl w:val="2B68A050"/>
    <w:lvl w:ilvl="0" w:tplc="25B26D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D3C4CC"/>
    <w:multiLevelType w:val="singleLevel"/>
    <w:tmpl w:val="52D3C4CC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A4A7F50"/>
    <w:multiLevelType w:val="hybridMultilevel"/>
    <w:tmpl w:val="D8C0B5E0"/>
    <w:lvl w:ilvl="0" w:tplc="56488280"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8913AF"/>
    <w:multiLevelType w:val="hybridMultilevel"/>
    <w:tmpl w:val="3F3C3D08"/>
    <w:lvl w:ilvl="0" w:tplc="4C5A65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953375"/>
    <w:multiLevelType w:val="hybridMultilevel"/>
    <w:tmpl w:val="02641C28"/>
    <w:lvl w:ilvl="0" w:tplc="90A211B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 w15:restartNumberingAfterBreak="0">
    <w:nsid w:val="617B71E1"/>
    <w:multiLevelType w:val="hybridMultilevel"/>
    <w:tmpl w:val="87DEBA4E"/>
    <w:lvl w:ilvl="0" w:tplc="9E3A9F6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424CFD"/>
    <w:multiLevelType w:val="hybridMultilevel"/>
    <w:tmpl w:val="665C4860"/>
    <w:lvl w:ilvl="0" w:tplc="0E402A92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3F0723"/>
    <w:multiLevelType w:val="hybridMultilevel"/>
    <w:tmpl w:val="83E0890C"/>
    <w:lvl w:ilvl="0" w:tplc="D49C074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E1616F"/>
    <w:multiLevelType w:val="hybridMultilevel"/>
    <w:tmpl w:val="675CCE2E"/>
    <w:lvl w:ilvl="0" w:tplc="1042F284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0A25ED"/>
    <w:multiLevelType w:val="hybridMultilevel"/>
    <w:tmpl w:val="23A4CB1E"/>
    <w:lvl w:ilvl="0" w:tplc="416065C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6"/>
  </w:num>
  <w:num w:numId="7">
    <w:abstractNumId w:val="10"/>
  </w:num>
  <w:num w:numId="8">
    <w:abstractNumId w:val="4"/>
  </w:num>
  <w:num w:numId="9">
    <w:abstractNumId w:val="9"/>
  </w:num>
  <w:num w:numId="10">
    <w:abstractNumId w:val="15"/>
  </w:num>
  <w:num w:numId="11">
    <w:abstractNumId w:val="12"/>
  </w:num>
  <w:num w:numId="12">
    <w:abstractNumId w:val="13"/>
  </w:num>
  <w:num w:numId="13">
    <w:abstractNumId w:val="6"/>
  </w:num>
  <w:num w:numId="14">
    <w:abstractNumId w:val="7"/>
  </w:num>
  <w:num w:numId="15">
    <w:abstractNumId w:val="14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1F8"/>
    <w:rsid w:val="00022A4A"/>
    <w:rsid w:val="00026E53"/>
    <w:rsid w:val="000414BB"/>
    <w:rsid w:val="00043D68"/>
    <w:rsid w:val="00053716"/>
    <w:rsid w:val="00062FC5"/>
    <w:rsid w:val="00071B33"/>
    <w:rsid w:val="000874D1"/>
    <w:rsid w:val="000C3882"/>
    <w:rsid w:val="000D293A"/>
    <w:rsid w:val="000D6C46"/>
    <w:rsid w:val="000F2F22"/>
    <w:rsid w:val="000F793A"/>
    <w:rsid w:val="001016F8"/>
    <w:rsid w:val="0010444E"/>
    <w:rsid w:val="00104518"/>
    <w:rsid w:val="00107BF3"/>
    <w:rsid w:val="00136E1A"/>
    <w:rsid w:val="001467B4"/>
    <w:rsid w:val="001563DF"/>
    <w:rsid w:val="0016125F"/>
    <w:rsid w:val="00184816"/>
    <w:rsid w:val="00194FEC"/>
    <w:rsid w:val="001A3D46"/>
    <w:rsid w:val="001A5384"/>
    <w:rsid w:val="001C3350"/>
    <w:rsid w:val="001D1CAB"/>
    <w:rsid w:val="00202561"/>
    <w:rsid w:val="002069C4"/>
    <w:rsid w:val="002402C9"/>
    <w:rsid w:val="002453AC"/>
    <w:rsid w:val="002560CE"/>
    <w:rsid w:val="002724D2"/>
    <w:rsid w:val="0028423D"/>
    <w:rsid w:val="0029374A"/>
    <w:rsid w:val="002950A8"/>
    <w:rsid w:val="002B2A1F"/>
    <w:rsid w:val="002B38E8"/>
    <w:rsid w:val="002C5637"/>
    <w:rsid w:val="002C5947"/>
    <w:rsid w:val="002E6618"/>
    <w:rsid w:val="00301EAC"/>
    <w:rsid w:val="003144B0"/>
    <w:rsid w:val="0033446A"/>
    <w:rsid w:val="0034679D"/>
    <w:rsid w:val="0034739D"/>
    <w:rsid w:val="00352496"/>
    <w:rsid w:val="003632FF"/>
    <w:rsid w:val="0037016C"/>
    <w:rsid w:val="00374E38"/>
    <w:rsid w:val="00381C7D"/>
    <w:rsid w:val="003922AD"/>
    <w:rsid w:val="003A33A1"/>
    <w:rsid w:val="003E48A3"/>
    <w:rsid w:val="003E6A99"/>
    <w:rsid w:val="0040403D"/>
    <w:rsid w:val="00405D42"/>
    <w:rsid w:val="004229A9"/>
    <w:rsid w:val="00427E19"/>
    <w:rsid w:val="004312C3"/>
    <w:rsid w:val="00441B1E"/>
    <w:rsid w:val="00456C05"/>
    <w:rsid w:val="004749F8"/>
    <w:rsid w:val="004801E5"/>
    <w:rsid w:val="00482073"/>
    <w:rsid w:val="004842CB"/>
    <w:rsid w:val="004B2BCC"/>
    <w:rsid w:val="004D1849"/>
    <w:rsid w:val="004D1E88"/>
    <w:rsid w:val="004D67AF"/>
    <w:rsid w:val="004E0040"/>
    <w:rsid w:val="004E42AE"/>
    <w:rsid w:val="004F36CB"/>
    <w:rsid w:val="00515E13"/>
    <w:rsid w:val="0052276F"/>
    <w:rsid w:val="00540342"/>
    <w:rsid w:val="005539B7"/>
    <w:rsid w:val="0056079F"/>
    <w:rsid w:val="00565E90"/>
    <w:rsid w:val="00574D91"/>
    <w:rsid w:val="00587BB1"/>
    <w:rsid w:val="005A4B2C"/>
    <w:rsid w:val="005A77B3"/>
    <w:rsid w:val="005B3B93"/>
    <w:rsid w:val="005B6934"/>
    <w:rsid w:val="005D4247"/>
    <w:rsid w:val="005F33C4"/>
    <w:rsid w:val="00611A32"/>
    <w:rsid w:val="0062671E"/>
    <w:rsid w:val="0062720F"/>
    <w:rsid w:val="0063499A"/>
    <w:rsid w:val="00635ED1"/>
    <w:rsid w:val="006365FF"/>
    <w:rsid w:val="00642FAA"/>
    <w:rsid w:val="00651C2E"/>
    <w:rsid w:val="00652CB7"/>
    <w:rsid w:val="006613C5"/>
    <w:rsid w:val="00662907"/>
    <w:rsid w:val="0068661D"/>
    <w:rsid w:val="006932E8"/>
    <w:rsid w:val="00695153"/>
    <w:rsid w:val="00697261"/>
    <w:rsid w:val="006A6603"/>
    <w:rsid w:val="006B2400"/>
    <w:rsid w:val="006B3FE4"/>
    <w:rsid w:val="006B746E"/>
    <w:rsid w:val="006C749E"/>
    <w:rsid w:val="006D1317"/>
    <w:rsid w:val="006D2C01"/>
    <w:rsid w:val="006D7E65"/>
    <w:rsid w:val="006E1A8E"/>
    <w:rsid w:val="0070160C"/>
    <w:rsid w:val="0071318C"/>
    <w:rsid w:val="00736EA4"/>
    <w:rsid w:val="00770CE8"/>
    <w:rsid w:val="00772C21"/>
    <w:rsid w:val="007968AF"/>
    <w:rsid w:val="007A440D"/>
    <w:rsid w:val="007B2439"/>
    <w:rsid w:val="007B547D"/>
    <w:rsid w:val="007B5BC3"/>
    <w:rsid w:val="007C0E6A"/>
    <w:rsid w:val="007C4F8E"/>
    <w:rsid w:val="007D35ED"/>
    <w:rsid w:val="007E2B4B"/>
    <w:rsid w:val="007F2FEB"/>
    <w:rsid w:val="00817286"/>
    <w:rsid w:val="00820680"/>
    <w:rsid w:val="00833000"/>
    <w:rsid w:val="0085418F"/>
    <w:rsid w:val="00857F35"/>
    <w:rsid w:val="00864DD1"/>
    <w:rsid w:val="00867E29"/>
    <w:rsid w:val="00872913"/>
    <w:rsid w:val="0088036B"/>
    <w:rsid w:val="00892E02"/>
    <w:rsid w:val="008B615F"/>
    <w:rsid w:val="008C41A5"/>
    <w:rsid w:val="00904162"/>
    <w:rsid w:val="00914C7B"/>
    <w:rsid w:val="00930D49"/>
    <w:rsid w:val="00933FD7"/>
    <w:rsid w:val="009409ED"/>
    <w:rsid w:val="00942797"/>
    <w:rsid w:val="00951FD6"/>
    <w:rsid w:val="009616E2"/>
    <w:rsid w:val="00964E14"/>
    <w:rsid w:val="00984F80"/>
    <w:rsid w:val="009903FA"/>
    <w:rsid w:val="00993562"/>
    <w:rsid w:val="009B1631"/>
    <w:rsid w:val="009C42C5"/>
    <w:rsid w:val="009C4F38"/>
    <w:rsid w:val="00A05179"/>
    <w:rsid w:val="00A055DC"/>
    <w:rsid w:val="00A07AF5"/>
    <w:rsid w:val="00A11776"/>
    <w:rsid w:val="00A15409"/>
    <w:rsid w:val="00A206EE"/>
    <w:rsid w:val="00A25CA8"/>
    <w:rsid w:val="00A35BC4"/>
    <w:rsid w:val="00A426C8"/>
    <w:rsid w:val="00A67E2F"/>
    <w:rsid w:val="00A7510E"/>
    <w:rsid w:val="00A8082C"/>
    <w:rsid w:val="00A8774A"/>
    <w:rsid w:val="00A971C9"/>
    <w:rsid w:val="00A97FCB"/>
    <w:rsid w:val="00AB1727"/>
    <w:rsid w:val="00AB6928"/>
    <w:rsid w:val="00AC716C"/>
    <w:rsid w:val="00AD3818"/>
    <w:rsid w:val="00AE1456"/>
    <w:rsid w:val="00AE35ED"/>
    <w:rsid w:val="00B27CD4"/>
    <w:rsid w:val="00B3347E"/>
    <w:rsid w:val="00B5153C"/>
    <w:rsid w:val="00B65550"/>
    <w:rsid w:val="00BA0AC7"/>
    <w:rsid w:val="00BB2460"/>
    <w:rsid w:val="00BD27FF"/>
    <w:rsid w:val="00BE2912"/>
    <w:rsid w:val="00C21736"/>
    <w:rsid w:val="00C23675"/>
    <w:rsid w:val="00C32C02"/>
    <w:rsid w:val="00C36728"/>
    <w:rsid w:val="00C472C6"/>
    <w:rsid w:val="00C54ADF"/>
    <w:rsid w:val="00C67F19"/>
    <w:rsid w:val="00C718BB"/>
    <w:rsid w:val="00C85C7A"/>
    <w:rsid w:val="00CA00D6"/>
    <w:rsid w:val="00CA4CD1"/>
    <w:rsid w:val="00CB4094"/>
    <w:rsid w:val="00CB59DC"/>
    <w:rsid w:val="00CD7562"/>
    <w:rsid w:val="00CD7917"/>
    <w:rsid w:val="00CE1647"/>
    <w:rsid w:val="00CF183C"/>
    <w:rsid w:val="00CF77E4"/>
    <w:rsid w:val="00D10C55"/>
    <w:rsid w:val="00D20FCA"/>
    <w:rsid w:val="00D22F4F"/>
    <w:rsid w:val="00D3622A"/>
    <w:rsid w:val="00D37918"/>
    <w:rsid w:val="00D44A8C"/>
    <w:rsid w:val="00D55E06"/>
    <w:rsid w:val="00D737FD"/>
    <w:rsid w:val="00D917DE"/>
    <w:rsid w:val="00D928F8"/>
    <w:rsid w:val="00DA4DC4"/>
    <w:rsid w:val="00DD730B"/>
    <w:rsid w:val="00DF019D"/>
    <w:rsid w:val="00DF1D26"/>
    <w:rsid w:val="00DF2D52"/>
    <w:rsid w:val="00DF7EB6"/>
    <w:rsid w:val="00E113AA"/>
    <w:rsid w:val="00E34AE8"/>
    <w:rsid w:val="00E35FA4"/>
    <w:rsid w:val="00E50B1C"/>
    <w:rsid w:val="00E8303C"/>
    <w:rsid w:val="00E854E4"/>
    <w:rsid w:val="00E926B8"/>
    <w:rsid w:val="00EA3418"/>
    <w:rsid w:val="00EC070A"/>
    <w:rsid w:val="00EC495E"/>
    <w:rsid w:val="00EC5CC6"/>
    <w:rsid w:val="00EE14DB"/>
    <w:rsid w:val="00EE487A"/>
    <w:rsid w:val="00EF1660"/>
    <w:rsid w:val="00EF6F55"/>
    <w:rsid w:val="00F0532F"/>
    <w:rsid w:val="00F13A93"/>
    <w:rsid w:val="00F379A4"/>
    <w:rsid w:val="00F40407"/>
    <w:rsid w:val="00F43900"/>
    <w:rsid w:val="00F559C7"/>
    <w:rsid w:val="00F566FE"/>
    <w:rsid w:val="00F622F2"/>
    <w:rsid w:val="00F64475"/>
    <w:rsid w:val="00F72E68"/>
    <w:rsid w:val="00F72E70"/>
    <w:rsid w:val="00F8124E"/>
    <w:rsid w:val="00F94344"/>
    <w:rsid w:val="00F97AA8"/>
    <w:rsid w:val="00FB01AC"/>
    <w:rsid w:val="00FB0760"/>
    <w:rsid w:val="00FB327F"/>
    <w:rsid w:val="00FC6963"/>
    <w:rsid w:val="00FD6B8C"/>
    <w:rsid w:val="00FE0EF9"/>
    <w:rsid w:val="00FE15D3"/>
    <w:rsid w:val="00FF4A94"/>
    <w:rsid w:val="00FF51A9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1FF2C39-15BC-6D49-8106-65B36B45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rsid w:val="00CA4CD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CA4C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rsid w:val="00CA4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emf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赴新加坡注意事项</dc:title>
  <dc:subject/>
  <dc:creator>wowo0308</dc:creator>
  <cp:keywords/>
  <dc:description/>
  <cp:lastModifiedBy>陶宇豪</cp:lastModifiedBy>
  <cp:revision>2</cp:revision>
  <dcterms:created xsi:type="dcterms:W3CDTF">2017-06-22T05:15:00Z</dcterms:created>
  <dcterms:modified xsi:type="dcterms:W3CDTF">2017-06-22T05:15:00Z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