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A233C" w14:textId="77777777" w:rsidR="002E209D" w:rsidRPr="0032636C" w:rsidRDefault="002E209D" w:rsidP="002E209D">
      <w:pPr>
        <w:pStyle w:val="1"/>
      </w:pPr>
      <w:r w:rsidRPr="0032636C">
        <w:rPr>
          <w:rFonts w:hint="eastAsia"/>
        </w:rPr>
        <w:t>技术协议新建</w:t>
      </w:r>
    </w:p>
    <w:p w14:paraId="1576AB1D" w14:textId="77777777" w:rsidR="002E209D" w:rsidRPr="0032636C" w:rsidRDefault="002E209D" w:rsidP="002E209D">
      <w:pPr>
        <w:ind w:firstLineChars="200" w:firstLine="420"/>
        <w:rPr>
          <w:rFonts w:ascii="宋体" w:eastAsia="宋体" w:hAnsi="宋体"/>
        </w:rPr>
      </w:pPr>
      <w:r w:rsidRPr="0032636C">
        <w:rPr>
          <w:rFonts w:ascii="宋体" w:eastAsia="宋体" w:hAnsi="宋体" w:hint="eastAsia"/>
        </w:rPr>
        <w:t>技术人员根据已经签订的技术协议在系统</w:t>
      </w:r>
      <w:proofErr w:type="gramStart"/>
      <w:r w:rsidRPr="0032636C">
        <w:rPr>
          <w:rFonts w:ascii="宋体" w:eastAsia="宋体" w:hAnsi="宋体" w:hint="eastAsia"/>
        </w:rPr>
        <w:t>中录单并</w:t>
      </w:r>
      <w:proofErr w:type="gramEnd"/>
      <w:r w:rsidRPr="0032636C">
        <w:rPr>
          <w:rFonts w:ascii="宋体" w:eastAsia="宋体" w:hAnsi="宋体" w:hint="eastAsia"/>
        </w:rPr>
        <w:t>绑定对应项目，保存成上传技术协议附件，并提交至OA审批</w:t>
      </w:r>
      <w:r>
        <w:rPr>
          <w:rFonts w:ascii="宋体" w:eastAsia="宋体" w:hAnsi="宋体" w:hint="eastAsia"/>
        </w:rPr>
        <w:t>。</w:t>
      </w:r>
    </w:p>
    <w:p w14:paraId="048F23D2" w14:textId="77777777" w:rsidR="002E209D" w:rsidRPr="007D0BC2" w:rsidRDefault="002E209D" w:rsidP="002E209D">
      <w:pPr>
        <w:rPr>
          <w:rFonts w:ascii="宋体" w:eastAsia="宋体" w:hAnsi="宋体"/>
          <w:b/>
          <w:bCs/>
          <w:szCs w:val="21"/>
        </w:rPr>
      </w:pPr>
      <w:r w:rsidRPr="007D0BC2">
        <w:rPr>
          <w:rFonts w:ascii="宋体" w:eastAsia="宋体" w:hAnsi="宋体" w:cs="Times New Roman" w:hint="eastAsia"/>
          <w:b/>
          <w:bCs/>
          <w:szCs w:val="21"/>
        </w:rPr>
        <w:t>在</w:t>
      </w:r>
      <w:r w:rsidRPr="007D0BC2">
        <w:rPr>
          <w:rFonts w:ascii="宋体" w:eastAsia="宋体" w:hAnsi="宋体"/>
          <w:b/>
          <w:bCs/>
          <w:szCs w:val="21"/>
        </w:rPr>
        <w:t xml:space="preserve"> </w:t>
      </w:r>
      <w:r w:rsidRPr="007D0BC2">
        <w:rPr>
          <w:rFonts w:ascii="宋体" w:eastAsia="宋体" w:hAnsi="宋体" w:hint="eastAsia"/>
          <w:b/>
          <w:bCs/>
          <w:szCs w:val="21"/>
        </w:rPr>
        <w:t>N</w:t>
      </w:r>
      <w:r w:rsidRPr="007D0BC2">
        <w:rPr>
          <w:rFonts w:ascii="宋体" w:eastAsia="宋体" w:hAnsi="宋体"/>
          <w:b/>
          <w:bCs/>
          <w:szCs w:val="21"/>
        </w:rPr>
        <w:t>CC</w:t>
      </w:r>
      <w:r w:rsidRPr="007D0BC2">
        <w:rPr>
          <w:rFonts w:ascii="宋体" w:eastAsia="宋体" w:hAnsi="宋体" w:hint="eastAsia"/>
          <w:b/>
          <w:bCs/>
          <w:szCs w:val="21"/>
        </w:rPr>
        <w:t>维护技术协议：</w:t>
      </w:r>
    </w:p>
    <w:p w14:paraId="025DF02E" w14:textId="77777777" w:rsidR="002E209D" w:rsidRPr="007D0BC2" w:rsidRDefault="002E209D" w:rsidP="002E209D">
      <w:pPr>
        <w:rPr>
          <w:rFonts w:ascii="宋体" w:eastAsia="宋体" w:hAnsi="宋体"/>
        </w:rPr>
      </w:pPr>
      <w:r w:rsidRPr="007D0BC2">
        <w:rPr>
          <w:rFonts w:ascii="宋体" w:eastAsia="宋体" w:hAnsi="宋体" w:hint="eastAsia"/>
          <w:b/>
          <w:bCs/>
        </w:rPr>
        <w:t>操作节点</w:t>
      </w:r>
      <w:r w:rsidRPr="007D0BC2">
        <w:rPr>
          <w:rFonts w:ascii="宋体" w:eastAsia="宋体" w:hAnsi="宋体" w:hint="eastAsia"/>
        </w:rPr>
        <w:t>：供应链——</w:t>
      </w:r>
      <w:r>
        <w:rPr>
          <w:rFonts w:ascii="宋体" w:eastAsia="宋体" w:hAnsi="宋体" w:hint="eastAsia"/>
        </w:rPr>
        <w:t>销售管理——</w:t>
      </w:r>
      <w:r w:rsidRPr="007D0BC2">
        <w:rPr>
          <w:rFonts w:ascii="宋体" w:eastAsia="宋体" w:hAnsi="宋体" w:hint="eastAsia"/>
        </w:rPr>
        <w:t>销售合同——技术协议</w:t>
      </w:r>
    </w:p>
    <w:p w14:paraId="68D3D3B9" w14:textId="77777777" w:rsidR="002E209D" w:rsidRPr="00FD6E1C" w:rsidRDefault="002E209D" w:rsidP="002E209D">
      <w:pPr>
        <w:rPr>
          <w:rFonts w:ascii="宋体" w:eastAsia="宋体" w:hAnsi="宋体"/>
          <w:b/>
          <w:bCs/>
        </w:rPr>
      </w:pPr>
      <w:r w:rsidRPr="00FD6E1C">
        <w:rPr>
          <w:rFonts w:ascii="宋体" w:eastAsia="宋体" w:hAnsi="宋体" w:hint="eastAsia"/>
          <w:b/>
          <w:bCs/>
        </w:rPr>
        <w:t>操作步骤：</w:t>
      </w:r>
    </w:p>
    <w:p w14:paraId="216E5733" w14:textId="77777777" w:rsidR="002E209D" w:rsidRDefault="002E209D" w:rsidP="002E209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7D0BC2">
        <w:rPr>
          <w:rFonts w:ascii="宋体" w:eastAsia="宋体" w:hAnsi="宋体"/>
          <w:b/>
          <w:bCs/>
          <w:color w:val="FF0000"/>
        </w:rPr>
        <w:t>打开</w:t>
      </w:r>
      <w:r w:rsidRPr="007D0BC2">
        <w:rPr>
          <w:rFonts w:ascii="宋体" w:eastAsia="宋体" w:hAnsi="宋体" w:hint="eastAsia"/>
          <w:b/>
          <w:bCs/>
          <w:color w:val="FF0000"/>
        </w:rPr>
        <w:t>技术协议</w:t>
      </w:r>
      <w:r w:rsidRPr="007D0BC2">
        <w:rPr>
          <w:rFonts w:ascii="宋体" w:eastAsia="宋体" w:hAnsi="宋体"/>
          <w:b/>
          <w:bCs/>
          <w:color w:val="FF0000"/>
        </w:rPr>
        <w:t>，</w:t>
      </w:r>
      <w:r w:rsidRPr="007D0BC2">
        <w:rPr>
          <w:rFonts w:ascii="宋体" w:eastAsia="宋体" w:hAnsi="宋体" w:hint="eastAsia"/>
          <w:b/>
          <w:bCs/>
          <w:color w:val="FF0000"/>
        </w:rPr>
        <w:t>点击新增。</w:t>
      </w:r>
      <w:r w:rsidRPr="007D0BC2">
        <w:rPr>
          <w:rFonts w:ascii="宋体" w:eastAsia="宋体" w:hAnsi="宋体"/>
          <w:b/>
          <w:bCs/>
          <w:color w:val="FF0000"/>
        </w:rPr>
        <w:t xml:space="preserve"> </w:t>
      </w:r>
    </w:p>
    <w:p w14:paraId="2113F4BB" w14:textId="77777777" w:rsidR="002E209D" w:rsidRPr="007D0BC2" w:rsidRDefault="002E209D" w:rsidP="002E209D">
      <w:pPr>
        <w:pStyle w:val="a7"/>
        <w:ind w:left="360" w:firstLineChars="0" w:firstLine="0"/>
      </w:pPr>
      <w:proofErr w:type="gramStart"/>
      <w:r>
        <w:rPr>
          <w:rFonts w:ascii="宋体" w:eastAsia="宋体" w:hAnsi="宋体" w:hint="eastAsia"/>
          <w:b/>
          <w:bCs/>
          <w:color w:val="FF0000"/>
        </w:rPr>
        <w:t>完善含</w:t>
      </w:r>
      <w:proofErr w:type="gramEnd"/>
      <w:r>
        <w:rPr>
          <w:noProof/>
        </w:rPr>
        <w:drawing>
          <wp:inline distT="0" distB="0" distL="0" distR="0" wp14:anchorId="422E56D1" wp14:editId="06C56220">
            <wp:extent cx="325755" cy="208915"/>
            <wp:effectExtent l="0" t="0" r="0" b="635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hint="eastAsia"/>
          <w:b/>
          <w:bCs/>
          <w:color w:val="FF0000"/>
        </w:rPr>
        <w:t>标识的字段，其它根据实际需要填写。</w:t>
      </w:r>
    </w:p>
    <w:p w14:paraId="15A05C10" w14:textId="77777777" w:rsidR="002E209D" w:rsidRDefault="002E209D" w:rsidP="002E209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5D522311" wp14:editId="33181AEB">
            <wp:extent cx="5278120" cy="2154555"/>
            <wp:effectExtent l="0" t="0" r="0" b="0"/>
            <wp:docPr id="97" name="图片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89925" w14:textId="77777777" w:rsidR="002E209D" w:rsidRDefault="002E209D" w:rsidP="002E209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3ECD77BF" wp14:editId="6B77B413">
            <wp:extent cx="5278120" cy="882650"/>
            <wp:effectExtent l="0" t="0" r="0" b="0"/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7F749" w14:textId="77777777" w:rsidR="002E209D" w:rsidRPr="007D0BC2" w:rsidRDefault="002E209D" w:rsidP="002E209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drawing>
          <wp:inline distT="0" distB="0" distL="0" distR="0" wp14:anchorId="6A442700" wp14:editId="53990CA1">
            <wp:extent cx="5278120" cy="1646555"/>
            <wp:effectExtent l="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4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7300" w14:textId="77777777" w:rsidR="002E209D" w:rsidRPr="007D0BC2" w:rsidRDefault="002E209D" w:rsidP="002E209D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  <w:color w:val="FF0000"/>
        </w:rPr>
      </w:pPr>
      <w:r w:rsidRPr="007D0BC2">
        <w:rPr>
          <w:rFonts w:ascii="宋体" w:eastAsia="宋体" w:hAnsi="宋体" w:hint="eastAsia"/>
          <w:b/>
          <w:bCs/>
          <w:color w:val="FF0000"/>
        </w:rPr>
        <w:t>单据完善后，点击保存，保存后可点击附件按钮，挂载技术协议附件。</w:t>
      </w:r>
    </w:p>
    <w:p w14:paraId="1026ABC8" w14:textId="77777777" w:rsidR="002E209D" w:rsidRPr="007D0BC2" w:rsidRDefault="002E209D" w:rsidP="002E209D">
      <w:pPr>
        <w:rPr>
          <w:rFonts w:ascii="宋体" w:eastAsia="宋体" w:hAnsi="宋体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31867054" wp14:editId="0D901951">
            <wp:extent cx="5278120" cy="1715135"/>
            <wp:effectExtent l="0" t="0" r="0" b="0"/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D6E6" w14:textId="77777777" w:rsidR="002E209D" w:rsidRPr="00E339FB" w:rsidRDefault="002E209D" w:rsidP="002E209D">
      <w:pPr>
        <w:rPr>
          <w:rFonts w:ascii="宋体" w:eastAsia="宋体" w:hAnsi="宋体"/>
          <w:b/>
          <w:bCs/>
          <w:color w:val="FF0000"/>
        </w:rPr>
      </w:pPr>
      <w:r w:rsidRPr="00E339FB">
        <w:rPr>
          <w:rFonts w:ascii="宋体" w:eastAsia="宋体" w:hAnsi="宋体"/>
          <w:b/>
          <w:bCs/>
          <w:color w:val="FF0000"/>
        </w:rPr>
        <w:t>3</w:t>
      </w:r>
      <w:r w:rsidRPr="00E339FB">
        <w:rPr>
          <w:rFonts w:ascii="宋体" w:eastAsia="宋体" w:hAnsi="宋体" w:hint="eastAsia"/>
          <w:b/>
          <w:bCs/>
          <w:color w:val="FF0000"/>
        </w:rPr>
        <w:t>、点击提交按钮；提交O</w:t>
      </w:r>
      <w:r w:rsidRPr="00E339FB">
        <w:rPr>
          <w:rFonts w:ascii="宋体" w:eastAsia="宋体" w:hAnsi="宋体"/>
          <w:b/>
          <w:bCs/>
          <w:color w:val="FF0000"/>
        </w:rPr>
        <w:t>A</w:t>
      </w:r>
      <w:r w:rsidRPr="00E339FB">
        <w:rPr>
          <w:rFonts w:ascii="宋体" w:eastAsia="宋体" w:hAnsi="宋体" w:hint="eastAsia"/>
          <w:b/>
          <w:bCs/>
          <w:color w:val="FF0000"/>
        </w:rPr>
        <w:t>审核。</w:t>
      </w:r>
    </w:p>
    <w:p w14:paraId="2078F4B9" w14:textId="77777777" w:rsidR="002E209D" w:rsidRPr="00DD34F2" w:rsidRDefault="002E209D" w:rsidP="002E209D">
      <w:pPr>
        <w:rPr>
          <w:rFonts w:ascii="宋体" w:eastAsia="宋体" w:hAnsi="宋体"/>
          <w:b/>
          <w:bCs/>
          <w:color w:val="FF0000"/>
        </w:rPr>
      </w:pPr>
    </w:p>
    <w:p w14:paraId="5B511567" w14:textId="77777777" w:rsidR="002E209D" w:rsidRPr="005B69FE" w:rsidRDefault="002E209D" w:rsidP="002E209D">
      <w:pPr>
        <w:rPr>
          <w:rFonts w:ascii="宋体" w:eastAsia="宋体" w:hAnsi="宋体"/>
          <w:b/>
          <w:bCs/>
          <w:color w:val="FF0000"/>
        </w:rPr>
      </w:pPr>
      <w:r w:rsidRPr="005B69FE">
        <w:rPr>
          <w:rFonts w:ascii="宋体" w:eastAsia="宋体" w:hAnsi="宋体" w:hint="eastAsia"/>
          <w:b/>
          <w:bCs/>
          <w:color w:val="FF0000"/>
        </w:rPr>
        <w:t>注意事项：</w:t>
      </w:r>
    </w:p>
    <w:p w14:paraId="50AEF319" w14:textId="77777777" w:rsidR="002E209D" w:rsidRDefault="002E209D" w:rsidP="002E20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E32904">
        <w:rPr>
          <w:rFonts w:ascii="宋体" w:eastAsia="宋体" w:hAnsi="宋体" w:hint="eastAsia"/>
        </w:rPr>
        <w:t>在O</w:t>
      </w:r>
      <w:r w:rsidRPr="00E32904">
        <w:rPr>
          <w:rFonts w:ascii="宋体" w:eastAsia="宋体" w:hAnsi="宋体"/>
        </w:rPr>
        <w:t>A</w:t>
      </w:r>
      <w:r w:rsidRPr="00E32904">
        <w:rPr>
          <w:rFonts w:ascii="宋体" w:eastAsia="宋体" w:hAnsi="宋体" w:hint="eastAsia"/>
        </w:rPr>
        <w:t>审批流程中第一个审批人未审批时，提交人可对客户申请单进行收回操作。</w:t>
      </w:r>
    </w:p>
    <w:p w14:paraId="62B0E863" w14:textId="77777777" w:rsidR="002E209D" w:rsidRDefault="002E209D" w:rsidP="002E209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需在保存之后提交之前挂载附件。</w:t>
      </w:r>
    </w:p>
    <w:p w14:paraId="2CAD107B" w14:textId="448F0F5E" w:rsidR="00A60204" w:rsidRPr="008222F0" w:rsidRDefault="002E209D" w:rsidP="008222F0">
      <w:pPr>
        <w:pStyle w:val="a7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在提交OA审批后，单据界面点击联查-审批详情，可以查询单据所处OA审批流程图上的节点。</w:t>
      </w:r>
    </w:p>
    <w:sectPr w:rsidR="00A60204" w:rsidRPr="008222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7A89B" w14:textId="77777777" w:rsidR="000712CB" w:rsidRDefault="000712CB" w:rsidP="002E209D">
      <w:r>
        <w:separator/>
      </w:r>
    </w:p>
  </w:endnote>
  <w:endnote w:type="continuationSeparator" w:id="0">
    <w:p w14:paraId="7F2D42AB" w14:textId="77777777" w:rsidR="000712CB" w:rsidRDefault="000712CB" w:rsidP="002E20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232AD" w14:textId="77777777" w:rsidR="000712CB" w:rsidRDefault="000712CB" w:rsidP="002E209D">
      <w:r>
        <w:separator/>
      </w:r>
    </w:p>
  </w:footnote>
  <w:footnote w:type="continuationSeparator" w:id="0">
    <w:p w14:paraId="7B08F8D4" w14:textId="77777777" w:rsidR="000712CB" w:rsidRDefault="000712CB" w:rsidP="002E20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C515C3"/>
    <w:multiLevelType w:val="hybridMultilevel"/>
    <w:tmpl w:val="34BEDBCA"/>
    <w:lvl w:ilvl="0" w:tplc="C88E9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40328E"/>
    <w:multiLevelType w:val="hybridMultilevel"/>
    <w:tmpl w:val="0B12EC3C"/>
    <w:lvl w:ilvl="0" w:tplc="83B8B5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814515946">
    <w:abstractNumId w:val="1"/>
  </w:num>
  <w:num w:numId="2" w16cid:durableId="1816068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61B3"/>
    <w:rsid w:val="000712CB"/>
    <w:rsid w:val="002E209D"/>
    <w:rsid w:val="005E61B3"/>
    <w:rsid w:val="008222F0"/>
    <w:rsid w:val="00A60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9A963"/>
  <w15:chartTrackingRefBased/>
  <w15:docId w15:val="{9D5695A7-0D26-4A3D-9817-85E3AB08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0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209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4"/>
    <w:basedOn w:val="a"/>
    <w:next w:val="a"/>
    <w:link w:val="40"/>
    <w:uiPriority w:val="9"/>
    <w:unhideWhenUsed/>
    <w:qFormat/>
    <w:rsid w:val="002E209D"/>
    <w:pPr>
      <w:keepNext/>
      <w:keepLines/>
      <w:spacing w:before="280" w:after="290" w:line="376" w:lineRule="auto"/>
      <w:outlineLvl w:val="3"/>
    </w:pPr>
    <w:rPr>
      <w:rFonts w:asciiTheme="majorHAnsi" w:eastAsia="宋体" w:hAnsiTheme="majorHAnsi" w:cstheme="majorBidi"/>
      <w:b/>
      <w:bCs/>
      <w:sz w:val="1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0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09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0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09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2E209D"/>
    <w:rPr>
      <w:rFonts w:asciiTheme="majorHAnsi" w:eastAsia="宋体" w:hAnsiTheme="majorHAnsi" w:cstheme="majorBidi"/>
      <w:b/>
      <w:bCs/>
      <w:sz w:val="18"/>
      <w:szCs w:val="28"/>
    </w:rPr>
  </w:style>
  <w:style w:type="paragraph" w:styleId="a7">
    <w:name w:val="List Paragraph"/>
    <w:basedOn w:val="a"/>
    <w:uiPriority w:val="34"/>
    <w:qFormat/>
    <w:rsid w:val="002E209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E209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 吉</dc:creator>
  <cp:keywords/>
  <dc:description/>
  <cp:lastModifiedBy>木 吉</cp:lastModifiedBy>
  <cp:revision>3</cp:revision>
  <dcterms:created xsi:type="dcterms:W3CDTF">2022-11-01T11:27:00Z</dcterms:created>
  <dcterms:modified xsi:type="dcterms:W3CDTF">2022-11-01T11:27:00Z</dcterms:modified>
</cp:coreProperties>
</file>