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</w:pPr>
      <w:r>
        <w:rPr>
          <w:rFonts w:hint="eastAsia"/>
          <w:sz w:val="48"/>
          <w:szCs w:val="48"/>
        </w:rPr>
        <w:t>流程接口使用说明</w:t>
      </w:r>
    </w:p>
    <w:p>
      <w:pPr>
        <w:pStyle w:val="23"/>
        <w:rPr>
          <w:sz w:val="48"/>
          <w:szCs w:val="48"/>
        </w:rPr>
      </w:pPr>
    </w:p>
    <w:sdt>
      <w:sdtPr>
        <w:rPr>
          <w:rFonts w:ascii="Arial" w:hAnsi="Arial" w:eastAsia="宋体" w:cs="Arial"/>
          <w:b w:val="0"/>
          <w:bCs w:val="0"/>
          <w:color w:val="auto"/>
          <w:kern w:val="2"/>
          <w:sz w:val="20"/>
          <w:szCs w:val="18"/>
          <w:lang w:val="zh-CN"/>
        </w:rPr>
        <w:id w:val="156448491"/>
        <w:docPartObj>
          <w:docPartGallery w:val="Table of Contents"/>
          <w:docPartUnique/>
        </w:docPartObj>
      </w:sdtPr>
      <w:sdtEndPr>
        <w:rPr>
          <w:rFonts w:ascii="Arial" w:hAnsi="Arial" w:eastAsia="宋体" w:cs="Arial"/>
          <w:b w:val="0"/>
          <w:bCs w:val="0"/>
          <w:color w:val="auto"/>
          <w:kern w:val="2"/>
          <w:sz w:val="20"/>
          <w:szCs w:val="18"/>
          <w:lang w:val="en-US"/>
        </w:rPr>
      </w:sdtEndPr>
      <w:sdtContent>
        <w:p>
          <w:pPr>
            <w:pStyle w:val="60"/>
          </w:pPr>
          <w:r>
            <w:rPr>
              <w:lang w:val="zh-CN"/>
            </w:rPr>
            <w:t>目录</w:t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_Toc22963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一、 token认证</w:t>
          </w:r>
          <w:r>
            <w:tab/>
          </w:r>
          <w:r>
            <w:fldChar w:fldCharType="begin"/>
          </w:r>
          <w:r>
            <w:instrText xml:space="preserve"> PAGEREF _Toc22963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1、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向OA系统发送许可证信息进行注册认证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eastAsia="zh-CN"/>
            </w:rPr>
            <w:t>，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许可证注册接口（请求一次即可，后面每次请求都是更新）</w:t>
          </w:r>
          <w:r>
            <w:tab/>
          </w:r>
          <w:r>
            <w:fldChar w:fldCharType="begin"/>
          </w:r>
          <w:r>
            <w:instrText xml:space="preserve"> PAGEREF _Toc29998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2、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向OA系统发送获取token请求</w:t>
          </w:r>
          <w:r>
            <w:tab/>
          </w:r>
          <w:r>
            <w:fldChar w:fldCharType="begin"/>
          </w:r>
          <w:r>
            <w:instrText xml:space="preserve"> PAGEREF _Toc9221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_Toc20571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二、 流程接口调用</w:t>
          </w:r>
          <w:r>
            <w:tab/>
          </w:r>
          <w:r>
            <w:fldChar w:fldCharType="begin"/>
          </w:r>
          <w:r>
            <w:instrText xml:space="preserve"> PAGEREF _Toc20571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1、创建流程</w:t>
          </w:r>
          <w:r>
            <w:tab/>
          </w:r>
          <w:r>
            <w:fldChar w:fldCharType="begin"/>
          </w:r>
          <w:r>
            <w:instrText xml:space="preserve"> PAGEREF _Toc10940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2、退回后重新修改提交流程</w:t>
          </w:r>
          <w:r>
            <w:tab/>
          </w:r>
          <w:r>
            <w:fldChar w:fldCharType="begin"/>
          </w:r>
          <w:r>
            <w:instrText xml:space="preserve"> PAGEREF _Toc8097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3、新增发票流程参数说明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3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0" w:name="_Toc22963"/>
      <w:bookmarkStart w:id="1" w:name="_Toc441502669"/>
      <w:bookmarkStart w:id="2" w:name="_Toc441502575"/>
      <w:r>
        <w:rPr>
          <w:rFonts w:hint="eastAsia"/>
          <w:sz w:val="30"/>
          <w:szCs w:val="30"/>
          <w:lang w:val="en-US" w:eastAsia="zh-CN"/>
        </w:rPr>
        <w:t>token认证</w:t>
      </w:r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认证操作及示例：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"https://www.showdoc.com.cn/p/03bb207cb772a30e5e32cd7325b94c37" </w:instrTex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https://www.showdoc.com.cn/p/03bb207cb772a30e5e32cd7325b94c37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3" w:name="_Toc29998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1、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向OA系统发送许可证信息进行注册认证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eastAsia="zh-CN"/>
        </w:rPr>
        <w:t>，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许可证注册接口（请求一次即可，后面每次请求都是更新）</w:t>
      </w:r>
      <w:bookmarkEnd w:id="3"/>
    </w:p>
    <w:bookmarkEnd w:id="1"/>
    <w:bookmarkEnd w:id="2"/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请求URL：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"http://192.168.188.214:8080" </w:instrTex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http://192.168.188.214:8080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/api/ec/dev/auth/regist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请求方式：post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8995" cy="1783080"/>
            <wp:effectExtent l="0" t="0" r="190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接口参数：无</w:t>
      </w: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返回示例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{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"msg": "ok",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"errcode": "0",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"code": 0,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"msgShowType": "none",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"secrit": "e0ab4a73-e9c6-4ae5-9dac-f21a7807991a",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"errmsg": "ok",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"status": true,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"spk": "MIIBIjANBgkqhkiG9w0BAQEFAAOCAQ8AMIIBCgKCAQEAmNIfHNjAvtvkSKtAj79mkHOk5/bDwrGVykRJ7saI1oLHPp8lEQjBP5Ae4Te5chzflLLEj4WP24JnY2ahzb8xnPU/HNt/lwhykjoxVPoczdlXL4jcdMuvgitgCQdrqPgtpzrKNOoKbTz9vagMl0LbzGlSzGPF4PAlGDw+OrgOMsiWXyG1EsQWOW5zfwnnGfvnPZlpSKfDKT3m+9oPL/cWQv6FU1A1kHO4ADT+Np8Q2n33mMJC1Sc+YiFjNIblGoB0AME7M0hb+Ln4b+n+23jsBBeZhfBdmRdLY31AALWIuJH1+8KZvaaMS0OwkBdCfZhF4chWYSRAV4yjCx19Ax/wBQIDAQAB"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}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返回参数说明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7666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kern w:val="0"/>
          <w:sz w:val="24"/>
          <w:szCs w:val="24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675" cy="3876040"/>
            <wp:effectExtent l="0" t="0" r="952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各系统APPID：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CRM:</w:t>
      </w:r>
      <w:r>
        <w:rPr>
          <w:rFonts w:hint="eastAsia" w:ascii="新宋体" w:hAnsi="新宋体" w:eastAsia="新宋体"/>
          <w:color w:val="FF0000"/>
          <w:sz w:val="19"/>
          <w:szCs w:val="24"/>
        </w:rPr>
        <w:t>fd7a594a-76ee-40d1-9587-f48d52c1e0cd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szCs w:val="24"/>
        </w:rPr>
      </w:pP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ERP:</w:t>
      </w:r>
      <w:r>
        <w:rPr>
          <w:rFonts w:hint="eastAsia" w:ascii="新宋体" w:hAnsi="新宋体" w:eastAsia="新宋体"/>
          <w:color w:val="FF0000"/>
          <w:sz w:val="19"/>
          <w:szCs w:val="24"/>
        </w:rPr>
        <w:t>ce069cd7-b6d9-42ca-a4f2-1ec3fa8946af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szCs w:val="24"/>
        </w:r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bookmarkStart w:id="4" w:name="_Toc9221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2、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向OA系统发送获取token请求</w:t>
      </w:r>
      <w:bookmarkEnd w:id="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请求URL：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"http://192.168.188.214:8080" </w:instrTex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http://192.168.188.214:8080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/api/ec/dev/auth/applytoken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请求方式：post</w:t>
      </w: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692650" cy="1389380"/>
            <wp:effectExtent l="0" t="0" r="635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接口参数：无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返回示例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{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"msg": "获取成功!",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"code": 0,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"msgShowType": "none",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"status": true,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"token": "770a10d8-0b15-492b-a614-b2c537b512e5"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}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drawing>
          <wp:inline distT="0" distB="0" distL="114300" distR="114300">
            <wp:extent cx="4029075" cy="1620520"/>
            <wp:effectExtent l="0" t="0" r="952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37185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/>
          <w:szCs w:val="20"/>
        </w:rPr>
      </w:pPr>
    </w:p>
    <w:p>
      <w:pPr>
        <w:pStyle w:val="3"/>
        <w:numPr>
          <w:ilvl w:val="0"/>
          <w:numId w:val="1"/>
        </w:numPr>
        <w:ind w:left="860" w:leftChars="0" w:hanging="576" w:firstLineChars="0"/>
        <w:rPr>
          <w:rFonts w:hint="eastAsia"/>
          <w:sz w:val="30"/>
          <w:szCs w:val="30"/>
          <w:lang w:val="en-US" w:eastAsia="zh-CN"/>
        </w:rPr>
      </w:pPr>
      <w:bookmarkStart w:id="5" w:name="_Toc20571"/>
      <w:r>
        <w:rPr>
          <w:rFonts w:hint="eastAsia"/>
          <w:sz w:val="30"/>
          <w:szCs w:val="30"/>
          <w:lang w:val="en-US" w:eastAsia="zh-CN"/>
        </w:rPr>
        <w:t>流程接口调用</w:t>
      </w:r>
      <w:bookmarkEnd w:id="5"/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6" w:name="_Toc10940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1、创建流程</w:t>
      </w:r>
      <w:bookmarkEnd w:id="6"/>
    </w:p>
    <w:p>
      <w:pPr>
        <w:jc w:val="center"/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操作及示例：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"https://e-cloudstore.com/ec/api/applist/index.html#/" </w:instrTex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9"/>
          <w:rFonts w:hint="default" w:ascii="微软雅黑" w:hAnsi="微软雅黑" w:eastAsia="微软雅黑" w:cs="微软雅黑"/>
          <w:b/>
          <w:bCs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https://e-cloudstore.com/ec/api/applist/index.html#/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960370"/>
            <wp:effectExtent l="0" t="0" r="381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"http://192.168.188.214:8080/api/workflow/paService/doCreateRequest"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http://192.168.188.214:8080//api/workflow/paService/doCreateRequest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请求方式：post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请求格式：x-www-form-urlencoded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Hearder参数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认证系统标识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流程创建人id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token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认证token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1729105"/>
            <wp:effectExtent l="0" t="0" r="571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主表数据及明细表字段参数，根据不同流程参数不同（root为根节点说明，传参时无需体现）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437255"/>
            <wp:effectExtent l="0" t="0" r="317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Postman调用示例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3">
            <o:LockedField>false</o:LockedField>
          </o:OLEObject>
        </w:object>
      </w: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7" w:name="_Toc8097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2、退回后重新修改提交流程</w:t>
      </w:r>
      <w:bookmarkEnd w:id="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957195"/>
            <wp:effectExtent l="0" t="0" r="63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其他接口可根据需求自行在在线接口文档查阅，此处不做详细说明</w:t>
      </w: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支付投标保证金流程参数说明</w:t>
      </w:r>
    </w:p>
    <w:p>
      <w:pPr>
        <w:numPr>
          <w:ilvl w:val="0"/>
          <w:numId w:val="0"/>
        </w:numPr>
        <w:rPr>
          <w:rStyle w:val="28"/>
          <w:rFonts w:hint="default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</w:pPr>
      <w:r>
        <w:rPr>
          <w:rStyle w:val="28"/>
          <w:rFonts w:hint="eastAsia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  <w:t>当前流程：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496"/>
        <w:gridCol w:w="2328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674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49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sqrq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申请人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sqbm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申请日期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Char(10)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2022-05-27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sqbm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申请部门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OA部门主数据id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fkdw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付款单位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OA付款单位主数据id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Fylx1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费用类型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枚举（0对公支付，1冲账，2个人报销）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xxnr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详细内容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枚举（0投标保证金支付，1标书费支付，2投标保证金冲账，3标书费冲账，4履约保证金）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zwfksj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最晚付款时间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Char(10)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2022-05-27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sfjbhzf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是否基本户支付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枚举（0是，1否）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skdwhgr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收款单位或个人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zfje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支付金额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浮点数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222.00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skyh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收款银行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skzh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收款账户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bz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备注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bmfzrsj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部门负责人（三级）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ejdwbmfzr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二级单位/部门负责人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scfj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附件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http下载链接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销售合同流程参数说明</w:t>
      </w:r>
    </w:p>
    <w:p>
      <w:pPr>
        <w:numPr>
          <w:ilvl w:val="0"/>
          <w:numId w:val="0"/>
        </w:numPr>
        <w:rPr>
          <w:rStyle w:val="28"/>
          <w:rFonts w:hint="default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</w:pPr>
      <w:r>
        <w:rPr>
          <w:rStyle w:val="28"/>
          <w:rFonts w:hint="eastAsia" w:ascii="微软雅黑" w:hAnsi="微软雅黑" w:eastAsia="微软雅黑" w:cs="微软雅黑"/>
          <w:bCs/>
          <w:i w:val="0"/>
          <w:iCs w:val="0"/>
          <w:caps w:val="0"/>
          <w:color w:val="333333"/>
          <w:spacing w:val="0"/>
          <w:kern w:val="0"/>
          <w:sz w:val="14"/>
          <w:szCs w:val="14"/>
          <w:shd w:val="clear" w:fill="FFFFFF"/>
          <w:lang w:val="en-US" w:eastAsia="zh-CN" w:bidi="ar-SA"/>
        </w:rPr>
        <w:t>当前流程：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293"/>
        <w:gridCol w:w="2531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670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293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jbr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经办人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zbbm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主办部门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OA部门主数据id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zbbmfzr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主办部门负责人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2,2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gsfgld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公司分管领导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3,2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htmc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合同名称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htbh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合同编号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wfmc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我方名称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dfmc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对方名称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htlb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合同类别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nr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内容：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</w:t>
            </w:r>
          </w:p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 xml:space="preserve">11 2000万以下 </w:t>
            </w:r>
          </w:p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12 2000万（包含本数）—3000万</w:t>
            </w:r>
          </w:p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13 3000万（包含本数）—8000万</w:t>
            </w:r>
          </w:p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14 8000万以上（包含本数））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htjey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合同金额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金额千分位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1,000.00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htjewy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说明（合同金额不确定时填写）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htbd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合同标的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jhq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交货期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fkfs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付款方式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lrlrdybzyzsmsm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利润率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dfzxqk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对方资信情况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htlxspsfwc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合同立项审批是否完成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枚举（0是，1否）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htwb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合同文本（附件）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http下载链接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qtsm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其他说明（附件）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http下载链接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nrsm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合同相关说明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varchar(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2531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612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销售订单参数说明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293"/>
        <w:gridCol w:w="2531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 xml:space="preserve">固定值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293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ry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人员</w:t>
            </w:r>
          </w:p>
        </w:tc>
        <w:tc>
          <w:tcPr>
            <w:tcW w:w="2531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OA人员主数据id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bm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部门</w:t>
            </w:r>
          </w:p>
        </w:tc>
        <w:tc>
          <w:tcPr>
            <w:tcW w:w="2531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OA部门主数据id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ssxsgs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所属销售公司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待定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sfys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是否预投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0是 1否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khxx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客户信息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文本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jhsj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交货时间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C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har(10)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2022-06-05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fhdz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发货地址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文本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sl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数量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文本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xh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型号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文本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zjhpj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主机或配件</w:t>
            </w:r>
          </w:p>
        </w:tc>
        <w:tc>
          <w:tcPr>
            <w:tcW w:w="2531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0主机 1配件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cplx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产品类型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hth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合同号</w:t>
            </w:r>
          </w:p>
        </w:tc>
        <w:tc>
          <w:tcPr>
            <w:tcW w:w="2531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文本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tsyq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特殊要求</w:t>
            </w:r>
          </w:p>
        </w:tc>
        <w:tc>
          <w:tcPr>
            <w:tcW w:w="2531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文本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scstdw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生产实体单位</w:t>
            </w:r>
          </w:p>
        </w:tc>
        <w:tc>
          <w:tcPr>
            <w:tcW w:w="2531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sfdgj</w:t>
            </w:r>
          </w:p>
        </w:tc>
        <w:tc>
          <w:tcPr>
            <w:tcW w:w="2293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是否代购件</w:t>
            </w:r>
          </w:p>
        </w:tc>
        <w:tc>
          <w:tcPr>
            <w:tcW w:w="2531" w:type="dxa"/>
            <w:vAlign w:val="top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2"/>
                <w:sz w:val="14"/>
                <w:szCs w:val="1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  <w:bookmarkStart w:id="8" w:name="_GoBack"/>
            <w:bookmarkEnd w:id="8"/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3C43D"/>
    <w:multiLevelType w:val="singleLevel"/>
    <w:tmpl w:val="0113C43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4E1434B"/>
    <w:multiLevelType w:val="singleLevel"/>
    <w:tmpl w:val="34E1434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zE1NzY1ZDJjNDRjMzEyOTkwNzRkMjcxYjczODQ2NjEifQ=="/>
  </w:docVars>
  <w:rsids>
    <w:rsidRoot w:val="00172A27"/>
    <w:rsid w:val="00090EDE"/>
    <w:rsid w:val="000B786E"/>
    <w:rsid w:val="00125B77"/>
    <w:rsid w:val="001D1AF2"/>
    <w:rsid w:val="00211214"/>
    <w:rsid w:val="0021505A"/>
    <w:rsid w:val="00215BEC"/>
    <w:rsid w:val="002969C2"/>
    <w:rsid w:val="003130F6"/>
    <w:rsid w:val="00316028"/>
    <w:rsid w:val="00382B02"/>
    <w:rsid w:val="003F6817"/>
    <w:rsid w:val="0041399B"/>
    <w:rsid w:val="004512F9"/>
    <w:rsid w:val="004534B4"/>
    <w:rsid w:val="004B338F"/>
    <w:rsid w:val="004D6B5F"/>
    <w:rsid w:val="005002F2"/>
    <w:rsid w:val="00572BF4"/>
    <w:rsid w:val="006514FF"/>
    <w:rsid w:val="006A3A5C"/>
    <w:rsid w:val="006D3C56"/>
    <w:rsid w:val="007943E9"/>
    <w:rsid w:val="007D7695"/>
    <w:rsid w:val="0093250F"/>
    <w:rsid w:val="009B7EAC"/>
    <w:rsid w:val="00A3101F"/>
    <w:rsid w:val="00A516CD"/>
    <w:rsid w:val="00A97360"/>
    <w:rsid w:val="00AD70BD"/>
    <w:rsid w:val="00B33D86"/>
    <w:rsid w:val="00B57887"/>
    <w:rsid w:val="00BE0AF1"/>
    <w:rsid w:val="00CB2717"/>
    <w:rsid w:val="00CD3315"/>
    <w:rsid w:val="00CF7E12"/>
    <w:rsid w:val="00DA2E7C"/>
    <w:rsid w:val="00E15404"/>
    <w:rsid w:val="00ED6C9B"/>
    <w:rsid w:val="00F2533C"/>
    <w:rsid w:val="01313AB4"/>
    <w:rsid w:val="021555D4"/>
    <w:rsid w:val="0634597C"/>
    <w:rsid w:val="0C6D2071"/>
    <w:rsid w:val="0EDA470C"/>
    <w:rsid w:val="151614F8"/>
    <w:rsid w:val="190017CB"/>
    <w:rsid w:val="1D704F7E"/>
    <w:rsid w:val="1F2D0037"/>
    <w:rsid w:val="223817CE"/>
    <w:rsid w:val="25347C9E"/>
    <w:rsid w:val="276D4C7B"/>
    <w:rsid w:val="286F6879"/>
    <w:rsid w:val="2BFD15FB"/>
    <w:rsid w:val="2D08520B"/>
    <w:rsid w:val="39FD38B7"/>
    <w:rsid w:val="3CD70CBD"/>
    <w:rsid w:val="3F633F72"/>
    <w:rsid w:val="4008242D"/>
    <w:rsid w:val="41F0175B"/>
    <w:rsid w:val="444870F8"/>
    <w:rsid w:val="498F3F8E"/>
    <w:rsid w:val="4AC04C20"/>
    <w:rsid w:val="4B595A36"/>
    <w:rsid w:val="4B9350D1"/>
    <w:rsid w:val="4E770EA7"/>
    <w:rsid w:val="5EEE512D"/>
    <w:rsid w:val="635A0226"/>
    <w:rsid w:val="63A22F06"/>
    <w:rsid w:val="65E67A1F"/>
    <w:rsid w:val="6EF64361"/>
    <w:rsid w:val="6F2D48C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宋体" w:cs="Arial"/>
      <w:kern w:val="2"/>
      <w:sz w:val="20"/>
      <w:szCs w:val="18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tabs>
        <w:tab w:val="left" w:pos="432"/>
      </w:tabs>
      <w:spacing w:line="360" w:lineRule="auto"/>
      <w:ind w:left="432" w:hanging="432"/>
      <w:outlineLvl w:val="0"/>
    </w:pPr>
    <w:rPr>
      <w:rFonts w:ascii="Arial Black" w:hAnsi="Arial Black" w:cs="Times New Roman"/>
      <w:shadow/>
      <w:color w:val="1C1C1C"/>
      <w:sz w:val="36"/>
    </w:rPr>
  </w:style>
  <w:style w:type="paragraph" w:styleId="3">
    <w:name w:val="heading 2"/>
    <w:basedOn w:val="1"/>
    <w:next w:val="1"/>
    <w:link w:val="34"/>
    <w:qFormat/>
    <w:uiPriority w:val="0"/>
    <w:pPr>
      <w:keepNext/>
      <w:tabs>
        <w:tab w:val="left" w:pos="860"/>
      </w:tabs>
      <w:spacing w:before="240" w:after="60" w:line="360" w:lineRule="auto"/>
      <w:ind w:left="860" w:hanging="576"/>
      <w:outlineLvl w:val="1"/>
    </w:pPr>
    <w:rPr>
      <w:rFonts w:cs="Times New Roman"/>
      <w:b/>
      <w:kern w:val="0"/>
      <w:szCs w:val="28"/>
    </w:rPr>
  </w:style>
  <w:style w:type="paragraph" w:styleId="4">
    <w:name w:val="heading 3"/>
    <w:basedOn w:val="1"/>
    <w:next w:val="1"/>
    <w:link w:val="35"/>
    <w:qFormat/>
    <w:uiPriority w:val="0"/>
    <w:pPr>
      <w:keepNext/>
      <w:keepLines/>
      <w:widowControl w:val="0"/>
      <w:tabs>
        <w:tab w:val="left" w:pos="2520"/>
      </w:tabs>
      <w:spacing w:before="260" w:after="260" w:line="416" w:lineRule="auto"/>
      <w:ind w:left="2520" w:hanging="720"/>
      <w:jc w:val="both"/>
      <w:outlineLvl w:val="2"/>
    </w:pPr>
    <w:rPr>
      <w:rFonts w:ascii="Times New Roman" w:hAnsi="Times New Roman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36"/>
    <w:qFormat/>
    <w:uiPriority w:val="0"/>
    <w:pPr>
      <w:keepNext/>
      <w:keepLines/>
      <w:widowControl w:val="0"/>
      <w:tabs>
        <w:tab w:val="left" w:pos="864"/>
      </w:tabs>
      <w:spacing w:before="280" w:after="290" w:line="376" w:lineRule="auto"/>
      <w:ind w:left="864" w:hanging="864"/>
      <w:jc w:val="both"/>
      <w:outlineLvl w:val="3"/>
    </w:pPr>
    <w:rPr>
      <w:rFonts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7"/>
    <w:qFormat/>
    <w:uiPriority w:val="0"/>
    <w:pPr>
      <w:keepNext/>
      <w:keepLines/>
      <w:widowControl w:val="0"/>
      <w:tabs>
        <w:tab w:val="left" w:pos="1008"/>
      </w:tabs>
      <w:spacing w:before="280" w:after="290" w:line="376" w:lineRule="auto"/>
      <w:ind w:left="1008" w:hanging="1008"/>
      <w:jc w:val="both"/>
      <w:outlineLvl w:val="4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38"/>
    <w:qFormat/>
    <w:uiPriority w:val="0"/>
    <w:pPr>
      <w:keepNext/>
      <w:keepLines/>
      <w:widowControl w:val="0"/>
      <w:tabs>
        <w:tab w:val="left" w:pos="1152"/>
      </w:tabs>
      <w:spacing w:before="240" w:after="64" w:line="320" w:lineRule="auto"/>
      <w:ind w:left="1152" w:hanging="1152"/>
      <w:jc w:val="both"/>
      <w:outlineLvl w:val="5"/>
    </w:pPr>
    <w:rPr>
      <w:rFonts w:eastAsia="黑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9"/>
    <w:qFormat/>
    <w:uiPriority w:val="0"/>
    <w:pPr>
      <w:keepNext/>
      <w:keepLines/>
      <w:widowControl w:val="0"/>
      <w:tabs>
        <w:tab w:val="left" w:pos="1296"/>
      </w:tabs>
      <w:spacing w:before="240" w:after="64" w:line="320" w:lineRule="auto"/>
      <w:ind w:left="1296" w:hanging="1296"/>
      <w:jc w:val="both"/>
      <w:outlineLvl w:val="6"/>
    </w:pPr>
    <w:rPr>
      <w:rFonts w:ascii="Times New Roman" w:hAnsi="Times New Roman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0"/>
    <w:qFormat/>
    <w:uiPriority w:val="0"/>
    <w:pPr>
      <w:keepNext/>
      <w:keepLines/>
      <w:widowControl w:val="0"/>
      <w:tabs>
        <w:tab w:val="left" w:pos="1440"/>
      </w:tabs>
      <w:spacing w:before="240" w:after="64" w:line="320" w:lineRule="auto"/>
      <w:ind w:left="1440" w:hanging="1440"/>
      <w:jc w:val="both"/>
      <w:outlineLvl w:val="7"/>
    </w:pPr>
    <w:rPr>
      <w:rFonts w:eastAsia="黑体" w:cs="Times New Roman"/>
      <w:sz w:val="24"/>
      <w:szCs w:val="24"/>
    </w:rPr>
  </w:style>
  <w:style w:type="paragraph" w:styleId="10">
    <w:name w:val="heading 9"/>
    <w:basedOn w:val="1"/>
    <w:next w:val="1"/>
    <w:link w:val="41"/>
    <w:qFormat/>
    <w:uiPriority w:val="0"/>
    <w:pPr>
      <w:keepNext/>
      <w:keepLines/>
      <w:widowControl w:val="0"/>
      <w:tabs>
        <w:tab w:val="left" w:pos="1584"/>
      </w:tabs>
      <w:spacing w:before="240" w:after="64" w:line="320" w:lineRule="auto"/>
      <w:ind w:left="1584" w:hanging="1584"/>
      <w:jc w:val="both"/>
      <w:outlineLvl w:val="8"/>
    </w:pPr>
    <w:rPr>
      <w:rFonts w:eastAsia="黑体" w:cs="Times New Roman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6"/>
    <w:semiHidden/>
    <w:qFormat/>
    <w:uiPriority w:val="99"/>
    <w:pPr>
      <w:shd w:val="clear" w:color="auto" w:fill="000080"/>
    </w:pPr>
  </w:style>
  <w:style w:type="paragraph" w:styleId="12">
    <w:name w:val="annotation text"/>
    <w:basedOn w:val="1"/>
    <w:link w:val="61"/>
    <w:semiHidden/>
    <w:unhideWhenUsed/>
    <w:qFormat/>
    <w:uiPriority w:val="99"/>
  </w:style>
  <w:style w:type="paragraph" w:styleId="13">
    <w:name w:val="Body Text 3"/>
    <w:basedOn w:val="1"/>
    <w:link w:val="49"/>
    <w:semiHidden/>
    <w:qFormat/>
    <w:uiPriority w:val="0"/>
    <w:pPr>
      <w:widowControl w:val="0"/>
      <w:jc w:val="center"/>
    </w:pPr>
    <w:rPr>
      <w:rFonts w:ascii="Times New Roman" w:hAnsi="Times New Roman" w:cs="Times New Roman"/>
      <w:szCs w:val="24"/>
    </w:rPr>
  </w:style>
  <w:style w:type="paragraph" w:styleId="14">
    <w:name w:val="Body Text"/>
    <w:basedOn w:val="1"/>
    <w:link w:val="42"/>
    <w:semiHidden/>
    <w:qFormat/>
    <w:uiPriority w:val="0"/>
    <w:rPr>
      <w:rFonts w:cstheme="minorBidi"/>
      <w:b/>
      <w:bCs/>
      <w:sz w:val="21"/>
    </w:rPr>
  </w:style>
  <w:style w:type="paragraph" w:styleId="15">
    <w:name w:val="toc 3"/>
    <w:basedOn w:val="1"/>
    <w:next w:val="1"/>
    <w:qFormat/>
    <w:uiPriority w:val="39"/>
    <w:pPr>
      <w:ind w:left="840" w:leftChars="400"/>
    </w:pPr>
  </w:style>
  <w:style w:type="paragraph" w:styleId="16">
    <w:name w:val="Plain Text"/>
    <w:basedOn w:val="1"/>
    <w:link w:val="57"/>
    <w:qFormat/>
    <w:uiPriority w:val="0"/>
    <w:pPr>
      <w:widowControl w:val="0"/>
      <w:jc w:val="both"/>
    </w:pPr>
    <w:rPr>
      <w:rFonts w:ascii="宋体" w:hAnsi="Courier New" w:cs="Courier New"/>
      <w:sz w:val="21"/>
      <w:szCs w:val="21"/>
    </w:rPr>
  </w:style>
  <w:style w:type="paragraph" w:styleId="17">
    <w:name w:val="Balloon Text"/>
    <w:basedOn w:val="1"/>
    <w:link w:val="58"/>
    <w:unhideWhenUsed/>
    <w:qFormat/>
    <w:uiPriority w:val="99"/>
    <w:pPr>
      <w:widowControl w:val="0"/>
      <w:jc w:val="both"/>
    </w:pPr>
    <w:rPr>
      <w:rFonts w:ascii="Times New Roman" w:hAnsi="Times New Roman" w:cs="Times New Roman"/>
      <w:kern w:val="0"/>
      <w:sz w:val="18"/>
    </w:rPr>
  </w:style>
  <w:style w:type="paragraph" w:styleId="18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9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20">
    <w:name w:val="toc 1"/>
    <w:basedOn w:val="1"/>
    <w:next w:val="1"/>
    <w:qFormat/>
    <w:uiPriority w:val="39"/>
  </w:style>
  <w:style w:type="paragraph" w:styleId="21">
    <w:name w:val="Subtitle"/>
    <w:basedOn w:val="1"/>
    <w:next w:val="1"/>
    <w:link w:val="55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22">
    <w:name w:val="toc 2"/>
    <w:basedOn w:val="1"/>
    <w:next w:val="1"/>
    <w:qFormat/>
    <w:uiPriority w:val="39"/>
    <w:pPr>
      <w:spacing w:line="360" w:lineRule="auto"/>
      <w:ind w:left="180"/>
    </w:pPr>
    <w:rPr>
      <w:bCs/>
      <w:iCs/>
      <w:smallCaps/>
      <w:kern w:val="0"/>
      <w:szCs w:val="28"/>
    </w:rPr>
  </w:style>
  <w:style w:type="paragraph" w:styleId="23">
    <w:name w:val="Title"/>
    <w:basedOn w:val="1"/>
    <w:link w:val="52"/>
    <w:qFormat/>
    <w:uiPriority w:val="0"/>
    <w:pPr>
      <w:jc w:val="center"/>
    </w:pPr>
    <w:rPr>
      <w:rFonts w:eastAsia="黑体" w:cs="Times New Roman"/>
      <w:b/>
      <w:kern w:val="0"/>
      <w:sz w:val="32"/>
      <w:szCs w:val="20"/>
    </w:rPr>
  </w:style>
  <w:style w:type="paragraph" w:styleId="24">
    <w:name w:val="annotation subject"/>
    <w:basedOn w:val="12"/>
    <w:next w:val="12"/>
    <w:link w:val="62"/>
    <w:semiHidden/>
    <w:unhideWhenUsed/>
    <w:qFormat/>
    <w:uiPriority w:val="99"/>
    <w:rPr>
      <w:b/>
      <w:bCs/>
    </w:rPr>
  </w:style>
  <w:style w:type="table" w:styleId="26">
    <w:name w:val="Table Grid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</w:rPr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customStyle="1" w:styleId="31">
    <w:name w:val="页眉 Char"/>
    <w:basedOn w:val="27"/>
    <w:link w:val="19"/>
    <w:qFormat/>
    <w:uiPriority w:val="99"/>
    <w:rPr>
      <w:sz w:val="18"/>
      <w:szCs w:val="18"/>
    </w:rPr>
  </w:style>
  <w:style w:type="character" w:customStyle="1" w:styleId="32">
    <w:name w:val="页脚 Char"/>
    <w:basedOn w:val="27"/>
    <w:link w:val="18"/>
    <w:qFormat/>
    <w:uiPriority w:val="99"/>
    <w:rPr>
      <w:sz w:val="18"/>
      <w:szCs w:val="18"/>
    </w:rPr>
  </w:style>
  <w:style w:type="character" w:customStyle="1" w:styleId="33">
    <w:name w:val="标题 1 Char"/>
    <w:basedOn w:val="27"/>
    <w:link w:val="2"/>
    <w:qFormat/>
    <w:uiPriority w:val="0"/>
    <w:rPr>
      <w:rFonts w:ascii="Arial Black" w:hAnsi="Arial Black" w:eastAsia="宋体" w:cs="Times New Roman"/>
      <w:shadow/>
      <w:color w:val="1C1C1C"/>
      <w:sz w:val="36"/>
      <w:szCs w:val="18"/>
    </w:rPr>
  </w:style>
  <w:style w:type="character" w:customStyle="1" w:styleId="34">
    <w:name w:val="标题 2 Char"/>
    <w:basedOn w:val="27"/>
    <w:link w:val="3"/>
    <w:qFormat/>
    <w:uiPriority w:val="0"/>
    <w:rPr>
      <w:rFonts w:ascii="Arial" w:hAnsi="Arial" w:eastAsia="宋体" w:cs="Times New Roman"/>
      <w:b/>
      <w:kern w:val="0"/>
      <w:sz w:val="20"/>
      <w:szCs w:val="28"/>
    </w:rPr>
  </w:style>
  <w:style w:type="character" w:customStyle="1" w:styleId="35">
    <w:name w:val="标题 3 Char"/>
    <w:basedOn w:val="27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6">
    <w:name w:val="标题 4 Char"/>
    <w:basedOn w:val="27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7">
    <w:name w:val="标题 5 Char"/>
    <w:basedOn w:val="27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8">
    <w:name w:val="标题 6 Char"/>
    <w:basedOn w:val="27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9">
    <w:name w:val="标题 7 Char"/>
    <w:basedOn w:val="27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0">
    <w:name w:val="标题 8 Char"/>
    <w:basedOn w:val="27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41">
    <w:name w:val="标题 9 Char"/>
    <w:basedOn w:val="27"/>
    <w:link w:val="10"/>
    <w:qFormat/>
    <w:uiPriority w:val="0"/>
    <w:rPr>
      <w:rFonts w:ascii="Arial" w:hAnsi="Arial" w:eastAsia="黑体" w:cs="Times New Roman"/>
      <w:szCs w:val="21"/>
    </w:rPr>
  </w:style>
  <w:style w:type="character" w:customStyle="1" w:styleId="42">
    <w:name w:val="正文文本 Char"/>
    <w:link w:val="14"/>
    <w:semiHidden/>
    <w:qFormat/>
    <w:uiPriority w:val="0"/>
    <w:rPr>
      <w:rFonts w:ascii="Arial" w:hAnsi="Arial" w:eastAsia="宋体"/>
      <w:b/>
      <w:bCs/>
      <w:szCs w:val="18"/>
    </w:rPr>
  </w:style>
  <w:style w:type="character" w:customStyle="1" w:styleId="43">
    <w:name w:val="正文文本 Char1"/>
    <w:basedOn w:val="27"/>
    <w:semiHidden/>
    <w:qFormat/>
    <w:uiPriority w:val="99"/>
    <w:rPr>
      <w:rFonts w:ascii="Arial" w:hAnsi="Arial" w:eastAsia="宋体" w:cs="Arial"/>
      <w:sz w:val="20"/>
      <w:szCs w:val="18"/>
    </w:rPr>
  </w:style>
  <w:style w:type="character" w:customStyle="1" w:styleId="44">
    <w:name w:val="xrj标题2 Char"/>
    <w:link w:val="45"/>
    <w:qFormat/>
    <w:uiPriority w:val="0"/>
    <w:rPr>
      <w:rFonts w:ascii="Arial" w:hAnsi="Arial" w:eastAsia="宋体"/>
      <w:b/>
      <w:szCs w:val="28"/>
      <w:shd w:val="clear" w:color="auto" w:fill="000080"/>
    </w:rPr>
  </w:style>
  <w:style w:type="paragraph" w:customStyle="1" w:styleId="45">
    <w:name w:val="xrj标题2"/>
    <w:basedOn w:val="3"/>
    <w:link w:val="44"/>
    <w:qFormat/>
    <w:uiPriority w:val="0"/>
    <w:pPr>
      <w:shd w:val="clear" w:color="auto" w:fill="000080"/>
      <w:tabs>
        <w:tab w:val="left" w:pos="540"/>
      </w:tabs>
      <w:ind w:left="720" w:hanging="1440"/>
    </w:pPr>
    <w:rPr>
      <w:rFonts w:cstheme="minorBidi"/>
      <w:kern w:val="2"/>
      <w:sz w:val="21"/>
    </w:rPr>
  </w:style>
  <w:style w:type="character" w:customStyle="1" w:styleId="46">
    <w:name w:val="文档结构图 Char"/>
    <w:basedOn w:val="27"/>
    <w:link w:val="11"/>
    <w:semiHidden/>
    <w:qFormat/>
    <w:uiPriority w:val="99"/>
    <w:rPr>
      <w:rFonts w:ascii="Arial" w:hAnsi="Arial" w:eastAsia="宋体" w:cs="Arial"/>
      <w:sz w:val="20"/>
      <w:szCs w:val="18"/>
      <w:shd w:val="clear" w:color="auto" w:fill="000080"/>
    </w:rPr>
  </w:style>
  <w:style w:type="character" w:customStyle="1" w:styleId="47">
    <w:name w:val="文档结构图 Char1"/>
    <w:basedOn w:val="27"/>
    <w:semiHidden/>
    <w:qFormat/>
    <w:uiPriority w:val="99"/>
    <w:rPr>
      <w:rFonts w:ascii="Microsoft YaHei UI" w:hAnsi="Arial" w:eastAsia="Microsoft YaHei UI" w:cs="Arial"/>
      <w:sz w:val="18"/>
      <w:szCs w:val="18"/>
    </w:rPr>
  </w:style>
  <w:style w:type="paragraph" w:customStyle="1" w:styleId="48">
    <w:name w:val="InfoBlue"/>
    <w:basedOn w:val="1"/>
    <w:next w:val="14"/>
    <w:qFormat/>
    <w:uiPriority w:val="0"/>
    <w:pPr>
      <w:widowControl w:val="0"/>
      <w:tabs>
        <w:tab w:val="left" w:pos="540"/>
        <w:tab w:val="left" w:pos="1260"/>
      </w:tabs>
      <w:spacing w:after="120" w:line="240" w:lineRule="atLeast"/>
    </w:pPr>
    <w:rPr>
      <w:rFonts w:ascii="Times New Roman" w:hAnsi="Times New Roman" w:cs="Times New Roman"/>
      <w:kern w:val="0"/>
      <w:szCs w:val="20"/>
    </w:rPr>
  </w:style>
  <w:style w:type="character" w:customStyle="1" w:styleId="49">
    <w:name w:val="正文文本 3 Char"/>
    <w:basedOn w:val="27"/>
    <w:link w:val="13"/>
    <w:semiHidden/>
    <w:qFormat/>
    <w:uiPriority w:val="0"/>
    <w:rPr>
      <w:rFonts w:ascii="Times New Roman" w:hAnsi="Times New Roman" w:eastAsia="宋体" w:cs="Times New Roman"/>
      <w:sz w:val="20"/>
      <w:szCs w:val="24"/>
    </w:rPr>
  </w:style>
  <w:style w:type="character" w:customStyle="1" w:styleId="50">
    <w:name w:val="正文文本 3 Char1"/>
    <w:basedOn w:val="27"/>
    <w:semiHidden/>
    <w:qFormat/>
    <w:uiPriority w:val="99"/>
    <w:rPr>
      <w:rFonts w:ascii="Arial" w:hAnsi="Arial" w:eastAsia="宋体" w:cs="Arial"/>
      <w:sz w:val="16"/>
      <w:szCs w:val="16"/>
    </w:rPr>
  </w:style>
  <w:style w:type="character" w:customStyle="1" w:styleId="51">
    <w:name w:val="页眉 Char1"/>
    <w:basedOn w:val="27"/>
    <w:semiHidden/>
    <w:qFormat/>
    <w:uiPriority w:val="99"/>
    <w:rPr>
      <w:rFonts w:ascii="Arial" w:hAnsi="Arial" w:eastAsia="宋体" w:cs="Arial"/>
      <w:sz w:val="18"/>
      <w:szCs w:val="18"/>
    </w:rPr>
  </w:style>
  <w:style w:type="character" w:customStyle="1" w:styleId="52">
    <w:name w:val="标题 Char"/>
    <w:basedOn w:val="27"/>
    <w:link w:val="23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paragraph" w:customStyle="1" w:styleId="53">
    <w:name w:val="标题 31"/>
    <w:basedOn w:val="1"/>
    <w:next w:val="1"/>
    <w:qFormat/>
    <w:uiPriority w:val="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Calibri" w:hAnsi="Calibri" w:cs="Times New Roman"/>
      <w:b/>
      <w:bCs/>
      <w:sz w:val="32"/>
      <w:szCs w:val="32"/>
    </w:rPr>
  </w:style>
  <w:style w:type="paragraph" w:customStyle="1" w:styleId="54">
    <w:name w:val="标题 21"/>
    <w:basedOn w:val="1"/>
    <w:next w:val="1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55">
    <w:name w:val="副标题 Char"/>
    <w:basedOn w:val="27"/>
    <w:link w:val="21"/>
    <w:qFormat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56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="Times New Roman" w:hAnsi="Times New Roman" w:cs="Times New Roman"/>
      <w:sz w:val="21"/>
      <w:szCs w:val="24"/>
    </w:rPr>
  </w:style>
  <w:style w:type="character" w:customStyle="1" w:styleId="57">
    <w:name w:val="纯文本 Char"/>
    <w:basedOn w:val="27"/>
    <w:link w:val="16"/>
    <w:qFormat/>
    <w:uiPriority w:val="0"/>
    <w:rPr>
      <w:rFonts w:ascii="宋体" w:hAnsi="Courier New" w:eastAsia="宋体" w:cs="Courier New"/>
      <w:szCs w:val="21"/>
    </w:rPr>
  </w:style>
  <w:style w:type="character" w:customStyle="1" w:styleId="58">
    <w:name w:val="批注框文本 Char"/>
    <w:basedOn w:val="27"/>
    <w:link w:val="17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59">
    <w:name w:val="Table colheads"/>
    <w:basedOn w:val="1"/>
    <w:next w:val="1"/>
    <w:qFormat/>
    <w:uiPriority w:val="0"/>
    <w:pPr>
      <w:overflowPunct w:val="0"/>
      <w:autoSpaceDE w:val="0"/>
      <w:autoSpaceDN w:val="0"/>
      <w:adjustRightInd w:val="0"/>
      <w:spacing w:beforeLines="100" w:afterLines="100"/>
      <w:textAlignment w:val="baseline"/>
    </w:pPr>
    <w:rPr>
      <w:rFonts w:cs="Times New Roman"/>
      <w:b/>
      <w:kern w:val="0"/>
      <w:sz w:val="24"/>
      <w:szCs w:val="20"/>
    </w:rPr>
  </w:style>
  <w:style w:type="paragraph" w:customStyle="1" w:styleId="60">
    <w:name w:val="TOC Heading"/>
    <w:basedOn w:val="2"/>
    <w:next w:val="1"/>
    <w:unhideWhenUsed/>
    <w:qFormat/>
    <w:uiPriority w:val="39"/>
    <w:pPr>
      <w:keepLines/>
      <w:tabs>
        <w:tab w:val="clear" w:pos="432"/>
      </w:tabs>
      <w:spacing w:before="480" w:line="276" w:lineRule="auto"/>
      <w:ind w:left="0" w:firstLine="0"/>
      <w:outlineLvl w:val="9"/>
    </w:pPr>
    <w:rPr>
      <w:rFonts w:asciiTheme="majorHAnsi" w:hAnsiTheme="majorHAnsi" w:eastAsiaTheme="majorEastAsia" w:cstheme="majorBidi"/>
      <w:b/>
      <w:bCs/>
      <w:shadow w:val="0"/>
      <w:color w:val="2E75B5" w:themeColor="accent1" w:themeShade="BF"/>
      <w:kern w:val="0"/>
      <w:sz w:val="28"/>
      <w:szCs w:val="28"/>
    </w:rPr>
  </w:style>
  <w:style w:type="character" w:customStyle="1" w:styleId="61">
    <w:name w:val="批注文字 Char"/>
    <w:basedOn w:val="27"/>
    <w:link w:val="12"/>
    <w:semiHidden/>
    <w:qFormat/>
    <w:uiPriority w:val="99"/>
    <w:rPr>
      <w:rFonts w:ascii="Arial" w:hAnsi="Arial" w:eastAsia="宋体" w:cs="Arial"/>
      <w:sz w:val="20"/>
      <w:szCs w:val="18"/>
    </w:rPr>
  </w:style>
  <w:style w:type="character" w:customStyle="1" w:styleId="62">
    <w:name w:val="批注主题 Char"/>
    <w:basedOn w:val="61"/>
    <w:link w:val="24"/>
    <w:semiHidden/>
    <w:qFormat/>
    <w:uiPriority w:val="99"/>
    <w:rPr>
      <w:rFonts w:ascii="Arial" w:hAnsi="Arial" w:eastAsia="宋体" w:cs="Arial"/>
      <w:b/>
      <w:bCs/>
      <w:sz w:val="20"/>
      <w:szCs w:val="18"/>
    </w:rPr>
  </w:style>
  <w:style w:type="paragraph" w:customStyle="1" w:styleId="63">
    <w:name w:val="sc2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00"/>
      <w:kern w:val="0"/>
      <w:sz w:val="24"/>
      <w:szCs w:val="24"/>
    </w:rPr>
  </w:style>
  <w:style w:type="paragraph" w:customStyle="1" w:styleId="64">
    <w:name w:val="sc3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paragraph" w:customStyle="1" w:styleId="65">
    <w:name w:val="sc4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FF8000"/>
      <w:kern w:val="0"/>
      <w:sz w:val="24"/>
      <w:szCs w:val="24"/>
    </w:rPr>
  </w:style>
  <w:style w:type="paragraph" w:customStyle="1" w:styleId="66">
    <w:name w:val="sc5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b/>
      <w:bCs/>
      <w:color w:val="0000FF"/>
      <w:kern w:val="0"/>
      <w:sz w:val="24"/>
      <w:szCs w:val="24"/>
    </w:rPr>
  </w:style>
  <w:style w:type="paragraph" w:customStyle="1" w:styleId="67">
    <w:name w:val="sc6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808080"/>
      <w:kern w:val="0"/>
      <w:sz w:val="24"/>
      <w:szCs w:val="24"/>
    </w:rPr>
  </w:style>
  <w:style w:type="paragraph" w:customStyle="1" w:styleId="68">
    <w:name w:val="sc10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b/>
      <w:bCs/>
      <w:color w:val="000080"/>
      <w:kern w:val="0"/>
      <w:sz w:val="24"/>
      <w:szCs w:val="24"/>
    </w:rPr>
  </w:style>
  <w:style w:type="paragraph" w:customStyle="1" w:styleId="69">
    <w:name w:val="sc16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8000FF"/>
      <w:kern w:val="0"/>
      <w:sz w:val="24"/>
      <w:szCs w:val="24"/>
    </w:rPr>
  </w:style>
  <w:style w:type="paragraph" w:customStyle="1" w:styleId="70">
    <w:name w:val="sc18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character" w:customStyle="1" w:styleId="71">
    <w:name w:val="sc161"/>
    <w:basedOn w:val="27"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72">
    <w:name w:val="sc0"/>
    <w:basedOn w:val="27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3">
    <w:name w:val="sc11"/>
    <w:basedOn w:val="27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4">
    <w:name w:val="sc101"/>
    <w:basedOn w:val="27"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75">
    <w:name w:val="sc51"/>
    <w:basedOn w:val="27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76">
    <w:name w:val="sc31"/>
    <w:basedOn w:val="27"/>
    <w:qFormat/>
    <w:uiPriority w:val="0"/>
    <w:rPr>
      <w:rFonts w:hint="default" w:ascii="Courier New" w:hAnsi="Courier New" w:cs="Courier New"/>
      <w:color w:val="008080"/>
      <w:sz w:val="20"/>
      <w:szCs w:val="20"/>
    </w:rPr>
  </w:style>
  <w:style w:type="character" w:customStyle="1" w:styleId="77">
    <w:name w:val="sc21"/>
    <w:basedOn w:val="27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78">
    <w:name w:val="sc41"/>
    <w:basedOn w:val="27"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79">
    <w:name w:val="sc61"/>
    <w:basedOn w:val="27"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80">
    <w:name w:val="sc181"/>
    <w:basedOn w:val="27"/>
    <w:qFormat/>
    <w:uiPriority w:val="0"/>
    <w:rPr>
      <w:rFonts w:hint="default" w:ascii="Courier New" w:hAnsi="Courier New" w:cs="Courier New"/>
      <w:color w:val="00808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e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1174</Words>
  <Characters>2755</Characters>
  <Lines>284</Lines>
  <Paragraphs>79</Paragraphs>
  <TotalTime>0</TotalTime>
  <ScaleCrop>false</ScaleCrop>
  <LinksUpToDate>false</LinksUpToDate>
  <CharactersWithSpaces>2853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2019-04-03T02:50:00Z</dcterms:created>
  <dc:creator>lhyyuanan@163.com</dc:creator>
  <cp:lastModifiedBy>李会远</cp:lastModifiedBy>
  <dcterms:modified xsi:type="dcterms:W3CDTF">2022-06-08T14:45:56Z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C9F32466C6484B648C5F9540DD84954A</vt:lpwstr>
  </property>
</Properties>
</file>