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A29149">
      <w:pPr>
        <w:jc w:val="center"/>
        <w:rPr>
          <w:rFonts w:hint="eastAsia"/>
          <w:b/>
          <w:sz w:val="40"/>
        </w:rPr>
      </w:pPr>
      <w:r>
        <w:rPr>
          <w:b/>
          <w:sz w:val="40"/>
        </w:rPr>
        <w:t>电动镜头通信协议</w:t>
      </w:r>
    </w:p>
    <w:p w14:paraId="78AC86A4">
      <w:pPr>
        <w:rPr>
          <w:rFonts w:hint="eastAsia"/>
          <w:color w:val="ED7D31" w:themeColor="accent2"/>
          <w14:textFill>
            <w14:solidFill>
              <w14:schemeClr w14:val="accent2"/>
            </w14:solidFill>
          </w14:textFill>
        </w:rPr>
      </w:pPr>
      <w:r>
        <w:rPr>
          <w:color w:val="ED7D31" w:themeColor="accent2"/>
          <w14:textFill>
            <w14:solidFill>
              <w14:schemeClr w14:val="accent2"/>
            </w14:solidFill>
          </w14:textFill>
        </w:rPr>
        <w:tab/>
      </w:r>
      <w:r>
        <w:rPr>
          <w:rFonts w:hint="eastAsia"/>
          <w:color w:val="ED7D31" w:themeColor="accent2"/>
          <w14:textFill>
            <w14:solidFill>
              <w14:schemeClr w14:val="accent2"/>
            </w14:solidFill>
          </w14:textFill>
        </w:rPr>
        <w:t>此</w:t>
      </w:r>
      <w:r>
        <w:rPr>
          <w:color w:val="ED7D31" w:themeColor="accent2"/>
          <w14:textFill>
            <w14:solidFill>
              <w14:schemeClr w14:val="accent2"/>
            </w14:solidFill>
          </w14:textFill>
        </w:rPr>
        <w:t>通信</w:t>
      </w:r>
      <w:r>
        <w:rPr>
          <w:rFonts w:hint="eastAsia"/>
          <w:color w:val="ED7D31" w:themeColor="accent2"/>
          <w14:textFill>
            <w14:solidFill>
              <w14:schemeClr w14:val="accent2"/>
            </w14:solidFill>
          </w14:textFill>
        </w:rPr>
        <w:t>协议适用于</w:t>
      </w:r>
      <w:r>
        <w:rPr>
          <w:color w:val="ED7D31" w:themeColor="accent2"/>
          <w14:textFill>
            <w14:solidFill>
              <w14:schemeClr w14:val="accent2"/>
            </w14:solidFill>
          </w14:textFill>
        </w:rPr>
        <w:t>本公司生产的所有</w:t>
      </w:r>
      <w:r>
        <w:rPr>
          <w:rFonts w:hint="eastAsia"/>
          <w:color w:val="ED7D31" w:themeColor="accent2"/>
          <w14:textFill>
            <w14:solidFill>
              <w14:schemeClr w14:val="accent2"/>
            </w14:solidFill>
          </w14:textFill>
        </w:rPr>
        <w:t>类型</w:t>
      </w:r>
      <w:r>
        <w:rPr>
          <w:color w:val="ED7D31" w:themeColor="accent2"/>
          <w14:textFill>
            <w14:solidFill>
              <w14:schemeClr w14:val="accent2"/>
            </w14:solidFill>
          </w14:textFill>
        </w:rPr>
        <w:t>电动镜头，包括超声波电动镜头</w:t>
      </w:r>
      <w:r>
        <w:rPr>
          <w:rFonts w:hint="eastAsia"/>
          <w:color w:val="ED7D31" w:themeColor="accent2"/>
          <w14:textFill>
            <w14:solidFill>
              <w14:schemeClr w14:val="accent2"/>
            </w14:solidFill>
          </w14:textFill>
        </w:rPr>
        <w:t>、条形</w:t>
      </w:r>
      <w:r>
        <w:rPr>
          <w:color w:val="ED7D31" w:themeColor="accent2"/>
          <w14:textFill>
            <w14:solidFill>
              <w14:schemeClr w14:val="accent2"/>
            </w14:solidFill>
          </w14:textFill>
        </w:rPr>
        <w:t>磁栅电动镜头、圆形磁栅电动镜头</w:t>
      </w:r>
      <w:r>
        <w:rPr>
          <w:rFonts w:hint="eastAsia"/>
          <w:color w:val="ED7D31" w:themeColor="accent2"/>
          <w14:textFill>
            <w14:solidFill>
              <w14:schemeClr w14:val="accent2"/>
            </w14:solidFill>
          </w14:textFill>
        </w:rPr>
        <w:t>三种</w:t>
      </w:r>
      <w:r>
        <w:rPr>
          <w:color w:val="ED7D31" w:themeColor="accent2"/>
          <w14:textFill>
            <w14:solidFill>
              <w14:schemeClr w14:val="accent2"/>
            </w14:solidFill>
          </w14:textFill>
        </w:rPr>
        <w:t>电动镜头；</w:t>
      </w:r>
    </w:p>
    <w:p w14:paraId="0DB63BCA">
      <w:pPr>
        <w:ind w:firstLine="420"/>
        <w:rPr>
          <w:rFonts w:hint="eastAsia"/>
          <w:color w:val="ED7D31" w:themeColor="accent2"/>
          <w14:textFill>
            <w14:solidFill>
              <w14:schemeClr w14:val="accent2"/>
            </w14:solidFill>
          </w14:textFill>
        </w:rPr>
      </w:pPr>
      <w:r>
        <w:rPr>
          <w:rFonts w:hint="eastAsia"/>
          <w:color w:val="ED7D31" w:themeColor="accent2"/>
          <w14:textFill>
            <w14:solidFill>
              <w14:schemeClr w14:val="accent2"/>
            </w14:solidFill>
          </w14:textFill>
        </w:rPr>
        <w:t>超声波</w:t>
      </w:r>
      <w:r>
        <w:rPr>
          <w:color w:val="ED7D31" w:themeColor="accent2"/>
          <w14:textFill>
            <w14:solidFill>
              <w14:schemeClr w14:val="accent2"/>
            </w14:solidFill>
          </w14:textFill>
        </w:rPr>
        <w:t>电动</w:t>
      </w:r>
      <w:r>
        <w:rPr>
          <w:rFonts w:hint="eastAsia"/>
          <w:color w:val="ED7D31" w:themeColor="accent2"/>
          <w14:textFill>
            <w14:solidFill>
              <w14:schemeClr w14:val="accent2"/>
            </w14:solidFill>
          </w14:textFill>
        </w:rPr>
        <w:t>镜头：</w:t>
      </w:r>
      <w:r>
        <w:rPr>
          <w:color w:val="ED7D31" w:themeColor="accent2"/>
          <w14:textFill>
            <w14:solidFill>
              <w14:schemeClr w14:val="accent2"/>
            </w14:solidFill>
          </w14:textFill>
        </w:rPr>
        <w:t>使用超声波马达驱动，圆形</w:t>
      </w:r>
      <w:r>
        <w:rPr>
          <w:rFonts w:hint="eastAsia"/>
          <w:color w:val="ED7D31" w:themeColor="accent2"/>
          <w14:textFill>
            <w14:solidFill>
              <w14:schemeClr w14:val="accent2"/>
            </w14:solidFill>
          </w14:textFill>
        </w:rPr>
        <w:t>齿轮</w:t>
      </w:r>
      <w:r>
        <w:rPr>
          <w:color w:val="ED7D31" w:themeColor="accent2"/>
          <w14:textFill>
            <w14:solidFill>
              <w14:schemeClr w14:val="accent2"/>
            </w14:solidFill>
          </w14:textFill>
        </w:rPr>
        <w:t>直接驱动</w:t>
      </w:r>
      <w:r>
        <w:rPr>
          <w:rFonts w:hint="eastAsia"/>
          <w:color w:val="ED7D31" w:themeColor="accent2"/>
          <w14:textFill>
            <w14:solidFill>
              <w14:schemeClr w14:val="accent2"/>
            </w14:solidFill>
          </w14:textFill>
        </w:rPr>
        <w:t>镜片</w:t>
      </w:r>
      <w:r>
        <w:rPr>
          <w:color w:val="ED7D31" w:themeColor="accent2"/>
          <w14:textFill>
            <w14:solidFill>
              <w14:schemeClr w14:val="accent2"/>
            </w14:solidFill>
          </w14:textFill>
        </w:rPr>
        <w:t>移动变倍；</w:t>
      </w:r>
    </w:p>
    <w:p w14:paraId="232071C0">
      <w:pPr>
        <w:ind w:firstLine="420"/>
        <w:rPr>
          <w:rFonts w:hint="eastAsia"/>
          <w:color w:val="ED7D31" w:themeColor="accent2"/>
          <w14:textFill>
            <w14:solidFill>
              <w14:schemeClr w14:val="accent2"/>
            </w14:solidFill>
          </w14:textFill>
        </w:rPr>
      </w:pPr>
      <w:r>
        <w:rPr>
          <w:rFonts w:hint="eastAsia"/>
          <w:color w:val="ED7D31" w:themeColor="accent2"/>
          <w14:textFill>
            <w14:solidFill>
              <w14:schemeClr w14:val="accent2"/>
            </w14:solidFill>
          </w14:textFill>
        </w:rPr>
        <w:t>条形</w:t>
      </w:r>
      <w:r>
        <w:rPr>
          <w:color w:val="ED7D31" w:themeColor="accent2"/>
          <w14:textFill>
            <w14:solidFill>
              <w14:schemeClr w14:val="accent2"/>
            </w14:solidFill>
          </w14:textFill>
        </w:rPr>
        <w:t>磁栅电动镜头</w:t>
      </w:r>
      <w:r>
        <w:rPr>
          <w:rFonts w:hint="eastAsia"/>
          <w:color w:val="ED7D31" w:themeColor="accent2"/>
          <w14:textFill>
            <w14:solidFill>
              <w14:schemeClr w14:val="accent2"/>
            </w14:solidFill>
          </w14:textFill>
        </w:rPr>
        <w:t>：</w:t>
      </w:r>
      <w:r>
        <w:rPr>
          <w:color w:val="ED7D31" w:themeColor="accent2"/>
          <w14:textFill>
            <w14:solidFill>
              <w14:schemeClr w14:val="accent2"/>
            </w14:solidFill>
          </w14:textFill>
        </w:rPr>
        <w:t>使用无刷直流马达驱动，</w:t>
      </w:r>
      <w:r>
        <w:rPr>
          <w:rFonts w:hint="eastAsia"/>
          <w:color w:val="ED7D31" w:themeColor="accent2"/>
          <w14:textFill>
            <w14:solidFill>
              <w14:schemeClr w14:val="accent2"/>
            </w14:solidFill>
          </w14:textFill>
        </w:rPr>
        <w:t>马达</w:t>
      </w:r>
      <w:r>
        <w:rPr>
          <w:color w:val="ED7D31" w:themeColor="accent2"/>
          <w14:textFill>
            <w14:solidFill>
              <w14:schemeClr w14:val="accent2"/>
            </w14:solidFill>
          </w14:textFill>
        </w:rPr>
        <w:t>带动曲线</w:t>
      </w:r>
      <w:r>
        <w:rPr>
          <w:rFonts w:hint="eastAsia"/>
          <w:color w:val="ED7D31" w:themeColor="accent2"/>
          <w14:textFill>
            <w14:solidFill>
              <w14:schemeClr w14:val="accent2"/>
            </w14:solidFill>
          </w14:textFill>
        </w:rPr>
        <w:t>槽</w:t>
      </w:r>
      <w:r>
        <w:rPr>
          <w:color w:val="ED7D31" w:themeColor="accent2"/>
          <w14:textFill>
            <w14:solidFill>
              <w14:schemeClr w14:val="accent2"/>
            </w14:solidFill>
          </w14:textFill>
        </w:rPr>
        <w:t>转动，</w:t>
      </w:r>
      <w:r>
        <w:rPr>
          <w:rFonts w:hint="eastAsia"/>
          <w:color w:val="ED7D31" w:themeColor="accent2"/>
          <w14:textFill>
            <w14:solidFill>
              <w14:schemeClr w14:val="accent2"/>
            </w14:solidFill>
          </w14:textFill>
        </w:rPr>
        <w:t>镜片</w:t>
      </w:r>
      <w:r>
        <w:rPr>
          <w:color w:val="ED7D31" w:themeColor="accent2"/>
          <w14:textFill>
            <w14:solidFill>
              <w14:schemeClr w14:val="accent2"/>
            </w14:solidFill>
          </w14:textFill>
        </w:rPr>
        <w:t>固定件</w:t>
      </w:r>
      <w:r>
        <w:rPr>
          <w:rFonts w:hint="eastAsia"/>
          <w:color w:val="ED7D31" w:themeColor="accent2"/>
          <w14:textFill>
            <w14:solidFill>
              <w14:schemeClr w14:val="accent2"/>
            </w14:solidFill>
          </w14:textFill>
        </w:rPr>
        <w:t>的</w:t>
      </w:r>
      <w:r>
        <w:rPr>
          <w:color w:val="ED7D31" w:themeColor="accent2"/>
          <w14:textFill>
            <w14:solidFill>
              <w14:schemeClr w14:val="accent2"/>
            </w14:solidFill>
          </w14:textFill>
        </w:rPr>
        <w:t>插销插入曲线槽中，所以</w:t>
      </w:r>
      <w:r>
        <w:rPr>
          <w:rFonts w:hint="eastAsia"/>
          <w:color w:val="ED7D31" w:themeColor="accent2"/>
          <w14:textFill>
            <w14:solidFill>
              <w14:schemeClr w14:val="accent2"/>
            </w14:solidFill>
          </w14:textFill>
        </w:rPr>
        <w:t>镜片</w:t>
      </w:r>
      <w:r>
        <w:rPr>
          <w:color w:val="ED7D31" w:themeColor="accent2"/>
          <w14:textFill>
            <w14:solidFill>
              <w14:schemeClr w14:val="accent2"/>
            </w14:solidFill>
          </w14:textFill>
        </w:rPr>
        <w:t>随着曲线</w:t>
      </w:r>
      <w:r>
        <w:rPr>
          <w:rFonts w:hint="eastAsia"/>
          <w:color w:val="ED7D31" w:themeColor="accent2"/>
          <w14:textFill>
            <w14:solidFill>
              <w14:schemeClr w14:val="accent2"/>
            </w14:solidFill>
          </w14:textFill>
        </w:rPr>
        <w:t>槽移动</w:t>
      </w:r>
      <w:r>
        <w:rPr>
          <w:color w:val="ED7D31" w:themeColor="accent2"/>
          <w14:textFill>
            <w14:solidFill>
              <w14:schemeClr w14:val="accent2"/>
            </w14:solidFill>
          </w14:textFill>
        </w:rPr>
        <w:t>，</w:t>
      </w:r>
      <w:r>
        <w:rPr>
          <w:rFonts w:hint="eastAsia"/>
          <w:color w:val="ED7D31" w:themeColor="accent2"/>
          <w14:textFill>
            <w14:solidFill>
              <w14:schemeClr w14:val="accent2"/>
            </w14:solidFill>
          </w14:textFill>
        </w:rPr>
        <w:t>镜片</w:t>
      </w:r>
      <w:r>
        <w:rPr>
          <w:color w:val="ED7D31" w:themeColor="accent2"/>
          <w14:textFill>
            <w14:solidFill>
              <w14:schemeClr w14:val="accent2"/>
            </w14:solidFill>
          </w14:textFill>
        </w:rPr>
        <w:t>固定件上</w:t>
      </w:r>
      <w:r>
        <w:rPr>
          <w:rFonts w:hint="eastAsia"/>
          <w:color w:val="ED7D31" w:themeColor="accent2"/>
          <w14:textFill>
            <w14:solidFill>
              <w14:schemeClr w14:val="accent2"/>
            </w14:solidFill>
          </w14:textFill>
        </w:rPr>
        <w:t>还</w:t>
      </w:r>
      <w:r>
        <w:rPr>
          <w:color w:val="ED7D31" w:themeColor="accent2"/>
          <w14:textFill>
            <w14:solidFill>
              <w14:schemeClr w14:val="accent2"/>
            </w14:solidFill>
          </w14:textFill>
        </w:rPr>
        <w:t>安装条形磁栅</w:t>
      </w:r>
      <w:r>
        <w:rPr>
          <w:rFonts w:hint="eastAsia"/>
          <w:color w:val="ED7D31" w:themeColor="accent2"/>
          <w14:textFill>
            <w14:solidFill>
              <w14:schemeClr w14:val="accent2"/>
            </w14:solidFill>
          </w14:textFill>
        </w:rPr>
        <w:t>，镜片移动</w:t>
      </w:r>
      <w:r>
        <w:rPr>
          <w:color w:val="ED7D31" w:themeColor="accent2"/>
          <w14:textFill>
            <w14:solidFill>
              <w14:schemeClr w14:val="accent2"/>
            </w14:solidFill>
          </w14:textFill>
        </w:rPr>
        <w:t>也会带动磁栅移动，不同倍率对应不同的磁栅位置，可以通过读取磁栅</w:t>
      </w:r>
      <w:r>
        <w:rPr>
          <w:rFonts w:hint="eastAsia"/>
          <w:color w:val="ED7D31" w:themeColor="accent2"/>
          <w14:textFill>
            <w14:solidFill>
              <w14:schemeClr w14:val="accent2"/>
            </w14:solidFill>
          </w14:textFill>
        </w:rPr>
        <w:t>的位置</w:t>
      </w:r>
      <w:r>
        <w:rPr>
          <w:color w:val="ED7D31" w:themeColor="accent2"/>
          <w14:textFill>
            <w14:solidFill>
              <w14:schemeClr w14:val="accent2"/>
            </w14:solidFill>
          </w14:textFill>
        </w:rPr>
        <w:t>达到精准定位倍率；</w:t>
      </w:r>
    </w:p>
    <w:p w14:paraId="2EB8A386">
      <w:pPr>
        <w:ind w:firstLine="420"/>
        <w:rPr>
          <w:rFonts w:hint="eastAsia"/>
          <w:color w:val="ED7D31" w:themeColor="accent2"/>
          <w14:textFill>
            <w14:solidFill>
              <w14:schemeClr w14:val="accent2"/>
            </w14:solidFill>
          </w14:textFill>
        </w:rPr>
      </w:pPr>
      <w:r>
        <w:rPr>
          <w:color w:val="ED7D31" w:themeColor="accent2"/>
          <w14:textFill>
            <w14:solidFill>
              <w14:schemeClr w14:val="accent2"/>
            </w14:solidFill>
          </w14:textFill>
        </w:rPr>
        <w:t>圆形磁栅电动镜头</w:t>
      </w:r>
      <w:r>
        <w:rPr>
          <w:rFonts w:hint="eastAsia"/>
          <w:color w:val="ED7D31" w:themeColor="accent2"/>
          <w14:textFill>
            <w14:solidFill>
              <w14:schemeClr w14:val="accent2"/>
            </w14:solidFill>
          </w14:textFill>
        </w:rPr>
        <w:t>：</w:t>
      </w:r>
    </w:p>
    <w:p w14:paraId="7C661E2C">
      <w:pPr>
        <w:pStyle w:val="10"/>
        <w:numPr>
          <w:ilvl w:val="0"/>
          <w:numId w:val="1"/>
        </w:numPr>
        <w:ind w:firstLineChars="0"/>
        <w:rPr>
          <w:rFonts w:hint="eastAsia"/>
          <w:b/>
          <w:sz w:val="24"/>
        </w:rPr>
      </w:pPr>
      <w:r>
        <w:rPr>
          <w:b/>
          <w:sz w:val="24"/>
        </w:rPr>
        <w:t>串口设置</w:t>
      </w:r>
    </w:p>
    <w:p w14:paraId="74A07DA9">
      <w:pPr>
        <w:pStyle w:val="10"/>
        <w:ind w:left="360" w:firstLine="0" w:firstLineChars="0"/>
        <w:rPr>
          <w:rFonts w:hint="eastAsia"/>
        </w:rPr>
      </w:pPr>
      <w:r>
        <w:rPr>
          <w:rFonts w:hint="eastAsia"/>
        </w:rPr>
        <w:t>波特率</w:t>
      </w:r>
      <w:r>
        <w:t>：115200</w:t>
      </w:r>
    </w:p>
    <w:p w14:paraId="4C01AA04">
      <w:pPr>
        <w:pStyle w:val="10"/>
        <w:ind w:left="360" w:firstLine="0" w:firstLineChars="0"/>
        <w:rPr>
          <w:rFonts w:hint="eastAsia"/>
        </w:rPr>
      </w:pPr>
      <w:r>
        <w:rPr>
          <w:rFonts w:hint="eastAsia"/>
        </w:rPr>
        <w:t>数据</w:t>
      </w:r>
      <w:r>
        <w:t>位：</w:t>
      </w:r>
      <w:r>
        <w:rPr>
          <w:rFonts w:hint="eastAsia"/>
        </w:rPr>
        <w:t>8</w:t>
      </w:r>
    </w:p>
    <w:p w14:paraId="76E42B66">
      <w:pPr>
        <w:pStyle w:val="10"/>
        <w:ind w:left="360" w:firstLine="0" w:firstLineChars="0"/>
        <w:rPr>
          <w:rFonts w:hint="eastAsia"/>
        </w:rPr>
      </w:pPr>
      <w:r>
        <w:rPr>
          <w:rFonts w:hint="eastAsia"/>
        </w:rPr>
        <w:t>停止</w:t>
      </w:r>
      <w:r>
        <w:t>位：</w:t>
      </w:r>
      <w:r>
        <w:rPr>
          <w:rFonts w:hint="eastAsia"/>
        </w:rPr>
        <w:t>1</w:t>
      </w:r>
    </w:p>
    <w:p w14:paraId="2A61E0FE">
      <w:pPr>
        <w:pStyle w:val="10"/>
        <w:ind w:left="360" w:firstLine="0" w:firstLineChars="0"/>
        <w:rPr>
          <w:rFonts w:hint="eastAsia"/>
        </w:rPr>
      </w:pPr>
      <w:r>
        <w:rPr>
          <w:rFonts w:hint="eastAsia"/>
        </w:rPr>
        <w:t>校验位</w:t>
      </w:r>
      <w:r>
        <w:t>：无</w:t>
      </w:r>
    </w:p>
    <w:p w14:paraId="08012A59">
      <w:pPr>
        <w:pStyle w:val="10"/>
        <w:ind w:left="360" w:firstLine="0" w:firstLineChars="0"/>
        <w:rPr>
          <w:rFonts w:hint="eastAsia"/>
        </w:rPr>
      </w:pPr>
      <w:r>
        <w:rPr>
          <w:rFonts w:hint="eastAsia"/>
        </w:rPr>
        <w:t>流控制</w:t>
      </w:r>
      <w:r>
        <w:t>：无</w:t>
      </w:r>
    </w:p>
    <w:p w14:paraId="2FC2430B">
      <w:pPr>
        <w:rPr>
          <w:rFonts w:hint="eastAsia"/>
        </w:rPr>
      </w:pPr>
    </w:p>
    <w:p w14:paraId="4A92C500">
      <w:pPr>
        <w:pStyle w:val="10"/>
        <w:numPr>
          <w:ilvl w:val="0"/>
          <w:numId w:val="1"/>
        </w:numPr>
        <w:ind w:firstLineChars="0"/>
        <w:rPr>
          <w:rFonts w:hint="eastAsia"/>
          <w:b/>
          <w:sz w:val="24"/>
        </w:rPr>
      </w:pPr>
      <w:r>
        <w:rPr>
          <w:rFonts w:hint="eastAsia"/>
          <w:b/>
          <w:sz w:val="24"/>
        </w:rPr>
        <w:t>协议</w:t>
      </w:r>
      <w:r>
        <w:rPr>
          <w:b/>
          <w:sz w:val="24"/>
        </w:rPr>
        <w:t>格式</w:t>
      </w:r>
    </w:p>
    <w:p w14:paraId="7B9C8031">
      <w:pPr>
        <w:rPr>
          <w:rFonts w:hint="eastAsia"/>
          <w:b/>
          <w:szCs w:val="21"/>
        </w:rPr>
      </w:pPr>
      <w:r>
        <w:rPr>
          <w:rFonts w:hint="eastAsia"/>
          <w:b/>
          <w:szCs w:val="21"/>
        </w:rPr>
        <w:t>上位机发送</w:t>
      </w:r>
      <w:r>
        <w:rPr>
          <w:b/>
          <w:szCs w:val="21"/>
        </w:rPr>
        <w:t>指令</w:t>
      </w:r>
    </w:p>
    <w:p w14:paraId="3DEEC6EB">
      <w:pPr>
        <w:rPr>
          <w:rFonts w:hint="eastAsia"/>
          <w:b/>
          <w:szCs w:val="21"/>
        </w:rPr>
      </w:pPr>
      <w:r>
        <w:rPr>
          <w:rFonts w:hint="eastAsia"/>
          <w:b/>
          <w:szCs w:val="21"/>
        </w:rPr>
        <w:t>[</w:t>
      </w:r>
      <w:r>
        <w:rPr>
          <w:b/>
          <w:szCs w:val="21"/>
        </w:rPr>
        <w:t>工作模式</w:t>
      </w:r>
      <w:r>
        <w:rPr>
          <w:rFonts w:hint="eastAsia"/>
          <w:b/>
          <w:szCs w:val="21"/>
        </w:rPr>
        <w:t>]</w:t>
      </w:r>
    </w:p>
    <w:p w14:paraId="0C520D9A">
      <w:pPr>
        <w:rPr>
          <w:rFonts w:hint="eastAsia"/>
          <w:b/>
          <w:szCs w:val="21"/>
        </w:rPr>
      </w:pPr>
      <w:r>
        <w:rPr>
          <w:rFonts w:hint="eastAsia"/>
          <w:b/>
          <w:szCs w:val="21"/>
        </w:rPr>
        <w:t>通信</w:t>
      </w:r>
      <w:r>
        <w:rPr>
          <w:b/>
          <w:szCs w:val="21"/>
        </w:rPr>
        <w:t>协议格式：</w:t>
      </w:r>
      <w:r>
        <w:rPr>
          <w:rFonts w:hint="eastAsia"/>
          <w:b/>
          <w:szCs w:val="21"/>
        </w:rPr>
        <w:t>协议头[</w:t>
      </w:r>
      <w:r>
        <w:rPr>
          <w:b/>
          <w:szCs w:val="21"/>
        </w:rPr>
        <w:t>1</w:t>
      </w:r>
      <w:r>
        <w:rPr>
          <w:rFonts w:hint="eastAsia"/>
          <w:b/>
          <w:szCs w:val="21"/>
        </w:rPr>
        <w:t>]</w:t>
      </w:r>
      <w:r>
        <w:rPr>
          <w:b/>
          <w:szCs w:val="21"/>
        </w:rPr>
        <w:t xml:space="preserve"> + 指令</w:t>
      </w:r>
      <w:r>
        <w:rPr>
          <w:rFonts w:hint="eastAsia"/>
          <w:b/>
          <w:szCs w:val="21"/>
        </w:rPr>
        <w:t>[</w:t>
      </w:r>
      <w:r>
        <w:rPr>
          <w:b/>
          <w:szCs w:val="21"/>
        </w:rPr>
        <w:t>1</w:t>
      </w:r>
      <w:r>
        <w:rPr>
          <w:rFonts w:hint="eastAsia"/>
          <w:b/>
          <w:szCs w:val="21"/>
        </w:rPr>
        <w:t>]</w:t>
      </w:r>
      <w:r>
        <w:rPr>
          <w:b/>
          <w:szCs w:val="21"/>
        </w:rPr>
        <w:t xml:space="preserve"> + 参数</w:t>
      </w:r>
      <w:r>
        <w:rPr>
          <w:rFonts w:hint="eastAsia"/>
          <w:b/>
          <w:szCs w:val="21"/>
        </w:rPr>
        <w:t>[</w:t>
      </w:r>
      <w:r>
        <w:rPr>
          <w:b/>
          <w:color w:val="FF0000"/>
          <w:szCs w:val="21"/>
        </w:rPr>
        <w:t>2</w:t>
      </w:r>
      <w:r>
        <w:rPr>
          <w:rFonts w:hint="eastAsia"/>
          <w:b/>
          <w:szCs w:val="21"/>
        </w:rPr>
        <w:t>]</w:t>
      </w:r>
      <w:r>
        <w:rPr>
          <w:b/>
          <w:szCs w:val="21"/>
        </w:rPr>
        <w:t xml:space="preserve"> + 校验</w:t>
      </w:r>
      <w:r>
        <w:rPr>
          <w:rFonts w:hint="eastAsia"/>
          <w:b/>
          <w:szCs w:val="21"/>
        </w:rPr>
        <w:t>CRC16/</w:t>
      </w:r>
      <w:r>
        <w:rPr>
          <w:rFonts w:hint="eastAsia"/>
          <w:b/>
          <w:color w:val="FF0000"/>
          <w:szCs w:val="21"/>
        </w:rPr>
        <w:t xml:space="preserve">MODBUS </w:t>
      </w:r>
      <w:r>
        <w:rPr>
          <w:rFonts w:hint="eastAsia"/>
          <w:b/>
          <w:szCs w:val="21"/>
        </w:rPr>
        <w:t>[</w:t>
      </w:r>
      <w:r>
        <w:rPr>
          <w:b/>
          <w:szCs w:val="21"/>
        </w:rPr>
        <w:t>2</w:t>
      </w:r>
      <w:r>
        <w:rPr>
          <w:rFonts w:hint="eastAsia"/>
          <w:b/>
          <w:szCs w:val="21"/>
        </w:rPr>
        <w:t>]</w:t>
      </w:r>
      <w:r>
        <w:rPr>
          <w:b/>
          <w:szCs w:val="21"/>
        </w:rPr>
        <w:t xml:space="preserve"> = </w:t>
      </w:r>
      <w:r>
        <w:rPr>
          <w:rFonts w:hint="eastAsia"/>
          <w:b/>
          <w:szCs w:val="21"/>
        </w:rPr>
        <w:t>总</w:t>
      </w:r>
      <w:r>
        <w:rPr>
          <w:b/>
          <w:szCs w:val="21"/>
        </w:rPr>
        <w:t>长度[</w:t>
      </w:r>
      <w:r>
        <w:rPr>
          <w:b/>
          <w:color w:val="FF0000"/>
          <w:szCs w:val="21"/>
        </w:rPr>
        <w:t>6</w:t>
      </w:r>
      <w:r>
        <w:rPr>
          <w:b/>
          <w:szCs w:val="21"/>
        </w:rPr>
        <w:t>]</w:t>
      </w:r>
    </w:p>
    <w:tbl>
      <w:tblPr>
        <w:tblStyle w:val="6"/>
        <w:tblW w:w="8647"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
        <w:gridCol w:w="705"/>
        <w:gridCol w:w="1694"/>
        <w:gridCol w:w="819"/>
        <w:gridCol w:w="4443"/>
      </w:tblGrid>
      <w:tr w14:paraId="6DD1D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tcPr>
          <w:p w14:paraId="42E07375">
            <w:pPr>
              <w:jc w:val="center"/>
              <w:rPr>
                <w:rFonts w:hint="eastAsia"/>
                <w:b/>
                <w:kern w:val="0"/>
                <w:sz w:val="21"/>
                <w:szCs w:val="21"/>
              </w:rPr>
            </w:pPr>
            <w:r>
              <w:rPr>
                <w:rFonts w:hint="eastAsia"/>
                <w:b/>
                <w:kern w:val="0"/>
                <w:sz w:val="21"/>
                <w:szCs w:val="21"/>
              </w:rPr>
              <w:t>协议头</w:t>
            </w:r>
          </w:p>
        </w:tc>
        <w:tc>
          <w:tcPr>
            <w:tcW w:w="705" w:type="dxa"/>
          </w:tcPr>
          <w:p w14:paraId="37BA3748">
            <w:pPr>
              <w:jc w:val="center"/>
              <w:rPr>
                <w:rFonts w:hint="eastAsia"/>
                <w:b/>
                <w:kern w:val="0"/>
                <w:sz w:val="21"/>
                <w:szCs w:val="21"/>
              </w:rPr>
            </w:pPr>
            <w:r>
              <w:rPr>
                <w:rFonts w:hint="eastAsia"/>
                <w:b/>
                <w:kern w:val="0"/>
                <w:sz w:val="21"/>
                <w:szCs w:val="21"/>
              </w:rPr>
              <w:t>指令</w:t>
            </w:r>
          </w:p>
        </w:tc>
        <w:tc>
          <w:tcPr>
            <w:tcW w:w="1694" w:type="dxa"/>
          </w:tcPr>
          <w:p w14:paraId="7DE78E95">
            <w:pPr>
              <w:jc w:val="center"/>
              <w:rPr>
                <w:rFonts w:hint="eastAsia"/>
                <w:b/>
                <w:kern w:val="0"/>
                <w:sz w:val="21"/>
                <w:szCs w:val="21"/>
              </w:rPr>
            </w:pPr>
            <w:r>
              <w:rPr>
                <w:rFonts w:hint="eastAsia"/>
                <w:b/>
                <w:kern w:val="0"/>
                <w:sz w:val="21"/>
                <w:szCs w:val="21"/>
              </w:rPr>
              <w:t>参数</w:t>
            </w:r>
          </w:p>
        </w:tc>
        <w:tc>
          <w:tcPr>
            <w:tcW w:w="819" w:type="dxa"/>
          </w:tcPr>
          <w:p w14:paraId="3755EAA2">
            <w:pPr>
              <w:jc w:val="center"/>
              <w:rPr>
                <w:rFonts w:hint="eastAsia"/>
                <w:b/>
                <w:kern w:val="0"/>
                <w:sz w:val="21"/>
                <w:szCs w:val="21"/>
              </w:rPr>
            </w:pPr>
            <w:r>
              <w:rPr>
                <w:rFonts w:hint="eastAsia"/>
                <w:b/>
                <w:kern w:val="0"/>
                <w:sz w:val="21"/>
                <w:szCs w:val="21"/>
              </w:rPr>
              <w:t>校验</w:t>
            </w:r>
          </w:p>
        </w:tc>
        <w:tc>
          <w:tcPr>
            <w:tcW w:w="4443" w:type="dxa"/>
          </w:tcPr>
          <w:p w14:paraId="7617101B">
            <w:pPr>
              <w:jc w:val="center"/>
              <w:rPr>
                <w:rFonts w:hint="eastAsia"/>
                <w:b/>
                <w:kern w:val="0"/>
                <w:sz w:val="21"/>
                <w:szCs w:val="21"/>
              </w:rPr>
            </w:pPr>
            <w:r>
              <w:rPr>
                <w:rFonts w:hint="eastAsia"/>
                <w:b/>
                <w:kern w:val="0"/>
                <w:sz w:val="21"/>
                <w:szCs w:val="21"/>
              </w:rPr>
              <w:t>功能描述</w:t>
            </w:r>
          </w:p>
        </w:tc>
      </w:tr>
      <w:tr w14:paraId="3F487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restart"/>
            <w:vAlign w:val="center"/>
          </w:tcPr>
          <w:p w14:paraId="2573E21D">
            <w:pPr>
              <w:spacing w:line="360" w:lineRule="auto"/>
              <w:jc w:val="center"/>
              <w:textAlignment w:val="center"/>
              <w:rPr>
                <w:rFonts w:hint="eastAsia" w:ascii="微软雅黑" w:hAnsi="微软雅黑" w:eastAsia="微软雅黑" w:cs="微软雅黑"/>
                <w:kern w:val="0"/>
                <w:sz w:val="21"/>
                <w:szCs w:val="21"/>
              </w:rPr>
            </w:pPr>
            <w:r>
              <w:rPr>
                <w:rFonts w:hint="eastAsia" w:ascii="微软雅黑" w:hAnsi="微软雅黑" w:eastAsia="微软雅黑" w:cs="微软雅黑"/>
                <w:kern w:val="0"/>
                <w:sz w:val="21"/>
                <w:szCs w:val="21"/>
              </w:rPr>
              <w:t>0xA5</w:t>
            </w:r>
          </w:p>
        </w:tc>
        <w:tc>
          <w:tcPr>
            <w:tcW w:w="705" w:type="dxa"/>
          </w:tcPr>
          <w:p w14:paraId="69B63E96">
            <w:pPr>
              <w:jc w:val="center"/>
              <w:rPr>
                <w:rFonts w:hint="eastAsia"/>
                <w:kern w:val="0"/>
                <w:sz w:val="21"/>
                <w:szCs w:val="21"/>
              </w:rPr>
            </w:pPr>
            <w:r>
              <w:rPr>
                <w:rFonts w:hint="eastAsia"/>
                <w:kern w:val="0"/>
                <w:sz w:val="21"/>
                <w:szCs w:val="21"/>
              </w:rPr>
              <w:t>0</w:t>
            </w:r>
            <w:r>
              <w:rPr>
                <w:kern w:val="0"/>
                <w:sz w:val="21"/>
                <w:szCs w:val="21"/>
              </w:rPr>
              <w:t>x01</w:t>
            </w:r>
          </w:p>
        </w:tc>
        <w:tc>
          <w:tcPr>
            <w:tcW w:w="1694" w:type="dxa"/>
          </w:tcPr>
          <w:p w14:paraId="0F8BE859">
            <w:pPr>
              <w:jc w:val="center"/>
              <w:rPr>
                <w:rFonts w:hint="eastAsia"/>
                <w:i/>
                <w:kern w:val="0"/>
                <w:sz w:val="21"/>
                <w:szCs w:val="21"/>
              </w:rPr>
            </w:pPr>
            <w:r>
              <w:rPr>
                <w:rFonts w:hint="eastAsia"/>
                <w:i/>
                <w:kern w:val="0"/>
                <w:sz w:val="21"/>
                <w:szCs w:val="21"/>
              </w:rPr>
              <w:t>保留字节</w:t>
            </w:r>
          </w:p>
        </w:tc>
        <w:tc>
          <w:tcPr>
            <w:tcW w:w="819" w:type="dxa"/>
            <w:vMerge w:val="restart"/>
            <w:vAlign w:val="center"/>
          </w:tcPr>
          <w:p w14:paraId="055D485F">
            <w:pPr>
              <w:jc w:val="center"/>
              <w:rPr>
                <w:rFonts w:hint="eastAsia"/>
                <w:kern w:val="0"/>
                <w:sz w:val="21"/>
                <w:szCs w:val="21"/>
              </w:rPr>
            </w:pPr>
            <w:r>
              <w:rPr>
                <w:rFonts w:hint="eastAsia"/>
                <w:kern w:val="0"/>
                <w:sz w:val="21"/>
                <w:szCs w:val="21"/>
              </w:rPr>
              <w:t>CRC16</w:t>
            </w:r>
          </w:p>
        </w:tc>
        <w:tc>
          <w:tcPr>
            <w:tcW w:w="4443" w:type="dxa"/>
          </w:tcPr>
          <w:p w14:paraId="66AE142A">
            <w:pPr>
              <w:rPr>
                <w:rFonts w:hint="eastAsia"/>
                <w:kern w:val="0"/>
                <w:sz w:val="21"/>
                <w:szCs w:val="21"/>
              </w:rPr>
            </w:pPr>
            <w:r>
              <w:rPr>
                <w:rFonts w:hint="eastAsia"/>
                <w:kern w:val="0"/>
                <w:sz w:val="21"/>
                <w:szCs w:val="21"/>
              </w:rPr>
              <w:t>镜头回</w:t>
            </w:r>
            <w:r>
              <w:rPr>
                <w:kern w:val="0"/>
                <w:sz w:val="21"/>
                <w:szCs w:val="21"/>
              </w:rPr>
              <w:t>原点</w:t>
            </w:r>
          </w:p>
        </w:tc>
      </w:tr>
      <w:tr w14:paraId="0EFFC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vAlign w:val="center"/>
          </w:tcPr>
          <w:p w14:paraId="5AF71318">
            <w:pPr>
              <w:spacing w:line="360" w:lineRule="auto"/>
              <w:jc w:val="center"/>
              <w:textAlignment w:val="center"/>
              <w:rPr>
                <w:rFonts w:hint="eastAsia" w:ascii="微软雅黑" w:hAnsi="微软雅黑" w:eastAsia="微软雅黑" w:cs="微软雅黑"/>
                <w:kern w:val="0"/>
                <w:sz w:val="21"/>
                <w:szCs w:val="21"/>
              </w:rPr>
            </w:pPr>
          </w:p>
        </w:tc>
        <w:tc>
          <w:tcPr>
            <w:tcW w:w="705" w:type="dxa"/>
          </w:tcPr>
          <w:p w14:paraId="53A46133">
            <w:pPr>
              <w:jc w:val="center"/>
              <w:rPr>
                <w:rFonts w:hint="eastAsia"/>
                <w:kern w:val="0"/>
                <w:sz w:val="21"/>
                <w:szCs w:val="21"/>
              </w:rPr>
            </w:pPr>
            <w:r>
              <w:rPr>
                <w:rFonts w:hint="eastAsia"/>
                <w:kern w:val="0"/>
                <w:sz w:val="21"/>
                <w:szCs w:val="21"/>
              </w:rPr>
              <w:t>0</w:t>
            </w:r>
            <w:r>
              <w:rPr>
                <w:kern w:val="0"/>
                <w:sz w:val="21"/>
                <w:szCs w:val="21"/>
              </w:rPr>
              <w:t>x02</w:t>
            </w:r>
          </w:p>
        </w:tc>
        <w:tc>
          <w:tcPr>
            <w:tcW w:w="1694" w:type="dxa"/>
          </w:tcPr>
          <w:p w14:paraId="6431C76E">
            <w:pPr>
              <w:jc w:val="center"/>
              <w:rPr>
                <w:rFonts w:hint="eastAsia"/>
                <w:i/>
                <w:kern w:val="0"/>
                <w:sz w:val="21"/>
                <w:szCs w:val="21"/>
              </w:rPr>
            </w:pPr>
            <w:r>
              <w:rPr>
                <w:rFonts w:hint="eastAsia"/>
                <w:i/>
                <w:kern w:val="0"/>
                <w:sz w:val="21"/>
                <w:szCs w:val="21"/>
              </w:rPr>
              <w:t>保留字节</w:t>
            </w:r>
          </w:p>
        </w:tc>
        <w:tc>
          <w:tcPr>
            <w:tcW w:w="819" w:type="dxa"/>
            <w:vMerge w:val="continue"/>
            <w:vAlign w:val="center"/>
          </w:tcPr>
          <w:p w14:paraId="64BCA1FF">
            <w:pPr>
              <w:jc w:val="center"/>
              <w:rPr>
                <w:rFonts w:hint="eastAsia"/>
                <w:kern w:val="0"/>
                <w:sz w:val="21"/>
                <w:szCs w:val="21"/>
              </w:rPr>
            </w:pPr>
          </w:p>
        </w:tc>
        <w:tc>
          <w:tcPr>
            <w:tcW w:w="4443" w:type="dxa"/>
          </w:tcPr>
          <w:p w14:paraId="339FA814">
            <w:pPr>
              <w:rPr>
                <w:rFonts w:hint="eastAsia"/>
                <w:kern w:val="0"/>
                <w:sz w:val="21"/>
                <w:szCs w:val="21"/>
              </w:rPr>
            </w:pPr>
            <w:r>
              <w:rPr>
                <w:rFonts w:hint="eastAsia"/>
                <w:kern w:val="0"/>
                <w:sz w:val="21"/>
                <w:szCs w:val="21"/>
              </w:rPr>
              <w:t>强制</w:t>
            </w:r>
            <w:r>
              <w:rPr>
                <w:kern w:val="0"/>
                <w:sz w:val="21"/>
                <w:szCs w:val="21"/>
              </w:rPr>
              <w:t>停止镜头转动</w:t>
            </w:r>
          </w:p>
        </w:tc>
      </w:tr>
      <w:tr w14:paraId="3E573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vAlign w:val="center"/>
          </w:tcPr>
          <w:p w14:paraId="7D66B79F">
            <w:pPr>
              <w:spacing w:line="360" w:lineRule="auto"/>
              <w:jc w:val="center"/>
              <w:textAlignment w:val="center"/>
              <w:rPr>
                <w:rFonts w:hint="eastAsia" w:ascii="微软雅黑" w:hAnsi="微软雅黑" w:eastAsia="微软雅黑" w:cs="微软雅黑"/>
                <w:kern w:val="0"/>
                <w:sz w:val="20"/>
                <w:szCs w:val="21"/>
              </w:rPr>
            </w:pPr>
          </w:p>
        </w:tc>
        <w:tc>
          <w:tcPr>
            <w:tcW w:w="705" w:type="dxa"/>
          </w:tcPr>
          <w:p w14:paraId="689F496B">
            <w:pPr>
              <w:jc w:val="center"/>
              <w:rPr>
                <w:rFonts w:hint="eastAsia"/>
                <w:kern w:val="0"/>
                <w:sz w:val="20"/>
                <w:szCs w:val="21"/>
              </w:rPr>
            </w:pPr>
            <w:r>
              <w:rPr>
                <w:rFonts w:hint="eastAsia"/>
                <w:kern w:val="0"/>
                <w:sz w:val="21"/>
                <w:szCs w:val="21"/>
              </w:rPr>
              <w:t>0</w:t>
            </w:r>
            <w:r>
              <w:rPr>
                <w:kern w:val="0"/>
                <w:sz w:val="21"/>
                <w:szCs w:val="21"/>
              </w:rPr>
              <w:t>x0</w:t>
            </w:r>
            <w:r>
              <w:rPr>
                <w:rFonts w:hint="eastAsia"/>
                <w:kern w:val="0"/>
                <w:sz w:val="21"/>
                <w:szCs w:val="21"/>
              </w:rPr>
              <w:t>3</w:t>
            </w:r>
          </w:p>
        </w:tc>
        <w:tc>
          <w:tcPr>
            <w:tcW w:w="1694" w:type="dxa"/>
          </w:tcPr>
          <w:p w14:paraId="41D0750C">
            <w:pPr>
              <w:jc w:val="center"/>
              <w:rPr>
                <w:rFonts w:hint="eastAsia"/>
                <w:i/>
                <w:kern w:val="0"/>
                <w:sz w:val="20"/>
                <w:szCs w:val="21"/>
              </w:rPr>
            </w:pPr>
            <w:r>
              <w:rPr>
                <w:rFonts w:hint="eastAsia"/>
                <w:i/>
                <w:kern w:val="0"/>
                <w:sz w:val="21"/>
                <w:szCs w:val="21"/>
              </w:rPr>
              <w:t>保留字节</w:t>
            </w:r>
          </w:p>
        </w:tc>
        <w:tc>
          <w:tcPr>
            <w:tcW w:w="819" w:type="dxa"/>
            <w:vMerge w:val="continue"/>
            <w:vAlign w:val="center"/>
          </w:tcPr>
          <w:p w14:paraId="75272BC4">
            <w:pPr>
              <w:jc w:val="center"/>
              <w:rPr>
                <w:rFonts w:hint="eastAsia"/>
                <w:kern w:val="0"/>
                <w:sz w:val="20"/>
                <w:szCs w:val="21"/>
              </w:rPr>
            </w:pPr>
          </w:p>
        </w:tc>
        <w:tc>
          <w:tcPr>
            <w:tcW w:w="4443" w:type="dxa"/>
          </w:tcPr>
          <w:p w14:paraId="7AC6F94F">
            <w:pPr>
              <w:rPr>
                <w:rFonts w:hint="eastAsia"/>
                <w:kern w:val="0"/>
                <w:sz w:val="20"/>
                <w:szCs w:val="21"/>
              </w:rPr>
            </w:pPr>
            <w:r>
              <w:rPr>
                <w:rFonts w:hint="eastAsia"/>
                <w:color w:val="EE0000"/>
                <w:kern w:val="0"/>
                <w:sz w:val="20"/>
                <w:szCs w:val="21"/>
              </w:rPr>
              <w:t>获取堵转超过1s的计数</w:t>
            </w:r>
          </w:p>
        </w:tc>
      </w:tr>
      <w:tr w14:paraId="04CD8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vAlign w:val="center"/>
          </w:tcPr>
          <w:p w14:paraId="05388ADA">
            <w:pPr>
              <w:spacing w:line="360" w:lineRule="auto"/>
              <w:jc w:val="center"/>
              <w:textAlignment w:val="center"/>
              <w:rPr>
                <w:rFonts w:hint="eastAsia" w:ascii="微软雅黑" w:hAnsi="微软雅黑" w:eastAsia="微软雅黑" w:cs="微软雅黑"/>
                <w:kern w:val="0"/>
                <w:sz w:val="21"/>
                <w:szCs w:val="21"/>
              </w:rPr>
            </w:pPr>
          </w:p>
        </w:tc>
        <w:tc>
          <w:tcPr>
            <w:tcW w:w="7661" w:type="dxa"/>
            <w:gridSpan w:val="4"/>
          </w:tcPr>
          <w:p w14:paraId="653386F7">
            <w:pPr>
              <w:rPr>
                <w:rFonts w:hint="eastAsia"/>
                <w:kern w:val="0"/>
                <w:sz w:val="21"/>
                <w:szCs w:val="21"/>
              </w:rPr>
            </w:pPr>
          </w:p>
        </w:tc>
      </w:tr>
      <w:tr w14:paraId="0F038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5CB24EBC">
            <w:pPr>
              <w:jc w:val="center"/>
              <w:rPr>
                <w:rFonts w:hint="eastAsia"/>
                <w:kern w:val="0"/>
                <w:sz w:val="21"/>
                <w:szCs w:val="21"/>
              </w:rPr>
            </w:pPr>
          </w:p>
        </w:tc>
        <w:tc>
          <w:tcPr>
            <w:tcW w:w="705" w:type="dxa"/>
          </w:tcPr>
          <w:p w14:paraId="3F836FFE">
            <w:pPr>
              <w:jc w:val="center"/>
              <w:rPr>
                <w:rFonts w:hint="eastAsia"/>
                <w:kern w:val="0"/>
                <w:sz w:val="21"/>
                <w:szCs w:val="21"/>
              </w:rPr>
            </w:pPr>
            <w:r>
              <w:rPr>
                <w:rFonts w:hint="eastAsia"/>
                <w:kern w:val="0"/>
                <w:sz w:val="21"/>
                <w:szCs w:val="21"/>
              </w:rPr>
              <w:t>0x</w:t>
            </w:r>
            <w:r>
              <w:rPr>
                <w:kern w:val="0"/>
                <w:sz w:val="21"/>
                <w:szCs w:val="21"/>
              </w:rPr>
              <w:t>10</w:t>
            </w:r>
          </w:p>
        </w:tc>
        <w:tc>
          <w:tcPr>
            <w:tcW w:w="1694" w:type="dxa"/>
          </w:tcPr>
          <w:p w14:paraId="306C3A1E">
            <w:pPr>
              <w:jc w:val="center"/>
              <w:rPr>
                <w:rFonts w:hint="eastAsia"/>
                <w:kern w:val="0"/>
                <w:sz w:val="21"/>
                <w:szCs w:val="21"/>
              </w:rPr>
            </w:pPr>
            <w:r>
              <w:rPr>
                <w:rFonts w:hint="eastAsia"/>
                <w:kern w:val="0"/>
                <w:sz w:val="21"/>
                <w:szCs w:val="21"/>
              </w:rPr>
              <w:t>0</w:t>
            </w:r>
            <w:r>
              <w:rPr>
                <w:kern w:val="0"/>
                <w:sz w:val="21"/>
                <w:szCs w:val="21"/>
              </w:rPr>
              <w:t>xXXXX</w:t>
            </w:r>
          </w:p>
        </w:tc>
        <w:tc>
          <w:tcPr>
            <w:tcW w:w="819" w:type="dxa"/>
            <w:vMerge w:val="restart"/>
            <w:vAlign w:val="center"/>
          </w:tcPr>
          <w:p w14:paraId="42FE5861">
            <w:pPr>
              <w:jc w:val="center"/>
              <w:rPr>
                <w:rFonts w:hint="eastAsia"/>
                <w:kern w:val="0"/>
                <w:sz w:val="21"/>
                <w:szCs w:val="21"/>
              </w:rPr>
            </w:pPr>
            <w:r>
              <w:rPr>
                <w:rFonts w:hint="eastAsia"/>
                <w:kern w:val="0"/>
                <w:sz w:val="21"/>
                <w:szCs w:val="21"/>
              </w:rPr>
              <w:t>CRC16</w:t>
            </w:r>
          </w:p>
        </w:tc>
        <w:tc>
          <w:tcPr>
            <w:tcW w:w="4443" w:type="dxa"/>
          </w:tcPr>
          <w:p w14:paraId="32916605">
            <w:pPr>
              <w:rPr>
                <w:rFonts w:hint="eastAsia"/>
                <w:kern w:val="0"/>
                <w:sz w:val="21"/>
                <w:szCs w:val="21"/>
              </w:rPr>
            </w:pPr>
            <w:r>
              <w:rPr>
                <w:rFonts w:hint="eastAsia"/>
                <w:kern w:val="0"/>
                <w:sz w:val="21"/>
                <w:szCs w:val="21"/>
              </w:rPr>
              <w:t>设置镜头倍率</w:t>
            </w:r>
            <w:r>
              <w:rPr>
                <w:kern w:val="0"/>
                <w:sz w:val="21"/>
                <w:szCs w:val="21"/>
              </w:rPr>
              <w:t>，7-45</w:t>
            </w:r>
            <w:r>
              <w:rPr>
                <w:rFonts w:hint="eastAsia"/>
                <w:kern w:val="0"/>
                <w:sz w:val="21"/>
                <w:szCs w:val="21"/>
              </w:rPr>
              <w:t>，实际</w:t>
            </w:r>
            <w:r>
              <w:rPr>
                <w:kern w:val="0"/>
                <w:sz w:val="21"/>
                <w:szCs w:val="21"/>
              </w:rPr>
              <w:t>倍率放大10倍</w:t>
            </w:r>
          </w:p>
        </w:tc>
      </w:tr>
      <w:tr w14:paraId="67E87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1647379E">
            <w:pPr>
              <w:jc w:val="center"/>
              <w:rPr>
                <w:rFonts w:hint="eastAsia"/>
                <w:kern w:val="0"/>
                <w:sz w:val="21"/>
                <w:szCs w:val="21"/>
              </w:rPr>
            </w:pPr>
          </w:p>
        </w:tc>
        <w:tc>
          <w:tcPr>
            <w:tcW w:w="705" w:type="dxa"/>
          </w:tcPr>
          <w:p w14:paraId="452D6098">
            <w:pPr>
              <w:jc w:val="center"/>
              <w:rPr>
                <w:rFonts w:hint="eastAsia"/>
                <w:kern w:val="0"/>
                <w:sz w:val="21"/>
                <w:szCs w:val="21"/>
              </w:rPr>
            </w:pPr>
            <w:r>
              <w:rPr>
                <w:rFonts w:hint="eastAsia"/>
                <w:kern w:val="0"/>
                <w:sz w:val="21"/>
                <w:szCs w:val="21"/>
              </w:rPr>
              <w:t>0x</w:t>
            </w:r>
            <w:r>
              <w:rPr>
                <w:kern w:val="0"/>
                <w:sz w:val="21"/>
                <w:szCs w:val="21"/>
              </w:rPr>
              <w:t>11</w:t>
            </w:r>
          </w:p>
        </w:tc>
        <w:tc>
          <w:tcPr>
            <w:tcW w:w="1694" w:type="dxa"/>
          </w:tcPr>
          <w:p w14:paraId="78DF89E5">
            <w:pPr>
              <w:jc w:val="center"/>
              <w:rPr>
                <w:rFonts w:hint="eastAsia"/>
                <w:kern w:val="0"/>
                <w:sz w:val="21"/>
                <w:szCs w:val="21"/>
              </w:rPr>
            </w:pPr>
            <w:r>
              <w:rPr>
                <w:rFonts w:hint="eastAsia"/>
                <w:kern w:val="0"/>
                <w:sz w:val="21"/>
                <w:szCs w:val="21"/>
              </w:rPr>
              <w:t>0</w:t>
            </w:r>
            <w:r>
              <w:rPr>
                <w:kern w:val="0"/>
                <w:sz w:val="21"/>
                <w:szCs w:val="21"/>
              </w:rPr>
              <w:t>xXXXX</w:t>
            </w:r>
          </w:p>
        </w:tc>
        <w:tc>
          <w:tcPr>
            <w:tcW w:w="819" w:type="dxa"/>
            <w:vMerge w:val="continue"/>
          </w:tcPr>
          <w:p w14:paraId="32BA1EDD">
            <w:pPr>
              <w:jc w:val="center"/>
              <w:rPr>
                <w:rFonts w:hint="eastAsia"/>
                <w:kern w:val="0"/>
                <w:sz w:val="21"/>
                <w:szCs w:val="21"/>
              </w:rPr>
            </w:pPr>
          </w:p>
        </w:tc>
        <w:tc>
          <w:tcPr>
            <w:tcW w:w="4443" w:type="dxa"/>
          </w:tcPr>
          <w:p w14:paraId="293EC3C0">
            <w:pPr>
              <w:rPr>
                <w:rFonts w:hint="eastAsia"/>
                <w:kern w:val="0"/>
                <w:sz w:val="21"/>
                <w:szCs w:val="21"/>
              </w:rPr>
            </w:pPr>
            <w:r>
              <w:rPr>
                <w:rFonts w:hint="eastAsia"/>
                <w:kern w:val="0"/>
                <w:sz w:val="21"/>
                <w:szCs w:val="21"/>
              </w:rPr>
              <w:t>镜头倍率增加</w:t>
            </w:r>
            <w:r>
              <w:rPr>
                <w:kern w:val="0"/>
                <w:sz w:val="21"/>
                <w:szCs w:val="21"/>
              </w:rPr>
              <w:t>指定倍率</w:t>
            </w:r>
            <w:r>
              <w:rPr>
                <w:rFonts w:hint="eastAsia"/>
                <w:kern w:val="0"/>
                <w:sz w:val="21"/>
                <w:szCs w:val="21"/>
              </w:rPr>
              <w:t>，实际</w:t>
            </w:r>
            <w:r>
              <w:rPr>
                <w:kern w:val="0"/>
                <w:sz w:val="21"/>
                <w:szCs w:val="21"/>
              </w:rPr>
              <w:t>倍率放大10倍</w:t>
            </w:r>
          </w:p>
        </w:tc>
      </w:tr>
      <w:tr w14:paraId="1D168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5B3CFA7C">
            <w:pPr>
              <w:jc w:val="center"/>
              <w:rPr>
                <w:rFonts w:hint="eastAsia"/>
                <w:kern w:val="0"/>
                <w:sz w:val="21"/>
                <w:szCs w:val="21"/>
              </w:rPr>
            </w:pPr>
          </w:p>
        </w:tc>
        <w:tc>
          <w:tcPr>
            <w:tcW w:w="705" w:type="dxa"/>
          </w:tcPr>
          <w:p w14:paraId="4D624ADA">
            <w:pPr>
              <w:jc w:val="center"/>
              <w:rPr>
                <w:rFonts w:hint="eastAsia"/>
                <w:kern w:val="0"/>
                <w:sz w:val="21"/>
                <w:szCs w:val="21"/>
              </w:rPr>
            </w:pPr>
            <w:r>
              <w:rPr>
                <w:rFonts w:hint="eastAsia"/>
                <w:kern w:val="0"/>
                <w:sz w:val="21"/>
                <w:szCs w:val="21"/>
              </w:rPr>
              <w:t>0x</w:t>
            </w:r>
            <w:r>
              <w:rPr>
                <w:kern w:val="0"/>
                <w:sz w:val="21"/>
                <w:szCs w:val="21"/>
              </w:rPr>
              <w:t>12</w:t>
            </w:r>
          </w:p>
        </w:tc>
        <w:tc>
          <w:tcPr>
            <w:tcW w:w="1694" w:type="dxa"/>
          </w:tcPr>
          <w:p w14:paraId="4EDE64F0">
            <w:pPr>
              <w:jc w:val="center"/>
              <w:rPr>
                <w:rFonts w:hint="eastAsia"/>
                <w:kern w:val="0"/>
                <w:sz w:val="21"/>
                <w:szCs w:val="21"/>
              </w:rPr>
            </w:pPr>
            <w:r>
              <w:rPr>
                <w:rFonts w:hint="eastAsia"/>
                <w:kern w:val="0"/>
                <w:sz w:val="21"/>
                <w:szCs w:val="21"/>
              </w:rPr>
              <w:t>0</w:t>
            </w:r>
            <w:r>
              <w:rPr>
                <w:kern w:val="0"/>
                <w:sz w:val="21"/>
                <w:szCs w:val="21"/>
              </w:rPr>
              <w:t>xXXXX</w:t>
            </w:r>
          </w:p>
        </w:tc>
        <w:tc>
          <w:tcPr>
            <w:tcW w:w="819" w:type="dxa"/>
            <w:vMerge w:val="continue"/>
          </w:tcPr>
          <w:p w14:paraId="44D31990">
            <w:pPr>
              <w:jc w:val="center"/>
              <w:rPr>
                <w:rFonts w:hint="eastAsia"/>
                <w:kern w:val="0"/>
                <w:sz w:val="21"/>
                <w:szCs w:val="21"/>
              </w:rPr>
            </w:pPr>
          </w:p>
        </w:tc>
        <w:tc>
          <w:tcPr>
            <w:tcW w:w="4443" w:type="dxa"/>
          </w:tcPr>
          <w:p w14:paraId="71888300">
            <w:pPr>
              <w:rPr>
                <w:rFonts w:hint="eastAsia"/>
                <w:kern w:val="0"/>
                <w:sz w:val="21"/>
                <w:szCs w:val="21"/>
              </w:rPr>
            </w:pPr>
            <w:r>
              <w:rPr>
                <w:rFonts w:hint="eastAsia"/>
                <w:kern w:val="0"/>
                <w:sz w:val="21"/>
                <w:szCs w:val="21"/>
              </w:rPr>
              <w:t>镜头倍率减少</w:t>
            </w:r>
            <w:r>
              <w:rPr>
                <w:kern w:val="0"/>
                <w:sz w:val="21"/>
                <w:szCs w:val="21"/>
              </w:rPr>
              <w:t>指定倍率</w:t>
            </w:r>
            <w:r>
              <w:rPr>
                <w:rFonts w:hint="eastAsia"/>
                <w:kern w:val="0"/>
                <w:sz w:val="21"/>
                <w:szCs w:val="21"/>
              </w:rPr>
              <w:t>，实际</w:t>
            </w:r>
            <w:r>
              <w:rPr>
                <w:kern w:val="0"/>
                <w:sz w:val="21"/>
                <w:szCs w:val="21"/>
              </w:rPr>
              <w:t>倍率放大10倍</w:t>
            </w:r>
          </w:p>
        </w:tc>
      </w:tr>
      <w:tr w14:paraId="50AA6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03637DB8">
            <w:pPr>
              <w:jc w:val="center"/>
              <w:rPr>
                <w:rFonts w:hint="eastAsia"/>
                <w:kern w:val="0"/>
                <w:sz w:val="21"/>
                <w:szCs w:val="21"/>
              </w:rPr>
            </w:pPr>
          </w:p>
        </w:tc>
        <w:tc>
          <w:tcPr>
            <w:tcW w:w="7661" w:type="dxa"/>
            <w:gridSpan w:val="4"/>
          </w:tcPr>
          <w:p w14:paraId="1ADAA2F5">
            <w:pPr>
              <w:rPr>
                <w:rFonts w:hint="eastAsia"/>
                <w:kern w:val="0"/>
                <w:sz w:val="21"/>
                <w:szCs w:val="21"/>
              </w:rPr>
            </w:pPr>
          </w:p>
        </w:tc>
      </w:tr>
      <w:tr w14:paraId="506D3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33C37E4C">
            <w:pPr>
              <w:jc w:val="center"/>
              <w:rPr>
                <w:rFonts w:hint="eastAsia"/>
                <w:kern w:val="0"/>
                <w:sz w:val="21"/>
                <w:szCs w:val="21"/>
              </w:rPr>
            </w:pPr>
          </w:p>
        </w:tc>
        <w:tc>
          <w:tcPr>
            <w:tcW w:w="705" w:type="dxa"/>
          </w:tcPr>
          <w:p w14:paraId="6DD106BE">
            <w:pPr>
              <w:jc w:val="center"/>
              <w:rPr>
                <w:rFonts w:hint="eastAsia"/>
                <w:kern w:val="0"/>
                <w:sz w:val="21"/>
                <w:szCs w:val="21"/>
              </w:rPr>
            </w:pPr>
            <w:r>
              <w:rPr>
                <w:rFonts w:hint="eastAsia"/>
                <w:kern w:val="0"/>
                <w:sz w:val="21"/>
                <w:szCs w:val="21"/>
              </w:rPr>
              <w:t>0x</w:t>
            </w:r>
            <w:r>
              <w:rPr>
                <w:kern w:val="0"/>
                <w:sz w:val="21"/>
                <w:szCs w:val="21"/>
              </w:rPr>
              <w:t>20</w:t>
            </w:r>
          </w:p>
        </w:tc>
        <w:tc>
          <w:tcPr>
            <w:tcW w:w="1694" w:type="dxa"/>
          </w:tcPr>
          <w:p w14:paraId="06FC9EC3">
            <w:pPr>
              <w:jc w:val="center"/>
              <w:rPr>
                <w:rFonts w:hint="eastAsia"/>
                <w:i/>
                <w:kern w:val="0"/>
                <w:sz w:val="21"/>
                <w:szCs w:val="21"/>
              </w:rPr>
            </w:pPr>
            <w:r>
              <w:rPr>
                <w:rFonts w:hint="eastAsia"/>
                <w:i/>
                <w:kern w:val="0"/>
                <w:sz w:val="21"/>
                <w:szCs w:val="21"/>
              </w:rPr>
              <w:t>保留字节</w:t>
            </w:r>
          </w:p>
        </w:tc>
        <w:tc>
          <w:tcPr>
            <w:tcW w:w="819" w:type="dxa"/>
            <w:vMerge w:val="restart"/>
            <w:vAlign w:val="center"/>
          </w:tcPr>
          <w:p w14:paraId="24635C82">
            <w:pPr>
              <w:jc w:val="center"/>
              <w:rPr>
                <w:rFonts w:hint="eastAsia"/>
                <w:kern w:val="0"/>
                <w:sz w:val="21"/>
                <w:szCs w:val="21"/>
              </w:rPr>
            </w:pPr>
            <w:r>
              <w:rPr>
                <w:rFonts w:hint="eastAsia"/>
                <w:kern w:val="0"/>
                <w:sz w:val="21"/>
                <w:szCs w:val="21"/>
              </w:rPr>
              <w:t>CRC16</w:t>
            </w:r>
          </w:p>
        </w:tc>
        <w:tc>
          <w:tcPr>
            <w:tcW w:w="4443" w:type="dxa"/>
          </w:tcPr>
          <w:p w14:paraId="12E0AD83">
            <w:pPr>
              <w:rPr>
                <w:rFonts w:hint="eastAsia"/>
                <w:kern w:val="0"/>
                <w:sz w:val="21"/>
                <w:szCs w:val="21"/>
              </w:rPr>
            </w:pPr>
            <w:r>
              <w:rPr>
                <w:rFonts w:hint="eastAsia"/>
                <w:kern w:val="0"/>
                <w:sz w:val="21"/>
                <w:szCs w:val="21"/>
              </w:rPr>
              <w:t>向下位机请求镜头当前</w:t>
            </w:r>
            <w:r>
              <w:rPr>
                <w:kern w:val="0"/>
                <w:sz w:val="21"/>
                <w:szCs w:val="21"/>
              </w:rPr>
              <w:t>倍率</w:t>
            </w:r>
          </w:p>
        </w:tc>
      </w:tr>
      <w:tr w14:paraId="7C7BD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09BABAC3">
            <w:pPr>
              <w:jc w:val="center"/>
              <w:rPr>
                <w:rFonts w:hint="eastAsia"/>
                <w:kern w:val="0"/>
                <w:sz w:val="21"/>
                <w:szCs w:val="21"/>
              </w:rPr>
            </w:pPr>
          </w:p>
        </w:tc>
        <w:tc>
          <w:tcPr>
            <w:tcW w:w="705" w:type="dxa"/>
          </w:tcPr>
          <w:p w14:paraId="5B9B8402">
            <w:pPr>
              <w:jc w:val="center"/>
              <w:rPr>
                <w:rFonts w:hint="eastAsia"/>
                <w:kern w:val="0"/>
                <w:sz w:val="21"/>
                <w:szCs w:val="21"/>
              </w:rPr>
            </w:pPr>
            <w:r>
              <w:rPr>
                <w:rFonts w:hint="eastAsia"/>
                <w:kern w:val="0"/>
                <w:sz w:val="21"/>
                <w:szCs w:val="21"/>
              </w:rPr>
              <w:t>0x</w:t>
            </w:r>
            <w:r>
              <w:rPr>
                <w:kern w:val="0"/>
                <w:sz w:val="21"/>
                <w:szCs w:val="21"/>
              </w:rPr>
              <w:t>21</w:t>
            </w:r>
          </w:p>
        </w:tc>
        <w:tc>
          <w:tcPr>
            <w:tcW w:w="1694" w:type="dxa"/>
          </w:tcPr>
          <w:p w14:paraId="78243144">
            <w:pPr>
              <w:jc w:val="center"/>
              <w:rPr>
                <w:rFonts w:hint="eastAsia"/>
                <w:i/>
                <w:kern w:val="0"/>
                <w:sz w:val="21"/>
                <w:szCs w:val="21"/>
              </w:rPr>
            </w:pPr>
            <w:r>
              <w:rPr>
                <w:rFonts w:hint="eastAsia"/>
                <w:i/>
                <w:kern w:val="0"/>
                <w:sz w:val="21"/>
                <w:szCs w:val="21"/>
              </w:rPr>
              <w:t>保留字节</w:t>
            </w:r>
          </w:p>
        </w:tc>
        <w:tc>
          <w:tcPr>
            <w:tcW w:w="819" w:type="dxa"/>
            <w:vMerge w:val="continue"/>
          </w:tcPr>
          <w:p w14:paraId="1F82F72A">
            <w:pPr>
              <w:jc w:val="center"/>
              <w:rPr>
                <w:rFonts w:hint="eastAsia"/>
                <w:kern w:val="0"/>
                <w:sz w:val="21"/>
                <w:szCs w:val="21"/>
              </w:rPr>
            </w:pPr>
          </w:p>
        </w:tc>
        <w:tc>
          <w:tcPr>
            <w:tcW w:w="4443" w:type="dxa"/>
          </w:tcPr>
          <w:p w14:paraId="7E50CAAA">
            <w:pPr>
              <w:rPr>
                <w:rFonts w:hint="eastAsia"/>
                <w:kern w:val="0"/>
                <w:sz w:val="21"/>
                <w:szCs w:val="21"/>
              </w:rPr>
            </w:pPr>
            <w:r>
              <w:rPr>
                <w:rFonts w:hint="eastAsia"/>
                <w:kern w:val="0"/>
                <w:sz w:val="21"/>
                <w:szCs w:val="21"/>
              </w:rPr>
              <w:t>向下位机请求镜头运行</w:t>
            </w:r>
            <w:r>
              <w:rPr>
                <w:kern w:val="0"/>
                <w:sz w:val="21"/>
                <w:szCs w:val="21"/>
              </w:rPr>
              <w:t>状态</w:t>
            </w:r>
          </w:p>
        </w:tc>
      </w:tr>
      <w:tr w14:paraId="6457E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35C3A8C6">
            <w:pPr>
              <w:jc w:val="center"/>
              <w:rPr>
                <w:rFonts w:hint="eastAsia"/>
                <w:kern w:val="0"/>
                <w:sz w:val="21"/>
                <w:szCs w:val="21"/>
              </w:rPr>
            </w:pPr>
          </w:p>
        </w:tc>
        <w:tc>
          <w:tcPr>
            <w:tcW w:w="705" w:type="dxa"/>
          </w:tcPr>
          <w:p w14:paraId="2E2E8A2C">
            <w:pPr>
              <w:jc w:val="center"/>
              <w:rPr>
                <w:rFonts w:hint="eastAsia"/>
                <w:kern w:val="0"/>
                <w:sz w:val="21"/>
                <w:szCs w:val="21"/>
              </w:rPr>
            </w:pPr>
            <w:r>
              <w:rPr>
                <w:rFonts w:hint="eastAsia"/>
                <w:kern w:val="0"/>
                <w:sz w:val="21"/>
                <w:szCs w:val="21"/>
              </w:rPr>
              <w:t>0x</w:t>
            </w:r>
            <w:r>
              <w:rPr>
                <w:kern w:val="0"/>
                <w:sz w:val="21"/>
                <w:szCs w:val="21"/>
              </w:rPr>
              <w:t>22</w:t>
            </w:r>
          </w:p>
        </w:tc>
        <w:tc>
          <w:tcPr>
            <w:tcW w:w="1694" w:type="dxa"/>
          </w:tcPr>
          <w:p w14:paraId="4A779672">
            <w:pPr>
              <w:jc w:val="center"/>
              <w:rPr>
                <w:rFonts w:hint="eastAsia"/>
                <w:i/>
                <w:kern w:val="0"/>
                <w:sz w:val="21"/>
                <w:szCs w:val="21"/>
              </w:rPr>
            </w:pPr>
            <w:r>
              <w:rPr>
                <w:rFonts w:hint="eastAsia"/>
                <w:i/>
                <w:kern w:val="0"/>
                <w:sz w:val="21"/>
                <w:szCs w:val="21"/>
              </w:rPr>
              <w:t>保留字节</w:t>
            </w:r>
          </w:p>
        </w:tc>
        <w:tc>
          <w:tcPr>
            <w:tcW w:w="819" w:type="dxa"/>
            <w:vMerge w:val="continue"/>
          </w:tcPr>
          <w:p w14:paraId="68D372CC">
            <w:pPr>
              <w:jc w:val="center"/>
              <w:rPr>
                <w:rFonts w:hint="eastAsia"/>
                <w:kern w:val="0"/>
                <w:sz w:val="21"/>
                <w:szCs w:val="21"/>
              </w:rPr>
            </w:pPr>
          </w:p>
        </w:tc>
        <w:tc>
          <w:tcPr>
            <w:tcW w:w="4443" w:type="dxa"/>
          </w:tcPr>
          <w:p w14:paraId="12E7DEB8">
            <w:pPr>
              <w:rPr>
                <w:rFonts w:hint="eastAsia"/>
                <w:kern w:val="0"/>
                <w:sz w:val="21"/>
                <w:szCs w:val="21"/>
              </w:rPr>
            </w:pPr>
            <w:r>
              <w:rPr>
                <w:rFonts w:hint="eastAsia"/>
                <w:kern w:val="0"/>
                <w:sz w:val="21"/>
                <w:szCs w:val="21"/>
              </w:rPr>
              <w:t>向下位机请求镜头运行速度</w:t>
            </w:r>
          </w:p>
        </w:tc>
      </w:tr>
      <w:tr w14:paraId="24A4B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1C4B54E0">
            <w:pPr>
              <w:jc w:val="center"/>
              <w:rPr>
                <w:rFonts w:hint="eastAsia"/>
                <w:kern w:val="0"/>
                <w:sz w:val="20"/>
                <w:szCs w:val="21"/>
              </w:rPr>
            </w:pPr>
          </w:p>
        </w:tc>
        <w:tc>
          <w:tcPr>
            <w:tcW w:w="705" w:type="dxa"/>
          </w:tcPr>
          <w:p w14:paraId="1103E913">
            <w:pPr>
              <w:jc w:val="center"/>
              <w:rPr>
                <w:rFonts w:hint="eastAsia"/>
                <w:kern w:val="0"/>
                <w:sz w:val="21"/>
                <w:szCs w:val="21"/>
              </w:rPr>
            </w:pPr>
            <w:r>
              <w:rPr>
                <w:rFonts w:hint="eastAsia"/>
                <w:kern w:val="0"/>
                <w:sz w:val="21"/>
                <w:szCs w:val="21"/>
              </w:rPr>
              <w:t>0x</w:t>
            </w:r>
            <w:r>
              <w:rPr>
                <w:kern w:val="0"/>
                <w:sz w:val="21"/>
                <w:szCs w:val="21"/>
              </w:rPr>
              <w:t>23</w:t>
            </w:r>
          </w:p>
        </w:tc>
        <w:tc>
          <w:tcPr>
            <w:tcW w:w="1694" w:type="dxa"/>
          </w:tcPr>
          <w:p w14:paraId="5E112D41">
            <w:pPr>
              <w:jc w:val="center"/>
              <w:rPr>
                <w:rFonts w:hint="eastAsia"/>
                <w:i/>
                <w:kern w:val="0"/>
                <w:sz w:val="21"/>
                <w:szCs w:val="21"/>
              </w:rPr>
            </w:pPr>
            <w:r>
              <w:rPr>
                <w:rFonts w:hint="eastAsia"/>
                <w:i/>
                <w:kern w:val="0"/>
                <w:sz w:val="21"/>
                <w:szCs w:val="21"/>
              </w:rPr>
              <w:t>保留字节</w:t>
            </w:r>
          </w:p>
        </w:tc>
        <w:tc>
          <w:tcPr>
            <w:tcW w:w="819" w:type="dxa"/>
            <w:vMerge w:val="continue"/>
          </w:tcPr>
          <w:p w14:paraId="54020F06">
            <w:pPr>
              <w:jc w:val="center"/>
              <w:rPr>
                <w:rFonts w:hint="eastAsia"/>
                <w:kern w:val="0"/>
                <w:sz w:val="20"/>
                <w:szCs w:val="21"/>
              </w:rPr>
            </w:pPr>
          </w:p>
        </w:tc>
        <w:tc>
          <w:tcPr>
            <w:tcW w:w="4443" w:type="dxa"/>
          </w:tcPr>
          <w:p w14:paraId="6E072F0C">
            <w:pPr>
              <w:rPr>
                <w:rFonts w:hint="eastAsia"/>
                <w:kern w:val="0"/>
                <w:sz w:val="21"/>
                <w:szCs w:val="21"/>
              </w:rPr>
            </w:pPr>
            <w:r>
              <w:rPr>
                <w:rFonts w:hint="eastAsia"/>
                <w:kern w:val="0"/>
                <w:sz w:val="21"/>
                <w:szCs w:val="21"/>
              </w:rPr>
              <w:t>向下位机请求镜头类型</w:t>
            </w:r>
          </w:p>
        </w:tc>
      </w:tr>
      <w:tr w14:paraId="26ED5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5F4D60AB">
            <w:pPr>
              <w:jc w:val="center"/>
              <w:rPr>
                <w:rFonts w:hint="eastAsia"/>
                <w:kern w:val="0"/>
                <w:sz w:val="20"/>
                <w:szCs w:val="21"/>
              </w:rPr>
            </w:pPr>
          </w:p>
        </w:tc>
        <w:tc>
          <w:tcPr>
            <w:tcW w:w="705" w:type="dxa"/>
          </w:tcPr>
          <w:p w14:paraId="368267D3">
            <w:pPr>
              <w:jc w:val="center"/>
              <w:rPr>
                <w:rFonts w:hint="eastAsia"/>
                <w:kern w:val="0"/>
                <w:sz w:val="20"/>
                <w:szCs w:val="21"/>
              </w:rPr>
            </w:pPr>
            <w:r>
              <w:rPr>
                <w:rFonts w:hint="eastAsia"/>
                <w:kern w:val="0"/>
                <w:sz w:val="21"/>
                <w:szCs w:val="21"/>
              </w:rPr>
              <w:t>0x</w:t>
            </w:r>
            <w:r>
              <w:rPr>
                <w:kern w:val="0"/>
                <w:sz w:val="21"/>
                <w:szCs w:val="21"/>
              </w:rPr>
              <w:t>24</w:t>
            </w:r>
          </w:p>
        </w:tc>
        <w:tc>
          <w:tcPr>
            <w:tcW w:w="1694" w:type="dxa"/>
          </w:tcPr>
          <w:p w14:paraId="43D5CC1D">
            <w:pPr>
              <w:jc w:val="center"/>
              <w:rPr>
                <w:rFonts w:hint="eastAsia"/>
                <w:i/>
                <w:kern w:val="0"/>
                <w:sz w:val="21"/>
                <w:szCs w:val="21"/>
              </w:rPr>
            </w:pPr>
            <w:r>
              <w:rPr>
                <w:rFonts w:hint="eastAsia"/>
                <w:i/>
                <w:kern w:val="0"/>
                <w:sz w:val="21"/>
                <w:szCs w:val="21"/>
              </w:rPr>
              <w:t>保留字节</w:t>
            </w:r>
          </w:p>
        </w:tc>
        <w:tc>
          <w:tcPr>
            <w:tcW w:w="819" w:type="dxa"/>
            <w:vMerge w:val="continue"/>
          </w:tcPr>
          <w:p w14:paraId="7C0452CB">
            <w:pPr>
              <w:jc w:val="center"/>
              <w:rPr>
                <w:rFonts w:hint="eastAsia"/>
                <w:kern w:val="0"/>
                <w:sz w:val="20"/>
                <w:szCs w:val="21"/>
              </w:rPr>
            </w:pPr>
          </w:p>
        </w:tc>
        <w:tc>
          <w:tcPr>
            <w:tcW w:w="4443" w:type="dxa"/>
          </w:tcPr>
          <w:p w14:paraId="4CE922EB">
            <w:pPr>
              <w:rPr>
                <w:rFonts w:hint="eastAsia"/>
                <w:color w:val="ED7D31" w:themeColor="accent2"/>
                <w:kern w:val="0"/>
                <w:sz w:val="20"/>
                <w:szCs w:val="21"/>
                <w14:textFill>
                  <w14:solidFill>
                    <w14:schemeClr w14:val="accent2"/>
                  </w14:solidFill>
                </w14:textFill>
              </w:rPr>
            </w:pPr>
            <w:r>
              <w:rPr>
                <w:rFonts w:hint="eastAsia"/>
                <w:kern w:val="0"/>
                <w:sz w:val="21"/>
                <w:szCs w:val="21"/>
              </w:rPr>
              <w:t>向下位机请求镜头</w:t>
            </w:r>
            <w:r>
              <w:rPr>
                <w:kern w:val="0"/>
                <w:sz w:val="21"/>
                <w:szCs w:val="21"/>
              </w:rPr>
              <w:t>倍率</w:t>
            </w:r>
            <w:r>
              <w:rPr>
                <w:rFonts w:hint="eastAsia"/>
                <w:kern w:val="0"/>
                <w:sz w:val="21"/>
                <w:szCs w:val="21"/>
              </w:rPr>
              <w:t>范围</w:t>
            </w:r>
          </w:p>
        </w:tc>
      </w:tr>
      <w:tr w14:paraId="4EB42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3DC11864">
            <w:pPr>
              <w:jc w:val="center"/>
              <w:rPr>
                <w:rFonts w:hint="eastAsia"/>
                <w:kern w:val="0"/>
                <w:sz w:val="20"/>
                <w:szCs w:val="21"/>
              </w:rPr>
            </w:pPr>
          </w:p>
        </w:tc>
        <w:tc>
          <w:tcPr>
            <w:tcW w:w="705" w:type="dxa"/>
          </w:tcPr>
          <w:p w14:paraId="33D198CF">
            <w:pPr>
              <w:jc w:val="center"/>
              <w:rPr>
                <w:rFonts w:hint="eastAsia"/>
                <w:kern w:val="0"/>
                <w:sz w:val="20"/>
                <w:szCs w:val="21"/>
              </w:rPr>
            </w:pPr>
            <w:r>
              <w:rPr>
                <w:rFonts w:hint="eastAsia"/>
                <w:kern w:val="0"/>
                <w:sz w:val="21"/>
                <w:szCs w:val="21"/>
              </w:rPr>
              <w:t>0x</w:t>
            </w:r>
            <w:r>
              <w:rPr>
                <w:kern w:val="0"/>
                <w:sz w:val="21"/>
                <w:szCs w:val="21"/>
              </w:rPr>
              <w:t>2</w:t>
            </w:r>
            <w:r>
              <w:rPr>
                <w:rFonts w:hint="eastAsia"/>
                <w:kern w:val="0"/>
                <w:sz w:val="21"/>
                <w:szCs w:val="21"/>
              </w:rPr>
              <w:t>5</w:t>
            </w:r>
          </w:p>
        </w:tc>
        <w:tc>
          <w:tcPr>
            <w:tcW w:w="1694" w:type="dxa"/>
          </w:tcPr>
          <w:p w14:paraId="0AE006EF">
            <w:pPr>
              <w:jc w:val="center"/>
              <w:rPr>
                <w:rFonts w:hint="eastAsia"/>
                <w:i/>
                <w:kern w:val="0"/>
                <w:sz w:val="20"/>
                <w:szCs w:val="21"/>
              </w:rPr>
            </w:pPr>
            <w:r>
              <w:rPr>
                <w:rFonts w:hint="eastAsia"/>
                <w:i/>
                <w:kern w:val="0"/>
                <w:sz w:val="21"/>
                <w:szCs w:val="21"/>
              </w:rPr>
              <w:t>保留字节</w:t>
            </w:r>
          </w:p>
        </w:tc>
        <w:tc>
          <w:tcPr>
            <w:tcW w:w="819" w:type="dxa"/>
            <w:vMerge w:val="continue"/>
          </w:tcPr>
          <w:p w14:paraId="4F76A81C">
            <w:pPr>
              <w:jc w:val="center"/>
              <w:rPr>
                <w:rFonts w:hint="eastAsia"/>
                <w:kern w:val="0"/>
                <w:sz w:val="20"/>
                <w:szCs w:val="21"/>
              </w:rPr>
            </w:pPr>
          </w:p>
        </w:tc>
        <w:tc>
          <w:tcPr>
            <w:tcW w:w="4443" w:type="dxa"/>
          </w:tcPr>
          <w:p w14:paraId="161C173C">
            <w:pPr>
              <w:rPr>
                <w:rFonts w:hint="eastAsia"/>
                <w:kern w:val="0"/>
                <w:sz w:val="20"/>
                <w:szCs w:val="21"/>
              </w:rPr>
            </w:pPr>
            <w:r>
              <w:rPr>
                <w:rFonts w:hint="eastAsia"/>
                <w:kern w:val="0"/>
                <w:sz w:val="21"/>
                <w:szCs w:val="21"/>
              </w:rPr>
              <w:t>向下位机请求镜头固件版本信息</w:t>
            </w:r>
          </w:p>
        </w:tc>
      </w:tr>
      <w:tr w14:paraId="2F04B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7B371F4E">
            <w:pPr>
              <w:jc w:val="center"/>
              <w:rPr>
                <w:rFonts w:hint="eastAsia"/>
                <w:kern w:val="0"/>
                <w:sz w:val="21"/>
                <w:szCs w:val="21"/>
              </w:rPr>
            </w:pPr>
          </w:p>
        </w:tc>
        <w:tc>
          <w:tcPr>
            <w:tcW w:w="7661" w:type="dxa"/>
            <w:gridSpan w:val="4"/>
          </w:tcPr>
          <w:p w14:paraId="0CB8F7BD">
            <w:pPr>
              <w:rPr>
                <w:rFonts w:hint="eastAsia"/>
                <w:kern w:val="0"/>
                <w:sz w:val="21"/>
                <w:szCs w:val="21"/>
              </w:rPr>
            </w:pPr>
          </w:p>
        </w:tc>
      </w:tr>
      <w:tr w14:paraId="7DE6C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6438AFF9">
            <w:pPr>
              <w:jc w:val="center"/>
              <w:rPr>
                <w:rFonts w:hint="eastAsia"/>
                <w:kern w:val="0"/>
                <w:sz w:val="21"/>
                <w:szCs w:val="21"/>
              </w:rPr>
            </w:pPr>
          </w:p>
        </w:tc>
        <w:tc>
          <w:tcPr>
            <w:tcW w:w="705" w:type="dxa"/>
            <w:vAlign w:val="center"/>
          </w:tcPr>
          <w:p w14:paraId="6DC3C28A">
            <w:pPr>
              <w:jc w:val="center"/>
              <w:rPr>
                <w:rFonts w:hint="eastAsia"/>
                <w:kern w:val="0"/>
                <w:sz w:val="21"/>
                <w:szCs w:val="21"/>
              </w:rPr>
            </w:pPr>
            <w:r>
              <w:rPr>
                <w:rFonts w:hint="eastAsia"/>
                <w:kern w:val="0"/>
                <w:sz w:val="21"/>
                <w:szCs w:val="21"/>
              </w:rPr>
              <w:t>0</w:t>
            </w:r>
            <w:r>
              <w:rPr>
                <w:kern w:val="0"/>
                <w:sz w:val="21"/>
                <w:szCs w:val="21"/>
              </w:rPr>
              <w:t>x30</w:t>
            </w:r>
          </w:p>
        </w:tc>
        <w:tc>
          <w:tcPr>
            <w:tcW w:w="1694" w:type="dxa"/>
            <w:vAlign w:val="center"/>
          </w:tcPr>
          <w:p w14:paraId="0A0B153B">
            <w:pPr>
              <w:jc w:val="center"/>
              <w:rPr>
                <w:rFonts w:hint="eastAsia"/>
                <w:kern w:val="0"/>
                <w:sz w:val="21"/>
                <w:szCs w:val="21"/>
              </w:rPr>
            </w:pPr>
            <w:r>
              <w:rPr>
                <w:rFonts w:hint="eastAsia"/>
                <w:kern w:val="0"/>
                <w:sz w:val="21"/>
                <w:szCs w:val="21"/>
              </w:rPr>
              <w:t>0</w:t>
            </w:r>
            <w:r>
              <w:rPr>
                <w:kern w:val="0"/>
                <w:sz w:val="21"/>
                <w:szCs w:val="21"/>
              </w:rPr>
              <w:t>xXXYY</w:t>
            </w:r>
          </w:p>
        </w:tc>
        <w:tc>
          <w:tcPr>
            <w:tcW w:w="819" w:type="dxa"/>
            <w:vMerge w:val="restart"/>
            <w:vAlign w:val="center"/>
          </w:tcPr>
          <w:p w14:paraId="663A3DE4">
            <w:pPr>
              <w:jc w:val="center"/>
              <w:rPr>
                <w:rFonts w:hint="eastAsia"/>
                <w:kern w:val="0"/>
                <w:sz w:val="21"/>
                <w:szCs w:val="21"/>
              </w:rPr>
            </w:pPr>
            <w:r>
              <w:rPr>
                <w:rFonts w:hint="eastAsia"/>
                <w:kern w:val="0"/>
                <w:sz w:val="21"/>
                <w:szCs w:val="21"/>
              </w:rPr>
              <w:t>CRC16</w:t>
            </w:r>
          </w:p>
        </w:tc>
        <w:tc>
          <w:tcPr>
            <w:tcW w:w="4443" w:type="dxa"/>
          </w:tcPr>
          <w:p w14:paraId="63653C47">
            <w:pPr>
              <w:jc w:val="left"/>
              <w:rPr>
                <w:rFonts w:hint="eastAsia"/>
                <w:kern w:val="0"/>
                <w:sz w:val="21"/>
                <w:szCs w:val="21"/>
              </w:rPr>
            </w:pPr>
            <w:r>
              <w:rPr>
                <w:kern w:val="0"/>
                <w:sz w:val="21"/>
                <w:szCs w:val="21"/>
              </w:rPr>
              <w:t>循环</w:t>
            </w:r>
            <w:r>
              <w:rPr>
                <w:rFonts w:hint="eastAsia"/>
                <w:kern w:val="0"/>
                <w:sz w:val="21"/>
                <w:szCs w:val="21"/>
              </w:rPr>
              <w:t>变倍</w:t>
            </w:r>
          </w:p>
          <w:p w14:paraId="3DC65193">
            <w:pPr>
              <w:ind w:firstLine="420" w:firstLineChars="200"/>
              <w:jc w:val="left"/>
              <w:rPr>
                <w:rFonts w:hint="eastAsia"/>
                <w:kern w:val="0"/>
                <w:sz w:val="21"/>
                <w:szCs w:val="21"/>
              </w:rPr>
            </w:pPr>
            <w:r>
              <w:rPr>
                <w:rFonts w:hint="eastAsia"/>
                <w:kern w:val="0"/>
                <w:sz w:val="21"/>
                <w:szCs w:val="21"/>
              </w:rPr>
              <w:t>XX表示镜头倍率以0</w:t>
            </w:r>
            <w:r>
              <w:rPr>
                <w:kern w:val="0"/>
                <w:sz w:val="21"/>
                <w:szCs w:val="21"/>
              </w:rPr>
              <w:t>.1×XX</w:t>
            </w:r>
            <w:r>
              <w:rPr>
                <w:rFonts w:hint="eastAsia"/>
                <w:kern w:val="0"/>
                <w:sz w:val="21"/>
                <w:szCs w:val="21"/>
              </w:rPr>
              <w:t>为</w:t>
            </w:r>
            <w:r>
              <w:rPr>
                <w:kern w:val="0"/>
                <w:sz w:val="21"/>
                <w:szCs w:val="21"/>
              </w:rPr>
              <w:t>步距</w:t>
            </w:r>
          </w:p>
          <w:p w14:paraId="7C344FD0">
            <w:pPr>
              <w:ind w:firstLine="420" w:firstLineChars="200"/>
              <w:jc w:val="left"/>
              <w:rPr>
                <w:rFonts w:hint="eastAsia"/>
                <w:kern w:val="0"/>
                <w:sz w:val="21"/>
                <w:szCs w:val="21"/>
              </w:rPr>
            </w:pPr>
            <w:r>
              <w:rPr>
                <w:kern w:val="0"/>
                <w:sz w:val="21"/>
                <w:szCs w:val="21"/>
              </w:rPr>
              <w:t>YY表示停留时间</w:t>
            </w:r>
            <w:r>
              <w:rPr>
                <w:rFonts w:hint="eastAsia"/>
                <w:kern w:val="0"/>
                <w:sz w:val="21"/>
                <w:szCs w:val="21"/>
              </w:rPr>
              <w:t>0.</w:t>
            </w:r>
            <w:r>
              <w:rPr>
                <w:kern w:val="0"/>
                <w:sz w:val="21"/>
                <w:szCs w:val="21"/>
              </w:rPr>
              <w:t>1×YY</w:t>
            </w:r>
            <w:r>
              <w:rPr>
                <w:rFonts w:hint="eastAsia"/>
                <w:kern w:val="0"/>
                <w:sz w:val="21"/>
                <w:szCs w:val="21"/>
              </w:rPr>
              <w:t>秒</w:t>
            </w:r>
          </w:p>
        </w:tc>
      </w:tr>
      <w:tr w14:paraId="32B00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1AB27156">
            <w:pPr>
              <w:jc w:val="center"/>
              <w:rPr>
                <w:rFonts w:hint="eastAsia"/>
                <w:kern w:val="0"/>
                <w:sz w:val="21"/>
                <w:szCs w:val="21"/>
              </w:rPr>
            </w:pPr>
          </w:p>
        </w:tc>
        <w:tc>
          <w:tcPr>
            <w:tcW w:w="705" w:type="dxa"/>
            <w:vAlign w:val="center"/>
          </w:tcPr>
          <w:p w14:paraId="4AB2A704">
            <w:pPr>
              <w:jc w:val="center"/>
              <w:rPr>
                <w:rFonts w:hint="eastAsia"/>
                <w:kern w:val="0"/>
                <w:sz w:val="21"/>
                <w:szCs w:val="21"/>
              </w:rPr>
            </w:pPr>
            <w:r>
              <w:rPr>
                <w:rFonts w:hint="eastAsia"/>
                <w:kern w:val="0"/>
                <w:sz w:val="21"/>
                <w:szCs w:val="21"/>
              </w:rPr>
              <w:t>0</w:t>
            </w:r>
            <w:r>
              <w:rPr>
                <w:kern w:val="0"/>
                <w:sz w:val="21"/>
                <w:szCs w:val="21"/>
              </w:rPr>
              <w:t>x31</w:t>
            </w:r>
          </w:p>
        </w:tc>
        <w:tc>
          <w:tcPr>
            <w:tcW w:w="1694" w:type="dxa"/>
          </w:tcPr>
          <w:p w14:paraId="42BE15D3">
            <w:pPr>
              <w:jc w:val="center"/>
              <w:rPr>
                <w:rFonts w:hint="eastAsia"/>
                <w:i/>
                <w:kern w:val="0"/>
                <w:sz w:val="21"/>
                <w:szCs w:val="21"/>
              </w:rPr>
            </w:pPr>
            <w:r>
              <w:rPr>
                <w:rFonts w:hint="eastAsia"/>
                <w:i/>
                <w:kern w:val="0"/>
                <w:sz w:val="21"/>
                <w:szCs w:val="21"/>
              </w:rPr>
              <w:t>保留字节</w:t>
            </w:r>
          </w:p>
        </w:tc>
        <w:tc>
          <w:tcPr>
            <w:tcW w:w="819" w:type="dxa"/>
            <w:vMerge w:val="continue"/>
            <w:vAlign w:val="center"/>
          </w:tcPr>
          <w:p w14:paraId="11582389">
            <w:pPr>
              <w:jc w:val="center"/>
              <w:rPr>
                <w:rFonts w:hint="eastAsia"/>
                <w:kern w:val="0"/>
                <w:sz w:val="21"/>
                <w:szCs w:val="21"/>
              </w:rPr>
            </w:pPr>
          </w:p>
        </w:tc>
        <w:tc>
          <w:tcPr>
            <w:tcW w:w="4443" w:type="dxa"/>
          </w:tcPr>
          <w:p w14:paraId="7D57F71D">
            <w:pPr>
              <w:jc w:val="left"/>
              <w:rPr>
                <w:rFonts w:hint="eastAsia"/>
                <w:kern w:val="0"/>
                <w:sz w:val="21"/>
                <w:szCs w:val="21"/>
              </w:rPr>
            </w:pPr>
            <w:r>
              <w:rPr>
                <w:rFonts w:hint="eastAsia"/>
                <w:kern w:val="0"/>
                <w:sz w:val="21"/>
                <w:szCs w:val="21"/>
              </w:rPr>
              <w:t>停止循环</w:t>
            </w:r>
          </w:p>
        </w:tc>
      </w:tr>
      <w:tr w14:paraId="44158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259C264F">
            <w:pPr>
              <w:jc w:val="center"/>
              <w:rPr>
                <w:rFonts w:hint="eastAsia"/>
                <w:kern w:val="0"/>
                <w:sz w:val="20"/>
                <w:szCs w:val="21"/>
              </w:rPr>
            </w:pPr>
          </w:p>
        </w:tc>
        <w:tc>
          <w:tcPr>
            <w:tcW w:w="7661" w:type="dxa"/>
            <w:gridSpan w:val="4"/>
            <w:vAlign w:val="center"/>
          </w:tcPr>
          <w:p w14:paraId="72766BE1">
            <w:pPr>
              <w:jc w:val="left"/>
              <w:rPr>
                <w:rFonts w:hint="eastAsia"/>
                <w:kern w:val="0"/>
                <w:sz w:val="20"/>
                <w:szCs w:val="21"/>
              </w:rPr>
            </w:pPr>
          </w:p>
        </w:tc>
      </w:tr>
      <w:tr w14:paraId="73DC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08C2CA87">
            <w:pPr>
              <w:jc w:val="center"/>
              <w:rPr>
                <w:rFonts w:hint="eastAsia"/>
                <w:kern w:val="0"/>
                <w:sz w:val="20"/>
                <w:szCs w:val="21"/>
              </w:rPr>
            </w:pPr>
          </w:p>
        </w:tc>
        <w:tc>
          <w:tcPr>
            <w:tcW w:w="705" w:type="dxa"/>
            <w:vAlign w:val="center"/>
          </w:tcPr>
          <w:p w14:paraId="33E061AE">
            <w:pPr>
              <w:jc w:val="center"/>
              <w:rPr>
                <w:rFonts w:hint="eastAsia"/>
                <w:color w:val="ED7D31" w:themeColor="accent2"/>
                <w:kern w:val="0"/>
                <w:sz w:val="20"/>
                <w:szCs w:val="21"/>
                <w14:textFill>
                  <w14:solidFill>
                    <w14:schemeClr w14:val="accent2"/>
                  </w14:solidFill>
                </w14:textFill>
              </w:rPr>
            </w:pPr>
            <w:r>
              <w:rPr>
                <w:rFonts w:hint="eastAsia"/>
                <w:color w:val="ED7D31" w:themeColor="accent2"/>
                <w:kern w:val="0"/>
                <w:sz w:val="20"/>
                <w:szCs w:val="21"/>
                <w14:textFill>
                  <w14:solidFill>
                    <w14:schemeClr w14:val="accent2"/>
                  </w14:solidFill>
                </w14:textFill>
              </w:rPr>
              <w:t>0</w:t>
            </w:r>
            <w:r>
              <w:rPr>
                <w:color w:val="ED7D31" w:themeColor="accent2"/>
                <w:kern w:val="0"/>
                <w:sz w:val="20"/>
                <w:szCs w:val="21"/>
                <w14:textFill>
                  <w14:solidFill>
                    <w14:schemeClr w14:val="accent2"/>
                  </w14:solidFill>
                </w14:textFill>
              </w:rPr>
              <w:t>x40</w:t>
            </w:r>
          </w:p>
        </w:tc>
        <w:tc>
          <w:tcPr>
            <w:tcW w:w="1694" w:type="dxa"/>
            <w:vAlign w:val="center"/>
          </w:tcPr>
          <w:p w14:paraId="4210125F">
            <w:pPr>
              <w:jc w:val="center"/>
              <w:rPr>
                <w:rFonts w:hint="eastAsia"/>
                <w:color w:val="ED7D31" w:themeColor="accent2"/>
                <w:kern w:val="0"/>
                <w:sz w:val="20"/>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xXXXX</w:t>
            </w:r>
          </w:p>
        </w:tc>
        <w:tc>
          <w:tcPr>
            <w:tcW w:w="819" w:type="dxa"/>
            <w:vMerge w:val="restart"/>
            <w:vAlign w:val="center"/>
          </w:tcPr>
          <w:p w14:paraId="7D9DAF42">
            <w:pPr>
              <w:jc w:val="center"/>
              <w:rPr>
                <w:rFonts w:hint="eastAsia"/>
                <w:color w:val="ED7D31" w:themeColor="accent2"/>
                <w:kern w:val="0"/>
                <w:sz w:val="20"/>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CRC16</w:t>
            </w:r>
          </w:p>
        </w:tc>
        <w:tc>
          <w:tcPr>
            <w:tcW w:w="4443" w:type="dxa"/>
          </w:tcPr>
          <w:p w14:paraId="255974A2">
            <w:pPr>
              <w:rPr>
                <w:rFonts w:hint="eastAsia"/>
                <w:color w:val="ED7D31" w:themeColor="accent2"/>
                <w:kern w:val="0"/>
                <w:sz w:val="20"/>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设置镜头运行速度</w:t>
            </w:r>
          </w:p>
        </w:tc>
      </w:tr>
      <w:tr w14:paraId="7E0DE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620AE594">
            <w:pPr>
              <w:jc w:val="center"/>
              <w:rPr>
                <w:rFonts w:hint="eastAsia"/>
                <w:kern w:val="0"/>
                <w:sz w:val="20"/>
                <w:szCs w:val="21"/>
              </w:rPr>
            </w:pPr>
          </w:p>
        </w:tc>
        <w:tc>
          <w:tcPr>
            <w:tcW w:w="705" w:type="dxa"/>
          </w:tcPr>
          <w:p w14:paraId="5716427E">
            <w:pPr>
              <w:jc w:val="center"/>
              <w:rPr>
                <w:rFonts w:hint="eastAsia"/>
                <w:color w:val="ED7D31" w:themeColor="accent2"/>
                <w:kern w:val="0"/>
                <w:sz w:val="20"/>
                <w:szCs w:val="21"/>
                <w14:textFill>
                  <w14:solidFill>
                    <w14:schemeClr w14:val="accent2"/>
                  </w14:solidFill>
                </w14:textFill>
              </w:rPr>
            </w:pPr>
            <w:r>
              <w:rPr>
                <w:rFonts w:hint="eastAsia"/>
                <w:color w:val="ED7D31" w:themeColor="accent2"/>
                <w:kern w:val="0"/>
                <w:sz w:val="20"/>
                <w:szCs w:val="21"/>
                <w14:textFill>
                  <w14:solidFill>
                    <w14:schemeClr w14:val="accent2"/>
                  </w14:solidFill>
                </w14:textFill>
              </w:rPr>
              <w:t>0</w:t>
            </w:r>
            <w:r>
              <w:rPr>
                <w:color w:val="ED7D31" w:themeColor="accent2"/>
                <w:kern w:val="0"/>
                <w:sz w:val="20"/>
                <w:szCs w:val="21"/>
                <w14:textFill>
                  <w14:solidFill>
                    <w14:schemeClr w14:val="accent2"/>
                  </w14:solidFill>
                </w14:textFill>
              </w:rPr>
              <w:t>x41</w:t>
            </w:r>
          </w:p>
        </w:tc>
        <w:tc>
          <w:tcPr>
            <w:tcW w:w="1694" w:type="dxa"/>
          </w:tcPr>
          <w:p w14:paraId="0C01D2EA">
            <w:pPr>
              <w:jc w:val="center"/>
              <w:rPr>
                <w:rFonts w:hint="eastAsia"/>
                <w:color w:val="ED7D31" w:themeColor="accent2"/>
                <w:kern w:val="0"/>
                <w:sz w:val="20"/>
                <w:szCs w:val="21"/>
                <w14:textFill>
                  <w14:solidFill>
                    <w14:schemeClr w14:val="accent2"/>
                  </w14:solidFill>
                </w14:textFill>
              </w:rPr>
            </w:pPr>
            <w:r>
              <w:rPr>
                <w:rFonts w:hint="eastAsia"/>
                <w:i/>
                <w:color w:val="ED7D31" w:themeColor="accent2"/>
                <w:kern w:val="0"/>
                <w:sz w:val="21"/>
                <w:szCs w:val="21"/>
                <w14:textFill>
                  <w14:solidFill>
                    <w14:schemeClr w14:val="accent2"/>
                  </w14:solidFill>
                </w14:textFill>
              </w:rPr>
              <w:t>保留字节</w:t>
            </w:r>
          </w:p>
        </w:tc>
        <w:tc>
          <w:tcPr>
            <w:tcW w:w="819" w:type="dxa"/>
            <w:vMerge w:val="continue"/>
            <w:vAlign w:val="center"/>
          </w:tcPr>
          <w:p w14:paraId="3D050724">
            <w:pPr>
              <w:jc w:val="center"/>
              <w:rPr>
                <w:rFonts w:hint="eastAsia"/>
                <w:color w:val="ED7D31" w:themeColor="accent2"/>
                <w:kern w:val="0"/>
                <w:sz w:val="20"/>
                <w:szCs w:val="21"/>
                <w14:textFill>
                  <w14:solidFill>
                    <w14:schemeClr w14:val="accent2"/>
                  </w14:solidFill>
                </w14:textFill>
              </w:rPr>
            </w:pPr>
          </w:p>
        </w:tc>
        <w:tc>
          <w:tcPr>
            <w:tcW w:w="4443" w:type="dxa"/>
          </w:tcPr>
          <w:p w14:paraId="04EFC966">
            <w:pPr>
              <w:rPr>
                <w:rFonts w:hint="eastAsia"/>
                <w:color w:val="ED7D31" w:themeColor="accent2"/>
                <w:kern w:val="0"/>
                <w:sz w:val="20"/>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镜头运行速度</w:t>
            </w:r>
            <w:r>
              <w:rPr>
                <w:color w:val="ED7D31" w:themeColor="accent2"/>
                <w:kern w:val="0"/>
                <w:sz w:val="21"/>
                <w:szCs w:val="21"/>
                <w14:textFill>
                  <w14:solidFill>
                    <w14:schemeClr w14:val="accent2"/>
                  </w14:solidFill>
                </w14:textFill>
              </w:rPr>
              <w:t>+50RPM</w:t>
            </w:r>
          </w:p>
        </w:tc>
      </w:tr>
      <w:tr w14:paraId="5C8B8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7794B026">
            <w:pPr>
              <w:jc w:val="center"/>
              <w:rPr>
                <w:rFonts w:hint="eastAsia"/>
                <w:kern w:val="0"/>
                <w:sz w:val="20"/>
                <w:szCs w:val="21"/>
              </w:rPr>
            </w:pPr>
          </w:p>
        </w:tc>
        <w:tc>
          <w:tcPr>
            <w:tcW w:w="705" w:type="dxa"/>
          </w:tcPr>
          <w:p w14:paraId="1E3693EC">
            <w:pPr>
              <w:jc w:val="center"/>
              <w:rPr>
                <w:rFonts w:hint="eastAsia"/>
                <w:color w:val="ED7D31" w:themeColor="accent2"/>
                <w:kern w:val="0"/>
                <w:sz w:val="20"/>
                <w:szCs w:val="21"/>
                <w14:textFill>
                  <w14:solidFill>
                    <w14:schemeClr w14:val="accent2"/>
                  </w14:solidFill>
                </w14:textFill>
              </w:rPr>
            </w:pPr>
            <w:r>
              <w:rPr>
                <w:rFonts w:hint="eastAsia"/>
                <w:color w:val="ED7D31" w:themeColor="accent2"/>
                <w:kern w:val="0"/>
                <w:sz w:val="20"/>
                <w:szCs w:val="21"/>
                <w14:textFill>
                  <w14:solidFill>
                    <w14:schemeClr w14:val="accent2"/>
                  </w14:solidFill>
                </w14:textFill>
              </w:rPr>
              <w:t>0</w:t>
            </w:r>
            <w:r>
              <w:rPr>
                <w:color w:val="ED7D31" w:themeColor="accent2"/>
                <w:kern w:val="0"/>
                <w:sz w:val="20"/>
                <w:szCs w:val="21"/>
                <w14:textFill>
                  <w14:solidFill>
                    <w14:schemeClr w14:val="accent2"/>
                  </w14:solidFill>
                </w14:textFill>
              </w:rPr>
              <w:t>x42</w:t>
            </w:r>
          </w:p>
        </w:tc>
        <w:tc>
          <w:tcPr>
            <w:tcW w:w="1694" w:type="dxa"/>
          </w:tcPr>
          <w:p w14:paraId="2ED590CA">
            <w:pPr>
              <w:jc w:val="center"/>
              <w:rPr>
                <w:rFonts w:hint="eastAsia"/>
                <w:color w:val="ED7D31" w:themeColor="accent2"/>
                <w:kern w:val="0"/>
                <w:sz w:val="20"/>
                <w:szCs w:val="21"/>
                <w14:textFill>
                  <w14:solidFill>
                    <w14:schemeClr w14:val="accent2"/>
                  </w14:solidFill>
                </w14:textFill>
              </w:rPr>
            </w:pPr>
            <w:r>
              <w:rPr>
                <w:rFonts w:hint="eastAsia"/>
                <w:i/>
                <w:color w:val="ED7D31" w:themeColor="accent2"/>
                <w:kern w:val="0"/>
                <w:sz w:val="21"/>
                <w:szCs w:val="21"/>
                <w14:textFill>
                  <w14:solidFill>
                    <w14:schemeClr w14:val="accent2"/>
                  </w14:solidFill>
                </w14:textFill>
              </w:rPr>
              <w:t>保留字节</w:t>
            </w:r>
          </w:p>
        </w:tc>
        <w:tc>
          <w:tcPr>
            <w:tcW w:w="819" w:type="dxa"/>
            <w:vMerge w:val="continue"/>
            <w:vAlign w:val="center"/>
          </w:tcPr>
          <w:p w14:paraId="522056DF">
            <w:pPr>
              <w:jc w:val="center"/>
              <w:rPr>
                <w:rFonts w:hint="eastAsia"/>
                <w:color w:val="ED7D31" w:themeColor="accent2"/>
                <w:kern w:val="0"/>
                <w:sz w:val="20"/>
                <w:szCs w:val="21"/>
                <w14:textFill>
                  <w14:solidFill>
                    <w14:schemeClr w14:val="accent2"/>
                  </w14:solidFill>
                </w14:textFill>
              </w:rPr>
            </w:pPr>
          </w:p>
        </w:tc>
        <w:tc>
          <w:tcPr>
            <w:tcW w:w="4443" w:type="dxa"/>
          </w:tcPr>
          <w:p w14:paraId="3DB17969">
            <w:pPr>
              <w:rPr>
                <w:rFonts w:hint="eastAsia"/>
                <w:color w:val="ED7D31" w:themeColor="accent2"/>
                <w:kern w:val="0"/>
                <w:sz w:val="20"/>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镜头运行速度</w:t>
            </w:r>
            <w:r>
              <w:rPr>
                <w:color w:val="ED7D31" w:themeColor="accent2"/>
                <w:kern w:val="0"/>
                <w:sz w:val="21"/>
                <w:szCs w:val="21"/>
                <w14:textFill>
                  <w14:solidFill>
                    <w14:schemeClr w14:val="accent2"/>
                  </w14:solidFill>
                </w14:textFill>
              </w:rPr>
              <w:t>-50RPM</w:t>
            </w:r>
          </w:p>
        </w:tc>
      </w:tr>
      <w:tr w14:paraId="1CC2B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6FCD1DD0">
            <w:pPr>
              <w:jc w:val="center"/>
              <w:rPr>
                <w:rFonts w:hint="eastAsia"/>
                <w:kern w:val="0"/>
                <w:sz w:val="20"/>
                <w:szCs w:val="21"/>
              </w:rPr>
            </w:pPr>
          </w:p>
        </w:tc>
        <w:tc>
          <w:tcPr>
            <w:tcW w:w="705" w:type="dxa"/>
          </w:tcPr>
          <w:p w14:paraId="2AFDA050">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w:t>
            </w:r>
            <w:r>
              <w:rPr>
                <w:color w:val="ED7D31" w:themeColor="accent2"/>
                <w:kern w:val="0"/>
                <w:sz w:val="21"/>
                <w:szCs w:val="21"/>
                <w14:textFill>
                  <w14:solidFill>
                    <w14:schemeClr w14:val="accent2"/>
                  </w14:solidFill>
                </w14:textFill>
              </w:rPr>
              <w:t>43</w:t>
            </w:r>
          </w:p>
        </w:tc>
        <w:tc>
          <w:tcPr>
            <w:tcW w:w="1694" w:type="dxa"/>
            <w:vAlign w:val="center"/>
          </w:tcPr>
          <w:p w14:paraId="5EFBD854">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xXXXX</w:t>
            </w:r>
          </w:p>
        </w:tc>
        <w:tc>
          <w:tcPr>
            <w:tcW w:w="819" w:type="dxa"/>
            <w:vMerge w:val="continue"/>
            <w:vAlign w:val="center"/>
          </w:tcPr>
          <w:p w14:paraId="7EA7025A">
            <w:pPr>
              <w:jc w:val="center"/>
              <w:rPr>
                <w:rFonts w:hint="eastAsia"/>
                <w:color w:val="ED7D31" w:themeColor="accent2"/>
                <w:kern w:val="0"/>
                <w:sz w:val="21"/>
                <w:szCs w:val="21"/>
                <w14:textFill>
                  <w14:solidFill>
                    <w14:schemeClr w14:val="accent2"/>
                  </w14:solidFill>
                </w14:textFill>
              </w:rPr>
            </w:pPr>
          </w:p>
        </w:tc>
        <w:tc>
          <w:tcPr>
            <w:tcW w:w="4443" w:type="dxa"/>
          </w:tcPr>
          <w:p w14:paraId="68122FDA">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设置镜头运行最小速度</w:t>
            </w:r>
          </w:p>
        </w:tc>
      </w:tr>
      <w:tr w14:paraId="39FF3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746B739B">
            <w:pPr>
              <w:jc w:val="center"/>
              <w:rPr>
                <w:rFonts w:hint="eastAsia"/>
                <w:kern w:val="0"/>
                <w:sz w:val="20"/>
                <w:szCs w:val="21"/>
              </w:rPr>
            </w:pPr>
          </w:p>
        </w:tc>
        <w:tc>
          <w:tcPr>
            <w:tcW w:w="705" w:type="dxa"/>
          </w:tcPr>
          <w:p w14:paraId="593EF4EC">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w:t>
            </w:r>
            <w:r>
              <w:rPr>
                <w:color w:val="ED7D31" w:themeColor="accent2"/>
                <w:kern w:val="0"/>
                <w:sz w:val="21"/>
                <w:szCs w:val="21"/>
                <w14:textFill>
                  <w14:solidFill>
                    <w14:schemeClr w14:val="accent2"/>
                  </w14:solidFill>
                </w14:textFill>
              </w:rPr>
              <w:t>44</w:t>
            </w:r>
          </w:p>
        </w:tc>
        <w:tc>
          <w:tcPr>
            <w:tcW w:w="1694" w:type="dxa"/>
            <w:vAlign w:val="center"/>
          </w:tcPr>
          <w:p w14:paraId="5F46E610">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xXXXX</w:t>
            </w:r>
          </w:p>
        </w:tc>
        <w:tc>
          <w:tcPr>
            <w:tcW w:w="819" w:type="dxa"/>
            <w:vMerge w:val="continue"/>
            <w:vAlign w:val="center"/>
          </w:tcPr>
          <w:p w14:paraId="3DF4D5F8">
            <w:pPr>
              <w:jc w:val="center"/>
              <w:rPr>
                <w:rFonts w:hint="eastAsia"/>
                <w:color w:val="ED7D31" w:themeColor="accent2"/>
                <w:kern w:val="0"/>
                <w:sz w:val="21"/>
                <w:szCs w:val="21"/>
                <w14:textFill>
                  <w14:solidFill>
                    <w14:schemeClr w14:val="accent2"/>
                  </w14:solidFill>
                </w14:textFill>
              </w:rPr>
            </w:pPr>
          </w:p>
        </w:tc>
        <w:tc>
          <w:tcPr>
            <w:tcW w:w="4443" w:type="dxa"/>
          </w:tcPr>
          <w:p w14:paraId="74C162FB">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设置镜头运行最大速度</w:t>
            </w:r>
          </w:p>
        </w:tc>
      </w:tr>
      <w:tr w14:paraId="3ADBA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0F5B7E5F">
            <w:pPr>
              <w:jc w:val="center"/>
              <w:rPr>
                <w:rFonts w:hint="eastAsia"/>
                <w:kern w:val="0"/>
                <w:sz w:val="20"/>
                <w:szCs w:val="21"/>
              </w:rPr>
            </w:pPr>
          </w:p>
        </w:tc>
        <w:tc>
          <w:tcPr>
            <w:tcW w:w="705" w:type="dxa"/>
            <w:vAlign w:val="center"/>
          </w:tcPr>
          <w:p w14:paraId="440BC6FF">
            <w:pPr>
              <w:jc w:val="center"/>
              <w:rPr>
                <w:rFonts w:hint="eastAsia"/>
                <w:color w:val="ED7D31" w:themeColor="accent2"/>
                <w:kern w:val="0"/>
                <w:sz w:val="20"/>
                <w:szCs w:val="21"/>
                <w14:textFill>
                  <w14:solidFill>
                    <w14:schemeClr w14:val="accent2"/>
                  </w14:solidFill>
                </w14:textFill>
              </w:rPr>
            </w:pPr>
            <w:r>
              <w:rPr>
                <w:rFonts w:hint="eastAsia"/>
                <w:color w:val="ED7D31" w:themeColor="accent2"/>
                <w:kern w:val="0"/>
                <w:sz w:val="20"/>
                <w:szCs w:val="21"/>
                <w14:textFill>
                  <w14:solidFill>
                    <w14:schemeClr w14:val="accent2"/>
                  </w14:solidFill>
                </w14:textFill>
              </w:rPr>
              <w:t>0x</w:t>
            </w:r>
            <w:r>
              <w:rPr>
                <w:color w:val="ED7D31" w:themeColor="accent2"/>
                <w:kern w:val="0"/>
                <w:sz w:val="20"/>
                <w:szCs w:val="21"/>
                <w14:textFill>
                  <w14:solidFill>
                    <w14:schemeClr w14:val="accent2"/>
                  </w14:solidFill>
                </w14:textFill>
              </w:rPr>
              <w:t>45</w:t>
            </w:r>
          </w:p>
        </w:tc>
        <w:tc>
          <w:tcPr>
            <w:tcW w:w="1694" w:type="dxa"/>
          </w:tcPr>
          <w:p w14:paraId="12DDFF3A">
            <w:pPr>
              <w:jc w:val="center"/>
              <w:rPr>
                <w:rFonts w:hint="eastAsia"/>
                <w:i/>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xFAA5</w:t>
            </w:r>
          </w:p>
        </w:tc>
        <w:tc>
          <w:tcPr>
            <w:tcW w:w="819" w:type="dxa"/>
            <w:vMerge w:val="continue"/>
            <w:vAlign w:val="center"/>
          </w:tcPr>
          <w:p w14:paraId="69951EB2">
            <w:pPr>
              <w:jc w:val="center"/>
              <w:rPr>
                <w:rFonts w:hint="eastAsia"/>
                <w:color w:val="ED7D31" w:themeColor="accent2"/>
                <w:kern w:val="0"/>
                <w:sz w:val="20"/>
                <w:szCs w:val="21"/>
                <w14:textFill>
                  <w14:solidFill>
                    <w14:schemeClr w14:val="accent2"/>
                  </w14:solidFill>
                </w14:textFill>
              </w:rPr>
            </w:pPr>
          </w:p>
        </w:tc>
        <w:tc>
          <w:tcPr>
            <w:tcW w:w="4443" w:type="dxa"/>
          </w:tcPr>
          <w:p w14:paraId="18C78F92">
            <w:pPr>
              <w:jc w:val="left"/>
              <w:rPr>
                <w:rFonts w:hint="eastAsia"/>
                <w:color w:val="ED7D31" w:themeColor="accent2"/>
                <w:kern w:val="0"/>
                <w:sz w:val="20"/>
                <w:szCs w:val="21"/>
                <w14:textFill>
                  <w14:solidFill>
                    <w14:schemeClr w14:val="accent2"/>
                  </w14:solidFill>
                </w14:textFill>
              </w:rPr>
            </w:pPr>
            <w:r>
              <w:rPr>
                <w:rFonts w:hint="eastAsia"/>
                <w:color w:val="ED7D31" w:themeColor="accent2"/>
                <w:kern w:val="0"/>
                <w:sz w:val="20"/>
                <w:szCs w:val="21"/>
                <w14:textFill>
                  <w14:solidFill>
                    <w14:schemeClr w14:val="accent2"/>
                  </w14:solidFill>
                </w14:textFill>
              </w:rPr>
              <w:t>超声波</w:t>
            </w:r>
            <w:r>
              <w:rPr>
                <w:color w:val="ED7D31" w:themeColor="accent2"/>
                <w:kern w:val="0"/>
                <w:sz w:val="20"/>
                <w:szCs w:val="21"/>
                <w14:textFill>
                  <w14:solidFill>
                    <w14:schemeClr w14:val="accent2"/>
                  </w14:solidFill>
                </w14:textFill>
              </w:rPr>
              <w:t>电机</w:t>
            </w:r>
            <w:r>
              <w:rPr>
                <w:rFonts w:hint="eastAsia"/>
                <w:color w:val="ED7D31" w:themeColor="accent2"/>
                <w:kern w:val="0"/>
                <w:sz w:val="20"/>
                <w:szCs w:val="21"/>
                <w14:textFill>
                  <w14:solidFill>
                    <w14:schemeClr w14:val="accent2"/>
                  </w14:solidFill>
                </w14:textFill>
              </w:rPr>
              <w:t>扫描</w:t>
            </w:r>
          </w:p>
        </w:tc>
      </w:tr>
      <w:tr w14:paraId="0107B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177C8FFE">
            <w:pPr>
              <w:jc w:val="center"/>
              <w:rPr>
                <w:rFonts w:hint="eastAsia"/>
                <w:kern w:val="0"/>
                <w:sz w:val="20"/>
                <w:szCs w:val="21"/>
              </w:rPr>
            </w:pPr>
          </w:p>
        </w:tc>
        <w:tc>
          <w:tcPr>
            <w:tcW w:w="705" w:type="dxa"/>
            <w:vAlign w:val="center"/>
          </w:tcPr>
          <w:p w14:paraId="20ACC104">
            <w:pPr>
              <w:jc w:val="center"/>
              <w:rPr>
                <w:rFonts w:hint="eastAsia"/>
                <w:color w:val="ED7D31" w:themeColor="accent2"/>
                <w:kern w:val="0"/>
                <w:sz w:val="20"/>
                <w:szCs w:val="21"/>
                <w14:textFill>
                  <w14:solidFill>
                    <w14:schemeClr w14:val="accent2"/>
                  </w14:solidFill>
                </w14:textFill>
              </w:rPr>
            </w:pPr>
            <w:r>
              <w:rPr>
                <w:rFonts w:hint="eastAsia"/>
                <w:color w:val="ED7D31" w:themeColor="accent2"/>
                <w:kern w:val="0"/>
                <w:sz w:val="20"/>
                <w:szCs w:val="21"/>
                <w14:textFill>
                  <w14:solidFill>
                    <w14:schemeClr w14:val="accent2"/>
                  </w14:solidFill>
                </w14:textFill>
              </w:rPr>
              <w:t>0x</w:t>
            </w:r>
            <w:r>
              <w:rPr>
                <w:color w:val="ED7D31" w:themeColor="accent2"/>
                <w:kern w:val="0"/>
                <w:sz w:val="20"/>
                <w:szCs w:val="21"/>
                <w14:textFill>
                  <w14:solidFill>
                    <w14:schemeClr w14:val="accent2"/>
                  </w14:solidFill>
                </w14:textFill>
              </w:rPr>
              <w:t>46</w:t>
            </w:r>
          </w:p>
        </w:tc>
        <w:tc>
          <w:tcPr>
            <w:tcW w:w="1694" w:type="dxa"/>
            <w:vAlign w:val="center"/>
          </w:tcPr>
          <w:p w14:paraId="1E7583B5">
            <w:pPr>
              <w:jc w:val="center"/>
              <w:rPr>
                <w:rFonts w:hint="eastAsia"/>
                <w:color w:val="ED7D31" w:themeColor="accent2"/>
                <w:kern w:val="0"/>
                <w:sz w:val="20"/>
                <w:szCs w:val="21"/>
                <w14:textFill>
                  <w14:solidFill>
                    <w14:schemeClr w14:val="accent2"/>
                  </w14:solidFill>
                </w14:textFill>
              </w:rPr>
            </w:pPr>
            <w:r>
              <w:rPr>
                <w:rFonts w:hint="eastAsia"/>
                <w:color w:val="ED7D31" w:themeColor="accent2"/>
                <w:kern w:val="0"/>
                <w:sz w:val="20"/>
                <w:szCs w:val="21"/>
                <w14:textFill>
                  <w14:solidFill>
                    <w14:schemeClr w14:val="accent2"/>
                  </w14:solidFill>
                </w14:textFill>
              </w:rPr>
              <w:t>0</w:t>
            </w:r>
            <w:r>
              <w:rPr>
                <w:color w:val="ED7D31" w:themeColor="accent2"/>
                <w:kern w:val="0"/>
                <w:sz w:val="20"/>
                <w:szCs w:val="21"/>
                <w14:textFill>
                  <w14:solidFill>
                    <w14:schemeClr w14:val="accent2"/>
                  </w14:solidFill>
                </w14:textFill>
              </w:rPr>
              <w:t>xXXYY</w:t>
            </w:r>
          </w:p>
        </w:tc>
        <w:tc>
          <w:tcPr>
            <w:tcW w:w="819" w:type="dxa"/>
            <w:vMerge w:val="continue"/>
            <w:vAlign w:val="center"/>
          </w:tcPr>
          <w:p w14:paraId="1D4A74A6">
            <w:pPr>
              <w:jc w:val="center"/>
              <w:rPr>
                <w:rFonts w:hint="eastAsia"/>
                <w:color w:val="ED7D31" w:themeColor="accent2"/>
                <w:kern w:val="0"/>
                <w:sz w:val="20"/>
                <w:szCs w:val="21"/>
                <w14:textFill>
                  <w14:solidFill>
                    <w14:schemeClr w14:val="accent2"/>
                  </w14:solidFill>
                </w14:textFill>
              </w:rPr>
            </w:pPr>
          </w:p>
        </w:tc>
        <w:tc>
          <w:tcPr>
            <w:tcW w:w="4443" w:type="dxa"/>
          </w:tcPr>
          <w:p w14:paraId="4C69B921">
            <w:pPr>
              <w:jc w:val="left"/>
              <w:rPr>
                <w:rFonts w:hint="eastAsia"/>
                <w:color w:val="ED7D31" w:themeColor="accent2"/>
                <w:kern w:val="0"/>
                <w:sz w:val="20"/>
                <w:szCs w:val="21"/>
                <w14:textFill>
                  <w14:solidFill>
                    <w14:schemeClr w14:val="accent2"/>
                  </w14:solidFill>
                </w14:textFill>
              </w:rPr>
            </w:pPr>
            <w:r>
              <w:rPr>
                <w:rFonts w:hint="eastAsia"/>
                <w:color w:val="ED7D31" w:themeColor="accent2"/>
                <w:kern w:val="0"/>
                <w:sz w:val="20"/>
                <w:szCs w:val="21"/>
                <w14:textFill>
                  <w14:solidFill>
                    <w14:schemeClr w14:val="accent2"/>
                  </w14:solidFill>
                </w14:textFill>
              </w:rPr>
              <w:t>镜头大小</w:t>
            </w:r>
            <w:r>
              <w:rPr>
                <w:color w:val="ED7D31" w:themeColor="accent2"/>
                <w:kern w:val="0"/>
                <w:sz w:val="20"/>
                <w:szCs w:val="21"/>
                <w14:textFill>
                  <w14:solidFill>
                    <w14:schemeClr w14:val="accent2"/>
                  </w14:solidFill>
                </w14:textFill>
              </w:rPr>
              <w:t>齿轮</w:t>
            </w:r>
            <w:r>
              <w:rPr>
                <w:rFonts w:hint="eastAsia"/>
                <w:color w:val="ED7D31" w:themeColor="accent2"/>
                <w:kern w:val="0"/>
                <w:sz w:val="20"/>
                <w:szCs w:val="21"/>
                <w14:textFill>
                  <w14:solidFill>
                    <w14:schemeClr w14:val="accent2"/>
                  </w14:solidFill>
                </w14:textFill>
              </w:rPr>
              <w:t>齿数</w:t>
            </w:r>
          </w:p>
          <w:p w14:paraId="0EF00301">
            <w:pPr>
              <w:ind w:firstLine="412" w:firstLineChars="206"/>
              <w:jc w:val="left"/>
              <w:rPr>
                <w:rFonts w:hint="eastAsia"/>
                <w:color w:val="ED7D31" w:themeColor="accent2"/>
                <w:kern w:val="0"/>
                <w:sz w:val="20"/>
                <w:szCs w:val="21"/>
                <w14:textFill>
                  <w14:solidFill>
                    <w14:schemeClr w14:val="accent2"/>
                  </w14:solidFill>
                </w14:textFill>
              </w:rPr>
            </w:pPr>
            <w:r>
              <w:rPr>
                <w:rFonts w:hint="eastAsia"/>
                <w:color w:val="ED7D31" w:themeColor="accent2"/>
                <w:kern w:val="0"/>
                <w:sz w:val="20"/>
                <w:szCs w:val="21"/>
                <w14:textFill>
                  <w14:solidFill>
                    <w14:schemeClr w14:val="accent2"/>
                  </w14:solidFill>
                </w14:textFill>
              </w:rPr>
              <w:t>XX</w:t>
            </w:r>
            <w:r>
              <w:rPr>
                <w:color w:val="ED7D31" w:themeColor="accent2"/>
                <w:kern w:val="0"/>
                <w:sz w:val="20"/>
                <w:szCs w:val="21"/>
                <w14:textFill>
                  <w14:solidFill>
                    <w14:schemeClr w14:val="accent2"/>
                  </w14:solidFill>
                </w14:textFill>
              </w:rPr>
              <w:t>表示大齿轮齿数</w:t>
            </w:r>
          </w:p>
          <w:p w14:paraId="28AFF2F0">
            <w:pPr>
              <w:ind w:firstLine="412" w:firstLineChars="206"/>
              <w:jc w:val="left"/>
              <w:rPr>
                <w:rFonts w:hint="eastAsia"/>
                <w:color w:val="ED7D31" w:themeColor="accent2"/>
                <w:kern w:val="0"/>
                <w:sz w:val="20"/>
                <w:szCs w:val="21"/>
                <w14:textFill>
                  <w14:solidFill>
                    <w14:schemeClr w14:val="accent2"/>
                  </w14:solidFill>
                </w14:textFill>
              </w:rPr>
            </w:pPr>
            <w:r>
              <w:rPr>
                <w:color w:val="ED7D31" w:themeColor="accent2"/>
                <w:kern w:val="0"/>
                <w:sz w:val="20"/>
                <w:szCs w:val="21"/>
                <w14:textFill>
                  <w14:solidFill>
                    <w14:schemeClr w14:val="accent2"/>
                  </w14:solidFill>
                </w14:textFill>
              </w:rPr>
              <w:t>YY表示小齿轮齿数</w:t>
            </w:r>
          </w:p>
        </w:tc>
      </w:tr>
      <w:tr w14:paraId="462A4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1FE3F5A0">
            <w:pPr>
              <w:jc w:val="center"/>
              <w:rPr>
                <w:rFonts w:hint="eastAsia"/>
                <w:kern w:val="0"/>
                <w:sz w:val="20"/>
                <w:szCs w:val="21"/>
              </w:rPr>
            </w:pPr>
          </w:p>
        </w:tc>
        <w:tc>
          <w:tcPr>
            <w:tcW w:w="705" w:type="dxa"/>
            <w:vAlign w:val="center"/>
          </w:tcPr>
          <w:p w14:paraId="0752AD7B">
            <w:pPr>
              <w:jc w:val="center"/>
              <w:rPr>
                <w:rFonts w:hint="eastAsia"/>
                <w:color w:val="ED7D31" w:themeColor="accent2"/>
                <w:kern w:val="0"/>
                <w:sz w:val="20"/>
                <w:szCs w:val="21"/>
                <w14:textFill>
                  <w14:solidFill>
                    <w14:schemeClr w14:val="accent2"/>
                  </w14:solidFill>
                </w14:textFill>
              </w:rPr>
            </w:pPr>
            <w:r>
              <w:rPr>
                <w:rFonts w:hint="eastAsia"/>
                <w:color w:val="ED7D31" w:themeColor="accent2"/>
                <w:kern w:val="0"/>
                <w:sz w:val="20"/>
                <w:szCs w:val="21"/>
                <w14:textFill>
                  <w14:solidFill>
                    <w14:schemeClr w14:val="accent2"/>
                  </w14:solidFill>
                </w14:textFill>
              </w:rPr>
              <w:t>0x</w:t>
            </w:r>
            <w:r>
              <w:rPr>
                <w:color w:val="ED7D31" w:themeColor="accent2"/>
                <w:kern w:val="0"/>
                <w:sz w:val="20"/>
                <w:szCs w:val="21"/>
                <w14:textFill>
                  <w14:solidFill>
                    <w14:schemeClr w14:val="accent2"/>
                  </w14:solidFill>
                </w14:textFill>
              </w:rPr>
              <w:t>47</w:t>
            </w:r>
          </w:p>
        </w:tc>
        <w:tc>
          <w:tcPr>
            <w:tcW w:w="1694" w:type="dxa"/>
            <w:vAlign w:val="center"/>
          </w:tcPr>
          <w:p w14:paraId="09D60910">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xXXXX</w:t>
            </w:r>
          </w:p>
        </w:tc>
        <w:tc>
          <w:tcPr>
            <w:tcW w:w="819" w:type="dxa"/>
            <w:vMerge w:val="continue"/>
            <w:vAlign w:val="center"/>
          </w:tcPr>
          <w:p w14:paraId="73265D93">
            <w:pPr>
              <w:jc w:val="center"/>
              <w:rPr>
                <w:rFonts w:hint="eastAsia"/>
                <w:color w:val="ED7D31" w:themeColor="accent2"/>
                <w:kern w:val="0"/>
                <w:sz w:val="20"/>
                <w:szCs w:val="21"/>
                <w14:textFill>
                  <w14:solidFill>
                    <w14:schemeClr w14:val="accent2"/>
                  </w14:solidFill>
                </w14:textFill>
              </w:rPr>
            </w:pPr>
          </w:p>
        </w:tc>
        <w:tc>
          <w:tcPr>
            <w:tcW w:w="4443" w:type="dxa"/>
          </w:tcPr>
          <w:p w14:paraId="21E0BFC9">
            <w:pPr>
              <w:jc w:val="left"/>
              <w:rPr>
                <w:rFonts w:hint="eastAsia"/>
                <w:color w:val="ED7D31" w:themeColor="accent2"/>
                <w:kern w:val="0"/>
                <w:sz w:val="20"/>
                <w:szCs w:val="21"/>
                <w14:textFill>
                  <w14:solidFill>
                    <w14:schemeClr w14:val="accent2"/>
                  </w14:solidFill>
                </w14:textFill>
              </w:rPr>
            </w:pPr>
            <w:r>
              <w:rPr>
                <w:rFonts w:hint="eastAsia"/>
                <w:color w:val="ED7D31" w:themeColor="accent2"/>
                <w:kern w:val="0"/>
                <w:sz w:val="20"/>
                <w:szCs w:val="21"/>
                <w14:textFill>
                  <w14:solidFill>
                    <w14:schemeClr w14:val="accent2"/>
                  </w14:solidFill>
                </w14:textFill>
              </w:rPr>
              <w:t>打开[非</w:t>
            </w:r>
            <w:r>
              <w:rPr>
                <w:color w:val="ED7D31" w:themeColor="accent2"/>
                <w:kern w:val="0"/>
                <w:sz w:val="20"/>
                <w:szCs w:val="21"/>
                <w14:textFill>
                  <w14:solidFill>
                    <w14:schemeClr w14:val="accent2"/>
                  </w14:solidFill>
                </w14:textFill>
              </w:rPr>
              <w:t>零</w:t>
            </w:r>
            <w:r>
              <w:rPr>
                <w:rFonts w:hint="eastAsia"/>
                <w:color w:val="ED7D31" w:themeColor="accent2"/>
                <w:kern w:val="0"/>
                <w:sz w:val="20"/>
                <w:szCs w:val="21"/>
                <w14:textFill>
                  <w14:solidFill>
                    <w14:schemeClr w14:val="accent2"/>
                  </w14:solidFill>
                </w14:textFill>
              </w:rPr>
              <w:t>]/关闭[零]</w:t>
            </w:r>
            <w:r>
              <w:rPr>
                <w:color w:val="ED7D31" w:themeColor="accent2"/>
                <w:kern w:val="0"/>
                <w:sz w:val="20"/>
                <w:szCs w:val="21"/>
                <w14:textFill>
                  <w14:solidFill>
                    <w14:schemeClr w14:val="accent2"/>
                  </w14:solidFill>
                </w14:textFill>
              </w:rPr>
              <w:t xml:space="preserve"> 串口调试功能</w:t>
            </w:r>
          </w:p>
        </w:tc>
      </w:tr>
      <w:tr w14:paraId="1A929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5F4438EC">
            <w:pPr>
              <w:jc w:val="center"/>
              <w:rPr>
                <w:rFonts w:hint="eastAsia"/>
                <w:kern w:val="0"/>
                <w:sz w:val="21"/>
                <w:szCs w:val="21"/>
              </w:rPr>
            </w:pPr>
          </w:p>
        </w:tc>
        <w:tc>
          <w:tcPr>
            <w:tcW w:w="7661" w:type="dxa"/>
            <w:gridSpan w:val="4"/>
            <w:vAlign w:val="center"/>
          </w:tcPr>
          <w:p w14:paraId="5748AFF1">
            <w:pPr>
              <w:jc w:val="left"/>
              <w:rPr>
                <w:rFonts w:hint="eastAsia"/>
                <w:color w:val="ED7D31" w:themeColor="accent2"/>
                <w:kern w:val="0"/>
                <w:sz w:val="21"/>
                <w:szCs w:val="21"/>
                <w14:textFill>
                  <w14:solidFill>
                    <w14:schemeClr w14:val="accent2"/>
                  </w14:solidFill>
                </w14:textFill>
              </w:rPr>
            </w:pPr>
          </w:p>
        </w:tc>
      </w:tr>
      <w:tr w14:paraId="66262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044C7F10">
            <w:pPr>
              <w:jc w:val="center"/>
              <w:rPr>
                <w:rFonts w:hint="eastAsia"/>
                <w:kern w:val="0"/>
                <w:sz w:val="21"/>
                <w:szCs w:val="21"/>
              </w:rPr>
            </w:pPr>
          </w:p>
        </w:tc>
        <w:tc>
          <w:tcPr>
            <w:tcW w:w="705" w:type="dxa"/>
            <w:vAlign w:val="center"/>
          </w:tcPr>
          <w:p w14:paraId="05B33912">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x50</w:t>
            </w:r>
          </w:p>
        </w:tc>
        <w:tc>
          <w:tcPr>
            <w:tcW w:w="1694" w:type="dxa"/>
            <w:vAlign w:val="center"/>
          </w:tcPr>
          <w:p w14:paraId="47A11A1E">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xXXXX</w:t>
            </w:r>
          </w:p>
        </w:tc>
        <w:tc>
          <w:tcPr>
            <w:tcW w:w="819" w:type="dxa"/>
            <w:vMerge w:val="restart"/>
            <w:vAlign w:val="center"/>
          </w:tcPr>
          <w:p w14:paraId="0A73BBAE">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CRC16</w:t>
            </w:r>
          </w:p>
        </w:tc>
        <w:tc>
          <w:tcPr>
            <w:tcW w:w="4443" w:type="dxa"/>
          </w:tcPr>
          <w:p w14:paraId="14F3C054">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设置镜头运行速度</w:t>
            </w:r>
          </w:p>
        </w:tc>
      </w:tr>
      <w:tr w14:paraId="5FF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5FAFE089">
            <w:pPr>
              <w:jc w:val="center"/>
              <w:rPr>
                <w:rFonts w:hint="eastAsia"/>
                <w:kern w:val="0"/>
                <w:sz w:val="21"/>
                <w:szCs w:val="21"/>
              </w:rPr>
            </w:pPr>
          </w:p>
        </w:tc>
        <w:tc>
          <w:tcPr>
            <w:tcW w:w="705" w:type="dxa"/>
          </w:tcPr>
          <w:p w14:paraId="7945C4D4">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x51</w:t>
            </w:r>
          </w:p>
        </w:tc>
        <w:tc>
          <w:tcPr>
            <w:tcW w:w="1694" w:type="dxa"/>
          </w:tcPr>
          <w:p w14:paraId="049CE9C9">
            <w:pPr>
              <w:jc w:val="center"/>
              <w:rPr>
                <w:rFonts w:hint="eastAsia"/>
                <w:color w:val="ED7D31" w:themeColor="accent2"/>
                <w:kern w:val="0"/>
                <w:sz w:val="21"/>
                <w:szCs w:val="21"/>
                <w14:textFill>
                  <w14:solidFill>
                    <w14:schemeClr w14:val="accent2"/>
                  </w14:solidFill>
                </w14:textFill>
              </w:rPr>
            </w:pPr>
            <w:r>
              <w:rPr>
                <w:rFonts w:hint="eastAsia"/>
                <w:i/>
                <w:color w:val="ED7D31" w:themeColor="accent2"/>
                <w:kern w:val="0"/>
                <w:sz w:val="21"/>
                <w:szCs w:val="21"/>
                <w14:textFill>
                  <w14:solidFill>
                    <w14:schemeClr w14:val="accent2"/>
                  </w14:solidFill>
                </w14:textFill>
              </w:rPr>
              <w:t>保留字节</w:t>
            </w:r>
          </w:p>
        </w:tc>
        <w:tc>
          <w:tcPr>
            <w:tcW w:w="819" w:type="dxa"/>
            <w:vMerge w:val="continue"/>
            <w:vAlign w:val="center"/>
          </w:tcPr>
          <w:p w14:paraId="12C185BC">
            <w:pPr>
              <w:jc w:val="center"/>
              <w:rPr>
                <w:rFonts w:hint="eastAsia"/>
                <w:color w:val="ED7D31" w:themeColor="accent2"/>
                <w:kern w:val="0"/>
                <w:sz w:val="21"/>
                <w:szCs w:val="21"/>
                <w14:textFill>
                  <w14:solidFill>
                    <w14:schemeClr w14:val="accent2"/>
                  </w14:solidFill>
                </w14:textFill>
              </w:rPr>
            </w:pPr>
          </w:p>
        </w:tc>
        <w:tc>
          <w:tcPr>
            <w:tcW w:w="4443" w:type="dxa"/>
          </w:tcPr>
          <w:p w14:paraId="25343C3D">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镜头运行速度</w:t>
            </w:r>
            <w:r>
              <w:rPr>
                <w:color w:val="ED7D31" w:themeColor="accent2"/>
                <w:kern w:val="0"/>
                <w:sz w:val="21"/>
                <w:szCs w:val="21"/>
                <w14:textFill>
                  <w14:solidFill>
                    <w14:schemeClr w14:val="accent2"/>
                  </w14:solidFill>
                </w14:textFill>
              </w:rPr>
              <w:t>+1KHz</w:t>
            </w:r>
          </w:p>
        </w:tc>
      </w:tr>
      <w:tr w14:paraId="77A3A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3DA04F9B">
            <w:pPr>
              <w:jc w:val="center"/>
              <w:rPr>
                <w:rFonts w:hint="eastAsia"/>
                <w:kern w:val="0"/>
                <w:sz w:val="21"/>
                <w:szCs w:val="21"/>
              </w:rPr>
            </w:pPr>
          </w:p>
        </w:tc>
        <w:tc>
          <w:tcPr>
            <w:tcW w:w="705" w:type="dxa"/>
          </w:tcPr>
          <w:p w14:paraId="4A1ACE7E">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x52</w:t>
            </w:r>
          </w:p>
        </w:tc>
        <w:tc>
          <w:tcPr>
            <w:tcW w:w="1694" w:type="dxa"/>
          </w:tcPr>
          <w:p w14:paraId="017081CF">
            <w:pPr>
              <w:jc w:val="center"/>
              <w:rPr>
                <w:rFonts w:hint="eastAsia"/>
                <w:color w:val="ED7D31" w:themeColor="accent2"/>
                <w:kern w:val="0"/>
                <w:sz w:val="21"/>
                <w:szCs w:val="21"/>
                <w14:textFill>
                  <w14:solidFill>
                    <w14:schemeClr w14:val="accent2"/>
                  </w14:solidFill>
                </w14:textFill>
              </w:rPr>
            </w:pPr>
            <w:r>
              <w:rPr>
                <w:rFonts w:hint="eastAsia"/>
                <w:i/>
                <w:color w:val="ED7D31" w:themeColor="accent2"/>
                <w:kern w:val="0"/>
                <w:sz w:val="21"/>
                <w:szCs w:val="21"/>
                <w14:textFill>
                  <w14:solidFill>
                    <w14:schemeClr w14:val="accent2"/>
                  </w14:solidFill>
                </w14:textFill>
              </w:rPr>
              <w:t>保留字节</w:t>
            </w:r>
          </w:p>
        </w:tc>
        <w:tc>
          <w:tcPr>
            <w:tcW w:w="819" w:type="dxa"/>
            <w:vMerge w:val="continue"/>
            <w:vAlign w:val="center"/>
          </w:tcPr>
          <w:p w14:paraId="543080FE">
            <w:pPr>
              <w:jc w:val="center"/>
              <w:rPr>
                <w:rFonts w:hint="eastAsia"/>
                <w:color w:val="ED7D31" w:themeColor="accent2"/>
                <w:kern w:val="0"/>
                <w:sz w:val="21"/>
                <w:szCs w:val="21"/>
                <w14:textFill>
                  <w14:solidFill>
                    <w14:schemeClr w14:val="accent2"/>
                  </w14:solidFill>
                </w14:textFill>
              </w:rPr>
            </w:pPr>
          </w:p>
        </w:tc>
        <w:tc>
          <w:tcPr>
            <w:tcW w:w="4443" w:type="dxa"/>
          </w:tcPr>
          <w:p w14:paraId="63D18336">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镜头运行速度</w:t>
            </w:r>
            <w:r>
              <w:rPr>
                <w:color w:val="ED7D31" w:themeColor="accent2"/>
                <w:kern w:val="0"/>
                <w:sz w:val="21"/>
                <w:szCs w:val="21"/>
                <w14:textFill>
                  <w14:solidFill>
                    <w14:schemeClr w14:val="accent2"/>
                  </w14:solidFill>
                </w14:textFill>
              </w:rPr>
              <w:t>-1KHz</w:t>
            </w:r>
          </w:p>
        </w:tc>
      </w:tr>
      <w:tr w14:paraId="2CE7C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5D17A43A">
            <w:pPr>
              <w:jc w:val="center"/>
              <w:rPr>
                <w:rFonts w:hint="eastAsia"/>
                <w:kern w:val="0"/>
                <w:sz w:val="21"/>
                <w:szCs w:val="21"/>
              </w:rPr>
            </w:pPr>
          </w:p>
        </w:tc>
        <w:tc>
          <w:tcPr>
            <w:tcW w:w="705" w:type="dxa"/>
          </w:tcPr>
          <w:p w14:paraId="6F043370">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w:t>
            </w:r>
            <w:r>
              <w:rPr>
                <w:color w:val="ED7D31" w:themeColor="accent2"/>
                <w:kern w:val="0"/>
                <w:sz w:val="21"/>
                <w:szCs w:val="21"/>
                <w14:textFill>
                  <w14:solidFill>
                    <w14:schemeClr w14:val="accent2"/>
                  </w14:solidFill>
                </w14:textFill>
              </w:rPr>
              <w:t>53</w:t>
            </w:r>
          </w:p>
        </w:tc>
        <w:tc>
          <w:tcPr>
            <w:tcW w:w="1694" w:type="dxa"/>
            <w:vAlign w:val="center"/>
          </w:tcPr>
          <w:p w14:paraId="0F363EE2">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xXXXX</w:t>
            </w:r>
          </w:p>
        </w:tc>
        <w:tc>
          <w:tcPr>
            <w:tcW w:w="819" w:type="dxa"/>
            <w:vMerge w:val="continue"/>
            <w:vAlign w:val="center"/>
          </w:tcPr>
          <w:p w14:paraId="2F172CDC">
            <w:pPr>
              <w:jc w:val="center"/>
              <w:rPr>
                <w:rFonts w:hint="eastAsia"/>
                <w:color w:val="ED7D31" w:themeColor="accent2"/>
                <w:kern w:val="0"/>
                <w:sz w:val="21"/>
                <w:szCs w:val="21"/>
                <w14:textFill>
                  <w14:solidFill>
                    <w14:schemeClr w14:val="accent2"/>
                  </w14:solidFill>
                </w14:textFill>
              </w:rPr>
            </w:pPr>
          </w:p>
        </w:tc>
        <w:tc>
          <w:tcPr>
            <w:tcW w:w="4443" w:type="dxa"/>
          </w:tcPr>
          <w:p w14:paraId="2720B5B6">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设置镜头运行最小速度</w:t>
            </w:r>
          </w:p>
        </w:tc>
      </w:tr>
      <w:tr w14:paraId="2CF86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53B14B13">
            <w:pPr>
              <w:jc w:val="center"/>
              <w:rPr>
                <w:rFonts w:hint="eastAsia"/>
                <w:kern w:val="0"/>
                <w:sz w:val="21"/>
                <w:szCs w:val="21"/>
              </w:rPr>
            </w:pPr>
          </w:p>
        </w:tc>
        <w:tc>
          <w:tcPr>
            <w:tcW w:w="705" w:type="dxa"/>
          </w:tcPr>
          <w:p w14:paraId="539A0752">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w:t>
            </w:r>
            <w:r>
              <w:rPr>
                <w:color w:val="ED7D31" w:themeColor="accent2"/>
                <w:kern w:val="0"/>
                <w:sz w:val="21"/>
                <w:szCs w:val="21"/>
                <w14:textFill>
                  <w14:solidFill>
                    <w14:schemeClr w14:val="accent2"/>
                  </w14:solidFill>
                </w14:textFill>
              </w:rPr>
              <w:t>54</w:t>
            </w:r>
          </w:p>
        </w:tc>
        <w:tc>
          <w:tcPr>
            <w:tcW w:w="1694" w:type="dxa"/>
            <w:vAlign w:val="center"/>
          </w:tcPr>
          <w:p w14:paraId="5717B273">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xXXXX</w:t>
            </w:r>
          </w:p>
        </w:tc>
        <w:tc>
          <w:tcPr>
            <w:tcW w:w="819" w:type="dxa"/>
            <w:vMerge w:val="continue"/>
            <w:vAlign w:val="center"/>
          </w:tcPr>
          <w:p w14:paraId="4325C191">
            <w:pPr>
              <w:jc w:val="center"/>
              <w:rPr>
                <w:rFonts w:hint="eastAsia"/>
                <w:color w:val="ED7D31" w:themeColor="accent2"/>
                <w:kern w:val="0"/>
                <w:sz w:val="21"/>
                <w:szCs w:val="21"/>
                <w14:textFill>
                  <w14:solidFill>
                    <w14:schemeClr w14:val="accent2"/>
                  </w14:solidFill>
                </w14:textFill>
              </w:rPr>
            </w:pPr>
          </w:p>
        </w:tc>
        <w:tc>
          <w:tcPr>
            <w:tcW w:w="4443" w:type="dxa"/>
          </w:tcPr>
          <w:p w14:paraId="1A7F9EB6">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设置镜头运行最大速度</w:t>
            </w:r>
          </w:p>
        </w:tc>
      </w:tr>
      <w:tr w14:paraId="3BD5C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50978EF5">
            <w:pPr>
              <w:jc w:val="center"/>
              <w:rPr>
                <w:rFonts w:hint="eastAsia"/>
                <w:kern w:val="0"/>
                <w:sz w:val="21"/>
                <w:szCs w:val="21"/>
              </w:rPr>
            </w:pPr>
          </w:p>
        </w:tc>
        <w:tc>
          <w:tcPr>
            <w:tcW w:w="705" w:type="dxa"/>
          </w:tcPr>
          <w:p w14:paraId="61543048">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x55</w:t>
            </w:r>
          </w:p>
        </w:tc>
        <w:tc>
          <w:tcPr>
            <w:tcW w:w="1694" w:type="dxa"/>
            <w:vAlign w:val="center"/>
          </w:tcPr>
          <w:p w14:paraId="75CD2DD8">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xXXXX</w:t>
            </w:r>
          </w:p>
        </w:tc>
        <w:tc>
          <w:tcPr>
            <w:tcW w:w="819" w:type="dxa"/>
            <w:vMerge w:val="continue"/>
            <w:vAlign w:val="center"/>
          </w:tcPr>
          <w:p w14:paraId="5B64A2B1">
            <w:pPr>
              <w:jc w:val="center"/>
              <w:rPr>
                <w:rFonts w:hint="eastAsia"/>
                <w:color w:val="ED7D31" w:themeColor="accent2"/>
                <w:kern w:val="0"/>
                <w:sz w:val="21"/>
                <w:szCs w:val="21"/>
                <w14:textFill>
                  <w14:solidFill>
                    <w14:schemeClr w14:val="accent2"/>
                  </w14:solidFill>
                </w14:textFill>
              </w:rPr>
            </w:pPr>
          </w:p>
        </w:tc>
        <w:tc>
          <w:tcPr>
            <w:tcW w:w="4443" w:type="dxa"/>
          </w:tcPr>
          <w:p w14:paraId="3EC23771">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设置镜头运行加速度</w:t>
            </w:r>
          </w:p>
        </w:tc>
      </w:tr>
      <w:tr w14:paraId="4A2BF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1435E314">
            <w:pPr>
              <w:jc w:val="center"/>
              <w:rPr>
                <w:rFonts w:hint="eastAsia"/>
                <w:kern w:val="0"/>
                <w:sz w:val="21"/>
                <w:szCs w:val="21"/>
              </w:rPr>
            </w:pPr>
          </w:p>
        </w:tc>
        <w:tc>
          <w:tcPr>
            <w:tcW w:w="7661" w:type="dxa"/>
            <w:gridSpan w:val="4"/>
            <w:vAlign w:val="center"/>
          </w:tcPr>
          <w:p w14:paraId="72553700">
            <w:pPr>
              <w:rPr>
                <w:rFonts w:hint="eastAsia"/>
                <w:kern w:val="0"/>
                <w:sz w:val="21"/>
                <w:szCs w:val="21"/>
              </w:rPr>
            </w:pPr>
          </w:p>
        </w:tc>
      </w:tr>
      <w:tr w14:paraId="54D8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2B326610">
            <w:pPr>
              <w:jc w:val="center"/>
              <w:rPr>
                <w:rFonts w:hint="eastAsia"/>
                <w:kern w:val="0"/>
                <w:sz w:val="21"/>
                <w:szCs w:val="21"/>
              </w:rPr>
            </w:pPr>
          </w:p>
        </w:tc>
        <w:tc>
          <w:tcPr>
            <w:tcW w:w="705" w:type="dxa"/>
            <w:vAlign w:val="center"/>
          </w:tcPr>
          <w:p w14:paraId="126AB0D0">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0x60</w:t>
            </w:r>
          </w:p>
        </w:tc>
        <w:tc>
          <w:tcPr>
            <w:tcW w:w="1694" w:type="dxa"/>
            <w:vAlign w:val="center"/>
          </w:tcPr>
          <w:p w14:paraId="0A75D16F">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0xXXXX</w:t>
            </w:r>
          </w:p>
        </w:tc>
        <w:tc>
          <w:tcPr>
            <w:tcW w:w="819" w:type="dxa"/>
            <w:vMerge w:val="restart"/>
            <w:vAlign w:val="center"/>
          </w:tcPr>
          <w:p w14:paraId="72F6AADE">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CRC16</w:t>
            </w:r>
          </w:p>
          <w:p w14:paraId="0851D8C3">
            <w:pPr>
              <w:jc w:val="center"/>
              <w:rPr>
                <w:rFonts w:hint="eastAsia"/>
                <w:color w:val="ED7D31" w:themeColor="accent2"/>
                <w:kern w:val="0"/>
                <w:sz w:val="21"/>
                <w:szCs w:val="21"/>
                <w14:textFill>
                  <w14:solidFill>
                    <w14:schemeClr w14:val="accent2"/>
                  </w14:solidFill>
                </w14:textFill>
              </w:rPr>
            </w:pPr>
          </w:p>
        </w:tc>
        <w:tc>
          <w:tcPr>
            <w:tcW w:w="4443" w:type="dxa"/>
          </w:tcPr>
          <w:p w14:paraId="77EB6CAD">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设置镜头运行速度（PWM占空比，0-1000）</w:t>
            </w:r>
          </w:p>
        </w:tc>
      </w:tr>
      <w:tr w14:paraId="7BFBB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7CDE95AA">
            <w:pPr>
              <w:jc w:val="center"/>
              <w:rPr>
                <w:rFonts w:hint="eastAsia"/>
                <w:kern w:val="0"/>
                <w:sz w:val="21"/>
                <w:szCs w:val="21"/>
              </w:rPr>
            </w:pPr>
          </w:p>
        </w:tc>
        <w:tc>
          <w:tcPr>
            <w:tcW w:w="705" w:type="dxa"/>
            <w:vAlign w:val="center"/>
          </w:tcPr>
          <w:p w14:paraId="6B195C2E">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0x61</w:t>
            </w:r>
          </w:p>
        </w:tc>
        <w:tc>
          <w:tcPr>
            <w:tcW w:w="1694" w:type="dxa"/>
            <w:vAlign w:val="center"/>
          </w:tcPr>
          <w:p w14:paraId="085F63CD">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保留字节</w:t>
            </w:r>
          </w:p>
        </w:tc>
        <w:tc>
          <w:tcPr>
            <w:tcW w:w="819" w:type="dxa"/>
            <w:vMerge w:val="continue"/>
            <w:vAlign w:val="center"/>
          </w:tcPr>
          <w:p w14:paraId="76B9C648">
            <w:pPr>
              <w:jc w:val="center"/>
              <w:rPr>
                <w:rFonts w:hint="eastAsia"/>
                <w:color w:val="ED7D31" w:themeColor="accent2"/>
                <w:kern w:val="0"/>
                <w:sz w:val="21"/>
                <w:szCs w:val="21"/>
                <w14:textFill>
                  <w14:solidFill>
                    <w14:schemeClr w14:val="accent2"/>
                  </w14:solidFill>
                </w14:textFill>
              </w:rPr>
            </w:pPr>
          </w:p>
        </w:tc>
        <w:tc>
          <w:tcPr>
            <w:tcW w:w="4443" w:type="dxa"/>
          </w:tcPr>
          <w:p w14:paraId="1E5FC736">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镜头运行速度+1</w:t>
            </w:r>
          </w:p>
        </w:tc>
      </w:tr>
      <w:tr w14:paraId="35BE9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63340A29">
            <w:pPr>
              <w:jc w:val="center"/>
              <w:rPr>
                <w:rFonts w:hint="eastAsia"/>
                <w:kern w:val="0"/>
                <w:sz w:val="21"/>
                <w:szCs w:val="21"/>
              </w:rPr>
            </w:pPr>
          </w:p>
        </w:tc>
        <w:tc>
          <w:tcPr>
            <w:tcW w:w="705" w:type="dxa"/>
            <w:vAlign w:val="center"/>
          </w:tcPr>
          <w:p w14:paraId="4733543C">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0x62</w:t>
            </w:r>
          </w:p>
        </w:tc>
        <w:tc>
          <w:tcPr>
            <w:tcW w:w="1694" w:type="dxa"/>
            <w:vAlign w:val="center"/>
          </w:tcPr>
          <w:p w14:paraId="78AB49E6">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保留字节</w:t>
            </w:r>
          </w:p>
        </w:tc>
        <w:tc>
          <w:tcPr>
            <w:tcW w:w="819" w:type="dxa"/>
            <w:vMerge w:val="continue"/>
            <w:vAlign w:val="center"/>
          </w:tcPr>
          <w:p w14:paraId="325BE0C4">
            <w:pPr>
              <w:jc w:val="center"/>
              <w:rPr>
                <w:rFonts w:hint="eastAsia"/>
                <w:color w:val="ED7D31" w:themeColor="accent2"/>
                <w:kern w:val="0"/>
                <w:sz w:val="21"/>
                <w:szCs w:val="21"/>
                <w14:textFill>
                  <w14:solidFill>
                    <w14:schemeClr w14:val="accent2"/>
                  </w14:solidFill>
                </w14:textFill>
              </w:rPr>
            </w:pPr>
          </w:p>
        </w:tc>
        <w:tc>
          <w:tcPr>
            <w:tcW w:w="4443" w:type="dxa"/>
          </w:tcPr>
          <w:p w14:paraId="1937F77D">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镜头运行速度-1</w:t>
            </w:r>
          </w:p>
        </w:tc>
      </w:tr>
      <w:tr w14:paraId="4492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36FCA07A">
            <w:pPr>
              <w:jc w:val="center"/>
              <w:rPr>
                <w:rFonts w:hint="eastAsia"/>
                <w:kern w:val="0"/>
                <w:sz w:val="21"/>
                <w:szCs w:val="21"/>
              </w:rPr>
            </w:pPr>
          </w:p>
        </w:tc>
        <w:tc>
          <w:tcPr>
            <w:tcW w:w="705" w:type="dxa"/>
            <w:vAlign w:val="center"/>
          </w:tcPr>
          <w:p w14:paraId="5C67D6A8">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0x63</w:t>
            </w:r>
          </w:p>
        </w:tc>
        <w:tc>
          <w:tcPr>
            <w:tcW w:w="1694" w:type="dxa"/>
            <w:vAlign w:val="center"/>
          </w:tcPr>
          <w:p w14:paraId="4526463E">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0xXXXX</w:t>
            </w:r>
          </w:p>
        </w:tc>
        <w:tc>
          <w:tcPr>
            <w:tcW w:w="819" w:type="dxa"/>
            <w:vMerge w:val="continue"/>
            <w:vAlign w:val="center"/>
          </w:tcPr>
          <w:p w14:paraId="27804937">
            <w:pPr>
              <w:jc w:val="center"/>
              <w:rPr>
                <w:rFonts w:hint="eastAsia"/>
                <w:color w:val="ED7D31" w:themeColor="accent2"/>
                <w:kern w:val="0"/>
                <w:sz w:val="21"/>
                <w:szCs w:val="21"/>
                <w14:textFill>
                  <w14:solidFill>
                    <w14:schemeClr w14:val="accent2"/>
                  </w14:solidFill>
                </w14:textFill>
              </w:rPr>
            </w:pPr>
          </w:p>
        </w:tc>
        <w:tc>
          <w:tcPr>
            <w:tcW w:w="4443" w:type="dxa"/>
          </w:tcPr>
          <w:p w14:paraId="3ABCCA6E">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设置镜头运行最小速度</w:t>
            </w:r>
          </w:p>
        </w:tc>
      </w:tr>
      <w:tr w14:paraId="78E0B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28BF648A">
            <w:pPr>
              <w:jc w:val="center"/>
              <w:rPr>
                <w:rFonts w:hint="eastAsia"/>
                <w:kern w:val="0"/>
                <w:sz w:val="21"/>
                <w:szCs w:val="21"/>
              </w:rPr>
            </w:pPr>
          </w:p>
        </w:tc>
        <w:tc>
          <w:tcPr>
            <w:tcW w:w="705" w:type="dxa"/>
            <w:vAlign w:val="center"/>
          </w:tcPr>
          <w:p w14:paraId="36F7835D">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0x64</w:t>
            </w:r>
          </w:p>
        </w:tc>
        <w:tc>
          <w:tcPr>
            <w:tcW w:w="1694" w:type="dxa"/>
            <w:vAlign w:val="center"/>
          </w:tcPr>
          <w:p w14:paraId="11A16FE1">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0xXXXX</w:t>
            </w:r>
          </w:p>
        </w:tc>
        <w:tc>
          <w:tcPr>
            <w:tcW w:w="819" w:type="dxa"/>
            <w:vMerge w:val="continue"/>
            <w:vAlign w:val="center"/>
          </w:tcPr>
          <w:p w14:paraId="412A13E3">
            <w:pPr>
              <w:jc w:val="center"/>
              <w:rPr>
                <w:rFonts w:hint="eastAsia"/>
                <w:color w:val="ED7D31" w:themeColor="accent2"/>
                <w:kern w:val="0"/>
                <w:sz w:val="21"/>
                <w:szCs w:val="21"/>
                <w14:textFill>
                  <w14:solidFill>
                    <w14:schemeClr w14:val="accent2"/>
                  </w14:solidFill>
                </w14:textFill>
              </w:rPr>
            </w:pPr>
          </w:p>
        </w:tc>
        <w:tc>
          <w:tcPr>
            <w:tcW w:w="4443" w:type="dxa"/>
          </w:tcPr>
          <w:p w14:paraId="42E85545">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设置镜头运行最大速度</w:t>
            </w:r>
          </w:p>
        </w:tc>
      </w:tr>
      <w:tr w14:paraId="13A19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41D8D1BD">
            <w:pPr>
              <w:jc w:val="center"/>
              <w:rPr>
                <w:rFonts w:hint="eastAsia"/>
                <w:kern w:val="0"/>
                <w:sz w:val="21"/>
                <w:szCs w:val="21"/>
              </w:rPr>
            </w:pPr>
          </w:p>
        </w:tc>
        <w:tc>
          <w:tcPr>
            <w:tcW w:w="705" w:type="dxa"/>
            <w:vAlign w:val="center"/>
          </w:tcPr>
          <w:p w14:paraId="5D90F135">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0x65</w:t>
            </w:r>
          </w:p>
        </w:tc>
        <w:tc>
          <w:tcPr>
            <w:tcW w:w="1694" w:type="dxa"/>
            <w:vAlign w:val="center"/>
          </w:tcPr>
          <w:p w14:paraId="20244282">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保留字节</w:t>
            </w:r>
          </w:p>
        </w:tc>
        <w:tc>
          <w:tcPr>
            <w:tcW w:w="819" w:type="dxa"/>
            <w:vMerge w:val="continue"/>
            <w:vAlign w:val="center"/>
          </w:tcPr>
          <w:p w14:paraId="7BA8043C">
            <w:pPr>
              <w:jc w:val="center"/>
              <w:rPr>
                <w:rFonts w:hint="eastAsia"/>
                <w:color w:val="ED7D31" w:themeColor="accent2"/>
                <w:kern w:val="0"/>
                <w:sz w:val="21"/>
                <w:szCs w:val="21"/>
                <w14:textFill>
                  <w14:solidFill>
                    <w14:schemeClr w14:val="accent2"/>
                  </w14:solidFill>
                </w14:textFill>
              </w:rPr>
            </w:pPr>
          </w:p>
        </w:tc>
        <w:tc>
          <w:tcPr>
            <w:tcW w:w="4443" w:type="dxa"/>
          </w:tcPr>
          <w:p w14:paraId="401F963C">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镜头自检</w:t>
            </w:r>
          </w:p>
        </w:tc>
      </w:tr>
      <w:tr w14:paraId="4E891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59A816F7">
            <w:pPr>
              <w:jc w:val="center"/>
              <w:rPr>
                <w:rFonts w:hint="eastAsia"/>
                <w:kern w:val="0"/>
                <w:sz w:val="21"/>
                <w:szCs w:val="21"/>
              </w:rPr>
            </w:pPr>
          </w:p>
        </w:tc>
        <w:tc>
          <w:tcPr>
            <w:tcW w:w="7661" w:type="dxa"/>
            <w:gridSpan w:val="4"/>
            <w:vAlign w:val="center"/>
          </w:tcPr>
          <w:p w14:paraId="4736F855">
            <w:pPr>
              <w:rPr>
                <w:rFonts w:hint="eastAsia"/>
                <w:color w:val="ED7D31" w:themeColor="accent2"/>
                <w:kern w:val="0"/>
                <w:sz w:val="21"/>
                <w:szCs w:val="21"/>
                <w14:textFill>
                  <w14:solidFill>
                    <w14:schemeClr w14:val="accent2"/>
                  </w14:solidFill>
                </w14:textFill>
              </w:rPr>
            </w:pPr>
          </w:p>
        </w:tc>
      </w:tr>
      <w:tr w14:paraId="7E0B0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6" w:type="dxa"/>
            <w:vMerge w:val="continue"/>
          </w:tcPr>
          <w:p w14:paraId="20045764">
            <w:pPr>
              <w:jc w:val="center"/>
              <w:rPr>
                <w:rFonts w:hint="eastAsia"/>
                <w:kern w:val="0"/>
                <w:sz w:val="21"/>
                <w:szCs w:val="21"/>
              </w:rPr>
            </w:pPr>
          </w:p>
        </w:tc>
        <w:tc>
          <w:tcPr>
            <w:tcW w:w="705" w:type="dxa"/>
            <w:vAlign w:val="center"/>
          </w:tcPr>
          <w:p w14:paraId="31D3D013">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0xF</w:t>
            </w:r>
            <w:r>
              <w:rPr>
                <w:color w:val="ED7D31" w:themeColor="accent2"/>
                <w:kern w:val="0"/>
                <w:sz w:val="21"/>
                <w:szCs w:val="21"/>
                <w14:textFill>
                  <w14:solidFill>
                    <w14:schemeClr w14:val="accent2"/>
                  </w14:solidFill>
                </w14:textFill>
              </w:rPr>
              <w:t>A</w:t>
            </w:r>
          </w:p>
        </w:tc>
        <w:tc>
          <w:tcPr>
            <w:tcW w:w="1694" w:type="dxa"/>
            <w:vAlign w:val="center"/>
          </w:tcPr>
          <w:p w14:paraId="25E22705">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xFAE5</w:t>
            </w:r>
          </w:p>
        </w:tc>
        <w:tc>
          <w:tcPr>
            <w:tcW w:w="819" w:type="dxa"/>
            <w:vAlign w:val="center"/>
          </w:tcPr>
          <w:p w14:paraId="6FFFB48B">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CRC16</w:t>
            </w:r>
          </w:p>
        </w:tc>
        <w:tc>
          <w:tcPr>
            <w:tcW w:w="4443" w:type="dxa"/>
          </w:tcPr>
          <w:p w14:paraId="3FBE2E82">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切换到工厂</w:t>
            </w:r>
            <w:r>
              <w:rPr>
                <w:color w:val="ED7D31" w:themeColor="accent2"/>
                <w:kern w:val="0"/>
                <w:sz w:val="21"/>
                <w:szCs w:val="21"/>
                <w14:textFill>
                  <w14:solidFill>
                    <w14:schemeClr w14:val="accent2"/>
                  </w14:solidFill>
                </w14:textFill>
              </w:rPr>
              <w:t>模式</w:t>
            </w:r>
          </w:p>
        </w:tc>
      </w:tr>
    </w:tbl>
    <w:p w14:paraId="0932D729">
      <w:pPr>
        <w:widowControl/>
        <w:jc w:val="left"/>
        <w:rPr>
          <w:rFonts w:hint="eastAsia"/>
          <w:color w:val="ED7D31" w:themeColor="accent2"/>
          <w:szCs w:val="21"/>
          <w14:textFill>
            <w14:solidFill>
              <w14:schemeClr w14:val="accent2"/>
            </w14:solidFill>
          </w14:textFill>
        </w:rPr>
      </w:pPr>
      <w:r>
        <w:rPr>
          <w:color w:val="ED7D31" w:themeColor="accent2"/>
          <w:szCs w:val="21"/>
          <w14:textFill>
            <w14:solidFill>
              <w14:schemeClr w14:val="accent2"/>
            </w14:solidFill>
          </w14:textFill>
        </w:rPr>
        <w:t>0x0x、0x1x、0x2x，0x3x组命令适用于所有类型电动镜头</w:t>
      </w:r>
      <w:r>
        <w:rPr>
          <w:rFonts w:hint="eastAsia"/>
          <w:color w:val="ED7D31" w:themeColor="accent2"/>
          <w:szCs w:val="21"/>
          <w14:textFill>
            <w14:solidFill>
              <w14:schemeClr w14:val="accent2"/>
            </w14:solidFill>
          </w14:textFill>
        </w:rPr>
        <w:t>，</w:t>
      </w:r>
      <w:r>
        <w:rPr>
          <w:color w:val="ED7D31" w:themeColor="accent2"/>
          <w:szCs w:val="21"/>
          <w14:textFill>
            <w14:solidFill>
              <w14:schemeClr w14:val="accent2"/>
            </w14:solidFill>
          </w14:textFill>
        </w:rPr>
        <w:t>命令公开；</w:t>
      </w:r>
    </w:p>
    <w:p w14:paraId="7E74FD8F">
      <w:pPr>
        <w:widowControl/>
        <w:jc w:val="left"/>
        <w:rPr>
          <w:rFonts w:hint="eastAsia"/>
          <w:color w:val="ED7D31" w:themeColor="accent2"/>
          <w:szCs w:val="21"/>
          <w14:textFill>
            <w14:solidFill>
              <w14:schemeClr w14:val="accent2"/>
            </w14:solidFill>
          </w14:textFill>
        </w:rPr>
      </w:pPr>
      <w:r>
        <w:rPr>
          <w:rFonts w:hint="eastAsia"/>
          <w:color w:val="ED7D31" w:themeColor="accent2"/>
          <w:szCs w:val="21"/>
          <w14:textFill>
            <w14:solidFill>
              <w14:schemeClr w14:val="accent2"/>
            </w14:solidFill>
          </w14:textFill>
        </w:rPr>
        <w:t>0</w:t>
      </w:r>
      <w:r>
        <w:rPr>
          <w:color w:val="ED7D31" w:themeColor="accent2"/>
          <w:szCs w:val="21"/>
          <w14:textFill>
            <w14:solidFill>
              <w14:schemeClr w14:val="accent2"/>
            </w14:solidFill>
          </w14:textFill>
        </w:rPr>
        <w:t>x4x组命令只用于</w:t>
      </w:r>
      <w:r>
        <w:rPr>
          <w:rFonts w:hint="eastAsia"/>
          <w:color w:val="ED7D31" w:themeColor="accent2"/>
          <w:szCs w:val="21"/>
          <w14:textFill>
            <w14:solidFill>
              <w14:schemeClr w14:val="accent2"/>
            </w14:solidFill>
          </w14:textFill>
        </w:rPr>
        <w:t>超声波</w:t>
      </w:r>
      <w:r>
        <w:rPr>
          <w:color w:val="ED7D31" w:themeColor="accent2"/>
          <w:szCs w:val="21"/>
          <w14:textFill>
            <w14:solidFill>
              <w14:schemeClr w14:val="accent2"/>
            </w14:solidFill>
          </w14:textFill>
        </w:rPr>
        <w:t>电动镜头</w:t>
      </w:r>
      <w:r>
        <w:rPr>
          <w:rFonts w:hint="eastAsia"/>
          <w:color w:val="ED7D31" w:themeColor="accent2"/>
          <w:szCs w:val="21"/>
          <w14:textFill>
            <w14:solidFill>
              <w14:schemeClr w14:val="accent2"/>
            </w14:solidFill>
          </w14:textFill>
        </w:rPr>
        <w:t>，</w:t>
      </w:r>
      <w:r>
        <w:rPr>
          <w:color w:val="ED7D31" w:themeColor="accent2"/>
          <w:szCs w:val="21"/>
          <w14:textFill>
            <w14:solidFill>
              <w14:schemeClr w14:val="accent2"/>
            </w14:solidFill>
          </w14:textFill>
        </w:rPr>
        <w:t>命令作为</w:t>
      </w:r>
      <w:r>
        <w:rPr>
          <w:rFonts w:hint="eastAsia"/>
          <w:color w:val="ED7D31" w:themeColor="accent2"/>
          <w:szCs w:val="21"/>
          <w14:textFill>
            <w14:solidFill>
              <w14:schemeClr w14:val="accent2"/>
            </w14:solidFill>
          </w14:textFill>
        </w:rPr>
        <w:t>产品</w:t>
      </w:r>
      <w:r>
        <w:rPr>
          <w:color w:val="ED7D31" w:themeColor="accent2"/>
          <w:szCs w:val="21"/>
          <w14:textFill>
            <w14:solidFill>
              <w14:schemeClr w14:val="accent2"/>
            </w14:solidFill>
          </w14:textFill>
        </w:rPr>
        <w:t>调试使用</w:t>
      </w:r>
      <w:r>
        <w:rPr>
          <w:rFonts w:hint="eastAsia"/>
          <w:color w:val="ED7D31" w:themeColor="accent2"/>
          <w:szCs w:val="21"/>
          <w14:textFill>
            <w14:solidFill>
              <w14:schemeClr w14:val="accent2"/>
            </w14:solidFill>
          </w14:textFill>
        </w:rPr>
        <w:t>；</w:t>
      </w:r>
    </w:p>
    <w:p w14:paraId="3CDB72F0">
      <w:pPr>
        <w:widowControl/>
        <w:jc w:val="left"/>
        <w:rPr>
          <w:rFonts w:hint="eastAsia"/>
          <w:color w:val="ED7D31" w:themeColor="accent2"/>
          <w:szCs w:val="21"/>
          <w14:textFill>
            <w14:solidFill>
              <w14:schemeClr w14:val="accent2"/>
            </w14:solidFill>
          </w14:textFill>
        </w:rPr>
      </w:pPr>
      <w:r>
        <w:rPr>
          <w:rFonts w:hint="eastAsia"/>
          <w:color w:val="ED7D31" w:themeColor="accent2"/>
          <w:szCs w:val="21"/>
          <w14:textFill>
            <w14:solidFill>
              <w14:schemeClr w14:val="accent2"/>
            </w14:solidFill>
          </w14:textFill>
        </w:rPr>
        <w:t>0</w:t>
      </w:r>
      <w:r>
        <w:rPr>
          <w:color w:val="ED7D31" w:themeColor="accent2"/>
          <w:szCs w:val="21"/>
          <w14:textFill>
            <w14:solidFill>
              <w14:schemeClr w14:val="accent2"/>
            </w14:solidFill>
          </w14:textFill>
        </w:rPr>
        <w:t>x5x组命令只用于</w:t>
      </w:r>
      <w:r>
        <w:rPr>
          <w:rFonts w:hint="eastAsia"/>
          <w:color w:val="ED7D31" w:themeColor="accent2"/>
          <w:szCs w:val="21"/>
          <w14:textFill>
            <w14:solidFill>
              <w14:schemeClr w14:val="accent2"/>
            </w14:solidFill>
          </w14:textFill>
        </w:rPr>
        <w:t>条形</w:t>
      </w:r>
      <w:r>
        <w:rPr>
          <w:color w:val="ED7D31" w:themeColor="accent2"/>
          <w:szCs w:val="21"/>
          <w14:textFill>
            <w14:solidFill>
              <w14:schemeClr w14:val="accent2"/>
            </w14:solidFill>
          </w14:textFill>
        </w:rPr>
        <w:t>磁栅电动镜头，命令作为</w:t>
      </w:r>
      <w:r>
        <w:rPr>
          <w:rFonts w:hint="eastAsia"/>
          <w:color w:val="ED7D31" w:themeColor="accent2"/>
          <w:szCs w:val="21"/>
          <w14:textFill>
            <w14:solidFill>
              <w14:schemeClr w14:val="accent2"/>
            </w14:solidFill>
          </w14:textFill>
        </w:rPr>
        <w:t>产品</w:t>
      </w:r>
      <w:r>
        <w:rPr>
          <w:color w:val="ED7D31" w:themeColor="accent2"/>
          <w:szCs w:val="21"/>
          <w14:textFill>
            <w14:solidFill>
              <w14:schemeClr w14:val="accent2"/>
            </w14:solidFill>
          </w14:textFill>
        </w:rPr>
        <w:t>调试使用</w:t>
      </w:r>
      <w:r>
        <w:rPr>
          <w:rFonts w:hint="eastAsia"/>
          <w:color w:val="ED7D31" w:themeColor="accent2"/>
          <w:szCs w:val="21"/>
          <w14:textFill>
            <w14:solidFill>
              <w14:schemeClr w14:val="accent2"/>
            </w14:solidFill>
          </w14:textFill>
        </w:rPr>
        <w:t>；</w:t>
      </w:r>
    </w:p>
    <w:p w14:paraId="5B59E7F2">
      <w:pPr>
        <w:widowControl/>
        <w:jc w:val="left"/>
        <w:rPr>
          <w:rFonts w:hint="eastAsia"/>
          <w:color w:val="ED7D31" w:themeColor="accent2"/>
          <w:szCs w:val="21"/>
          <w14:textFill>
            <w14:solidFill>
              <w14:schemeClr w14:val="accent2"/>
            </w14:solidFill>
          </w14:textFill>
        </w:rPr>
      </w:pPr>
      <w:r>
        <w:rPr>
          <w:rFonts w:hint="eastAsia"/>
          <w:color w:val="ED7D31" w:themeColor="accent2"/>
          <w:szCs w:val="21"/>
          <w14:textFill>
            <w14:solidFill>
              <w14:schemeClr w14:val="accent2"/>
            </w14:solidFill>
          </w14:textFill>
        </w:rPr>
        <w:t>0x6x组命令只用于CMS16有刷直流电机镜头，命令作为产品调试使用；</w:t>
      </w:r>
    </w:p>
    <w:p w14:paraId="7B9E06BE">
      <w:pPr>
        <w:widowControl/>
        <w:jc w:val="left"/>
        <w:rPr>
          <w:rFonts w:hint="eastAsia"/>
          <w:szCs w:val="21"/>
        </w:rPr>
      </w:pPr>
    </w:p>
    <w:p w14:paraId="3F44A841">
      <w:pPr>
        <w:widowControl/>
        <w:jc w:val="left"/>
        <w:rPr>
          <w:rFonts w:hint="eastAsia"/>
          <w:szCs w:val="21"/>
        </w:rPr>
      </w:pPr>
    </w:p>
    <w:p w14:paraId="504BD808">
      <w:pPr>
        <w:widowControl/>
        <w:jc w:val="left"/>
        <w:rPr>
          <w:rFonts w:hint="eastAsia"/>
          <w:szCs w:val="21"/>
        </w:rPr>
      </w:pPr>
    </w:p>
    <w:p w14:paraId="146300BE">
      <w:pPr>
        <w:widowControl/>
        <w:jc w:val="left"/>
        <w:rPr>
          <w:rFonts w:hint="eastAsia"/>
          <w:szCs w:val="21"/>
        </w:rPr>
      </w:pPr>
    </w:p>
    <w:p w14:paraId="3A1F0297">
      <w:pPr>
        <w:widowControl/>
        <w:jc w:val="left"/>
        <w:rPr>
          <w:rFonts w:hint="eastAsia"/>
          <w:szCs w:val="21"/>
        </w:rPr>
      </w:pPr>
    </w:p>
    <w:p w14:paraId="78758FC5">
      <w:pPr>
        <w:rPr>
          <w:rFonts w:hint="eastAsia"/>
          <w:b/>
          <w:szCs w:val="21"/>
        </w:rPr>
      </w:pPr>
      <w:r>
        <w:rPr>
          <w:rFonts w:hint="eastAsia"/>
          <w:b/>
          <w:szCs w:val="21"/>
        </w:rPr>
        <w:t>[工厂</w:t>
      </w:r>
      <w:r>
        <w:rPr>
          <w:b/>
          <w:szCs w:val="21"/>
        </w:rPr>
        <w:t>模式</w:t>
      </w:r>
      <w:r>
        <w:rPr>
          <w:rFonts w:hint="eastAsia"/>
          <w:b/>
          <w:szCs w:val="21"/>
        </w:rPr>
        <w:t>]</w:t>
      </w:r>
    </w:p>
    <w:p w14:paraId="5119765F">
      <w:pPr>
        <w:rPr>
          <w:rFonts w:hint="eastAsia"/>
          <w:b/>
          <w:szCs w:val="21"/>
        </w:rPr>
      </w:pPr>
      <w:r>
        <w:rPr>
          <w:rFonts w:hint="eastAsia"/>
          <w:b/>
          <w:szCs w:val="21"/>
        </w:rPr>
        <w:t>通信</w:t>
      </w:r>
      <w:r>
        <w:rPr>
          <w:b/>
          <w:szCs w:val="21"/>
        </w:rPr>
        <w:t>协议格式：</w:t>
      </w:r>
      <w:r>
        <w:rPr>
          <w:rFonts w:hint="eastAsia"/>
          <w:b/>
          <w:szCs w:val="21"/>
        </w:rPr>
        <w:t>协议头[</w:t>
      </w:r>
      <w:r>
        <w:rPr>
          <w:b/>
          <w:szCs w:val="21"/>
        </w:rPr>
        <w:t>1</w:t>
      </w:r>
      <w:r>
        <w:rPr>
          <w:rFonts w:hint="eastAsia"/>
          <w:b/>
          <w:szCs w:val="21"/>
        </w:rPr>
        <w:t>]</w:t>
      </w:r>
      <w:r>
        <w:rPr>
          <w:b/>
          <w:szCs w:val="21"/>
        </w:rPr>
        <w:t xml:space="preserve"> + 指令</w:t>
      </w:r>
      <w:r>
        <w:rPr>
          <w:rFonts w:hint="eastAsia"/>
          <w:b/>
          <w:szCs w:val="21"/>
        </w:rPr>
        <w:t>[</w:t>
      </w:r>
      <w:r>
        <w:rPr>
          <w:b/>
          <w:szCs w:val="21"/>
        </w:rPr>
        <w:t>1</w:t>
      </w:r>
      <w:r>
        <w:rPr>
          <w:rFonts w:hint="eastAsia"/>
          <w:b/>
          <w:szCs w:val="21"/>
        </w:rPr>
        <w:t>]</w:t>
      </w:r>
      <w:r>
        <w:rPr>
          <w:b/>
          <w:szCs w:val="21"/>
        </w:rPr>
        <w:t xml:space="preserve"> + 参数</w:t>
      </w:r>
      <w:r>
        <w:rPr>
          <w:rFonts w:hint="eastAsia"/>
          <w:b/>
          <w:szCs w:val="21"/>
        </w:rPr>
        <w:t>[</w:t>
      </w:r>
      <w:r>
        <w:rPr>
          <w:b/>
          <w:color w:val="FF0000"/>
          <w:szCs w:val="21"/>
        </w:rPr>
        <w:t>4</w:t>
      </w:r>
      <w:r>
        <w:rPr>
          <w:rFonts w:hint="eastAsia"/>
          <w:b/>
          <w:szCs w:val="21"/>
        </w:rPr>
        <w:t>]</w:t>
      </w:r>
      <w:r>
        <w:rPr>
          <w:b/>
          <w:szCs w:val="21"/>
        </w:rPr>
        <w:t xml:space="preserve"> + 校验</w:t>
      </w:r>
      <w:r>
        <w:rPr>
          <w:rFonts w:hint="eastAsia"/>
          <w:b/>
          <w:szCs w:val="21"/>
        </w:rPr>
        <w:t>CRC16/</w:t>
      </w:r>
      <w:r>
        <w:rPr>
          <w:rFonts w:hint="eastAsia"/>
          <w:b/>
          <w:color w:val="FF0000"/>
          <w:szCs w:val="21"/>
        </w:rPr>
        <w:t xml:space="preserve">MODBUS </w:t>
      </w:r>
      <w:r>
        <w:rPr>
          <w:rFonts w:hint="eastAsia"/>
          <w:b/>
          <w:szCs w:val="21"/>
        </w:rPr>
        <w:t>[</w:t>
      </w:r>
      <w:r>
        <w:rPr>
          <w:b/>
          <w:szCs w:val="21"/>
        </w:rPr>
        <w:t>2</w:t>
      </w:r>
      <w:r>
        <w:rPr>
          <w:rFonts w:hint="eastAsia"/>
          <w:b/>
          <w:szCs w:val="21"/>
        </w:rPr>
        <w:t>]</w:t>
      </w:r>
      <w:r>
        <w:rPr>
          <w:b/>
          <w:szCs w:val="21"/>
        </w:rPr>
        <w:t xml:space="preserve"> = </w:t>
      </w:r>
      <w:r>
        <w:rPr>
          <w:rFonts w:hint="eastAsia"/>
          <w:b/>
          <w:szCs w:val="21"/>
        </w:rPr>
        <w:t>总</w:t>
      </w:r>
      <w:r>
        <w:rPr>
          <w:b/>
          <w:szCs w:val="21"/>
        </w:rPr>
        <w:t>长度[</w:t>
      </w:r>
      <w:r>
        <w:rPr>
          <w:b/>
          <w:color w:val="FF0000"/>
          <w:szCs w:val="21"/>
        </w:rPr>
        <w:t>8</w:t>
      </w:r>
      <w:r>
        <w:rPr>
          <w:b/>
          <w:szCs w:val="21"/>
        </w:rPr>
        <w:t>]</w:t>
      </w:r>
    </w:p>
    <w:tbl>
      <w:tblPr>
        <w:tblStyle w:val="6"/>
        <w:tblW w:w="8647"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
        <w:gridCol w:w="705"/>
        <w:gridCol w:w="1710"/>
        <w:gridCol w:w="819"/>
        <w:gridCol w:w="4430"/>
      </w:tblGrid>
      <w:tr w14:paraId="57DD8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14:paraId="58DEF373">
            <w:pPr>
              <w:jc w:val="center"/>
              <w:rPr>
                <w:rFonts w:hint="eastAsia"/>
                <w:b/>
                <w:kern w:val="0"/>
                <w:sz w:val="21"/>
                <w:szCs w:val="21"/>
              </w:rPr>
            </w:pPr>
            <w:r>
              <w:rPr>
                <w:rFonts w:hint="eastAsia"/>
                <w:b/>
                <w:kern w:val="0"/>
                <w:sz w:val="21"/>
                <w:szCs w:val="21"/>
              </w:rPr>
              <w:t>协议头</w:t>
            </w:r>
          </w:p>
        </w:tc>
        <w:tc>
          <w:tcPr>
            <w:tcW w:w="705" w:type="dxa"/>
          </w:tcPr>
          <w:p w14:paraId="7C2E73EA">
            <w:pPr>
              <w:jc w:val="center"/>
              <w:rPr>
                <w:rFonts w:hint="eastAsia"/>
                <w:b/>
                <w:kern w:val="0"/>
                <w:sz w:val="21"/>
                <w:szCs w:val="21"/>
              </w:rPr>
            </w:pPr>
            <w:r>
              <w:rPr>
                <w:rFonts w:hint="eastAsia"/>
                <w:b/>
                <w:kern w:val="0"/>
                <w:sz w:val="21"/>
                <w:szCs w:val="21"/>
              </w:rPr>
              <w:t>指令</w:t>
            </w:r>
          </w:p>
        </w:tc>
        <w:tc>
          <w:tcPr>
            <w:tcW w:w="1710" w:type="dxa"/>
          </w:tcPr>
          <w:p w14:paraId="1D21E2DA">
            <w:pPr>
              <w:jc w:val="center"/>
              <w:rPr>
                <w:rFonts w:hint="eastAsia"/>
                <w:b/>
                <w:kern w:val="0"/>
                <w:sz w:val="21"/>
                <w:szCs w:val="21"/>
              </w:rPr>
            </w:pPr>
            <w:r>
              <w:rPr>
                <w:rFonts w:hint="eastAsia"/>
                <w:b/>
                <w:kern w:val="0"/>
                <w:sz w:val="21"/>
                <w:szCs w:val="21"/>
              </w:rPr>
              <w:t>参数</w:t>
            </w:r>
          </w:p>
        </w:tc>
        <w:tc>
          <w:tcPr>
            <w:tcW w:w="819" w:type="dxa"/>
          </w:tcPr>
          <w:p w14:paraId="38088F00">
            <w:pPr>
              <w:jc w:val="center"/>
              <w:rPr>
                <w:rFonts w:hint="eastAsia"/>
                <w:b/>
                <w:kern w:val="0"/>
                <w:sz w:val="21"/>
                <w:szCs w:val="21"/>
              </w:rPr>
            </w:pPr>
            <w:r>
              <w:rPr>
                <w:rFonts w:hint="eastAsia"/>
                <w:b/>
                <w:kern w:val="0"/>
                <w:sz w:val="21"/>
                <w:szCs w:val="21"/>
              </w:rPr>
              <w:t>校验</w:t>
            </w:r>
          </w:p>
        </w:tc>
        <w:tc>
          <w:tcPr>
            <w:tcW w:w="4430" w:type="dxa"/>
          </w:tcPr>
          <w:p w14:paraId="3B62C99E">
            <w:pPr>
              <w:jc w:val="center"/>
              <w:rPr>
                <w:rFonts w:hint="eastAsia"/>
                <w:b/>
                <w:kern w:val="0"/>
                <w:sz w:val="21"/>
                <w:szCs w:val="21"/>
              </w:rPr>
            </w:pPr>
            <w:r>
              <w:rPr>
                <w:rFonts w:hint="eastAsia"/>
                <w:b/>
                <w:kern w:val="0"/>
                <w:sz w:val="21"/>
                <w:szCs w:val="21"/>
              </w:rPr>
              <w:t>功能描述</w:t>
            </w:r>
          </w:p>
        </w:tc>
      </w:tr>
      <w:tr w14:paraId="75222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vMerge w:val="restart"/>
            <w:vAlign w:val="center"/>
          </w:tcPr>
          <w:p w14:paraId="69375362">
            <w:pPr>
              <w:jc w:val="center"/>
              <w:rPr>
                <w:rFonts w:hint="eastAsia" w:ascii="微软雅黑" w:hAnsi="微软雅黑" w:eastAsia="微软雅黑" w:cs="微软雅黑"/>
                <w:color w:val="ED7D31" w:themeColor="accent2"/>
                <w:kern w:val="0"/>
                <w:sz w:val="21"/>
                <w:szCs w:val="21"/>
                <w14:textFill>
                  <w14:solidFill>
                    <w14:schemeClr w14:val="accent2"/>
                  </w14:solidFill>
                </w14:textFill>
              </w:rPr>
            </w:pPr>
            <w:r>
              <w:rPr>
                <w:rFonts w:hint="eastAsia" w:ascii="微软雅黑" w:hAnsi="微软雅黑" w:eastAsia="微软雅黑" w:cs="微软雅黑"/>
                <w:color w:val="ED7D31" w:themeColor="accent2"/>
                <w:kern w:val="0"/>
                <w:sz w:val="21"/>
                <w:szCs w:val="21"/>
                <w14:textFill>
                  <w14:solidFill>
                    <w14:schemeClr w14:val="accent2"/>
                  </w14:solidFill>
                </w14:textFill>
              </w:rPr>
              <w:t>0xA5</w:t>
            </w:r>
          </w:p>
        </w:tc>
        <w:tc>
          <w:tcPr>
            <w:tcW w:w="705" w:type="dxa"/>
            <w:vAlign w:val="center"/>
          </w:tcPr>
          <w:p w14:paraId="0A86BB16">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w:t>
            </w:r>
            <w:r>
              <w:rPr>
                <w:color w:val="ED7D31" w:themeColor="accent2"/>
                <w:kern w:val="0"/>
                <w:sz w:val="21"/>
                <w:szCs w:val="21"/>
                <w14:textFill>
                  <w14:solidFill>
                    <w14:schemeClr w14:val="accent2"/>
                  </w14:solidFill>
                </w14:textFill>
              </w:rPr>
              <w:t>F0</w:t>
            </w:r>
          </w:p>
        </w:tc>
        <w:tc>
          <w:tcPr>
            <w:tcW w:w="1710" w:type="dxa"/>
            <w:vAlign w:val="center"/>
          </w:tcPr>
          <w:p w14:paraId="6DC3DE5B">
            <w:pPr>
              <w:jc w:val="center"/>
              <w:rPr>
                <w:rFonts w:hint="eastAsia"/>
                <w:color w:val="ED7D31" w:themeColor="accent2"/>
                <w:kern w:val="0"/>
                <w:sz w:val="21"/>
                <w:szCs w:val="21"/>
                <w14:textFill>
                  <w14:solidFill>
                    <w14:schemeClr w14:val="accent2"/>
                  </w14:solidFill>
                </w14:textFill>
              </w:rPr>
            </w:pPr>
            <w:r>
              <w:rPr>
                <w:color w:val="ED7D31" w:themeColor="accent2"/>
                <w:kern w:val="0"/>
                <w:sz w:val="21"/>
                <w:szCs w:val="21"/>
                <w14:textFill>
                  <w14:solidFill>
                    <w14:schemeClr w14:val="accent2"/>
                  </w14:solidFill>
                </w14:textFill>
              </w:rPr>
              <w:t xml:space="preserve">0xFAE5 </w:t>
            </w: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0FA</w:t>
            </w:r>
          </w:p>
        </w:tc>
        <w:tc>
          <w:tcPr>
            <w:tcW w:w="819" w:type="dxa"/>
            <w:vMerge w:val="restart"/>
            <w:vAlign w:val="center"/>
          </w:tcPr>
          <w:p w14:paraId="0E363F13">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CRC16</w:t>
            </w:r>
          </w:p>
        </w:tc>
        <w:tc>
          <w:tcPr>
            <w:tcW w:w="4430" w:type="dxa"/>
          </w:tcPr>
          <w:p w14:paraId="521E72AD">
            <w:pPr>
              <w:jc w:val="left"/>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擦除</w:t>
            </w:r>
            <w:r>
              <w:rPr>
                <w:color w:val="ED7D31" w:themeColor="accent2"/>
                <w:kern w:val="0"/>
                <w:sz w:val="21"/>
                <w:szCs w:val="21"/>
                <w14:textFill>
                  <w14:solidFill>
                    <w14:schemeClr w14:val="accent2"/>
                  </w14:solidFill>
                </w14:textFill>
              </w:rPr>
              <w:t>所有保存的倍率数据</w:t>
            </w:r>
          </w:p>
        </w:tc>
      </w:tr>
      <w:tr w14:paraId="21A0C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vMerge w:val="continue"/>
            <w:vAlign w:val="center"/>
          </w:tcPr>
          <w:p w14:paraId="3A6DD039">
            <w:pPr>
              <w:jc w:val="center"/>
              <w:rPr>
                <w:rFonts w:hint="eastAsia" w:ascii="微软雅黑" w:hAnsi="微软雅黑" w:eastAsia="微软雅黑" w:cs="微软雅黑"/>
                <w:color w:val="ED7D31" w:themeColor="accent2"/>
                <w:kern w:val="0"/>
                <w:sz w:val="20"/>
                <w:szCs w:val="21"/>
                <w14:textFill>
                  <w14:solidFill>
                    <w14:schemeClr w14:val="accent2"/>
                  </w14:solidFill>
                </w14:textFill>
              </w:rPr>
            </w:pPr>
          </w:p>
        </w:tc>
        <w:tc>
          <w:tcPr>
            <w:tcW w:w="705" w:type="dxa"/>
            <w:vAlign w:val="center"/>
          </w:tcPr>
          <w:p w14:paraId="21D9F97E">
            <w:pPr>
              <w:jc w:val="center"/>
              <w:rPr>
                <w:rFonts w:hint="eastAsia"/>
                <w:color w:val="ED7D31" w:themeColor="accent2"/>
                <w:kern w:val="0"/>
                <w:sz w:val="20"/>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w:t>
            </w:r>
            <w:r>
              <w:rPr>
                <w:color w:val="ED7D31" w:themeColor="accent2"/>
                <w:kern w:val="0"/>
                <w:sz w:val="21"/>
                <w:szCs w:val="21"/>
                <w14:textFill>
                  <w14:solidFill>
                    <w14:schemeClr w14:val="accent2"/>
                  </w14:solidFill>
                </w14:textFill>
              </w:rPr>
              <w:t>F1</w:t>
            </w:r>
          </w:p>
        </w:tc>
        <w:tc>
          <w:tcPr>
            <w:tcW w:w="1710" w:type="dxa"/>
            <w:vAlign w:val="center"/>
          </w:tcPr>
          <w:p w14:paraId="424527FF">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倍率[</w:t>
            </w:r>
            <w:r>
              <w:rPr>
                <w:color w:val="ED7D31" w:themeColor="accent2"/>
                <w:kern w:val="0"/>
                <w:sz w:val="21"/>
                <w:szCs w:val="21"/>
                <w14:textFill>
                  <w14:solidFill>
                    <w14:schemeClr w14:val="accent2"/>
                  </w14:solidFill>
                </w14:textFill>
              </w:rPr>
              <w:t>2</w:t>
            </w:r>
            <w:r>
              <w:rPr>
                <w:rFonts w:hint="eastAsia"/>
                <w:color w:val="ED7D31" w:themeColor="accent2"/>
                <w:kern w:val="0"/>
                <w:sz w:val="21"/>
                <w:szCs w:val="21"/>
                <w14:textFill>
                  <w14:solidFill>
                    <w14:schemeClr w14:val="accent2"/>
                  </w14:solidFill>
                </w14:textFill>
              </w:rPr>
              <w:t>]:位置[</w:t>
            </w:r>
            <w:r>
              <w:rPr>
                <w:color w:val="ED7D31" w:themeColor="accent2"/>
                <w:kern w:val="0"/>
                <w:sz w:val="21"/>
                <w:szCs w:val="21"/>
                <w14:textFill>
                  <w14:solidFill>
                    <w14:schemeClr w14:val="accent2"/>
                  </w14:solidFill>
                </w14:textFill>
              </w:rPr>
              <w:t>2</w:t>
            </w:r>
            <w:r>
              <w:rPr>
                <w:rFonts w:hint="eastAsia"/>
                <w:color w:val="ED7D31" w:themeColor="accent2"/>
                <w:kern w:val="0"/>
                <w:sz w:val="21"/>
                <w:szCs w:val="21"/>
                <w14:textFill>
                  <w14:solidFill>
                    <w14:schemeClr w14:val="accent2"/>
                  </w14:solidFill>
                </w14:textFill>
              </w:rPr>
              <w:t>]</w:t>
            </w:r>
          </w:p>
        </w:tc>
        <w:tc>
          <w:tcPr>
            <w:tcW w:w="819" w:type="dxa"/>
            <w:vMerge w:val="continue"/>
            <w:vAlign w:val="center"/>
          </w:tcPr>
          <w:p w14:paraId="721C3794">
            <w:pPr>
              <w:jc w:val="center"/>
              <w:rPr>
                <w:rFonts w:hint="eastAsia"/>
                <w:color w:val="ED7D31" w:themeColor="accent2"/>
                <w:kern w:val="0"/>
                <w:sz w:val="20"/>
                <w:szCs w:val="21"/>
                <w14:textFill>
                  <w14:solidFill>
                    <w14:schemeClr w14:val="accent2"/>
                  </w14:solidFill>
                </w14:textFill>
              </w:rPr>
            </w:pPr>
          </w:p>
        </w:tc>
        <w:tc>
          <w:tcPr>
            <w:tcW w:w="4430" w:type="dxa"/>
          </w:tcPr>
          <w:p w14:paraId="3F8D0FB8">
            <w:pPr>
              <w:jc w:val="left"/>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设置镜头</w:t>
            </w:r>
            <w:r>
              <w:rPr>
                <w:color w:val="ED7D31" w:themeColor="accent2"/>
                <w:kern w:val="0"/>
                <w:sz w:val="21"/>
                <w:szCs w:val="21"/>
                <w14:textFill>
                  <w14:solidFill>
                    <w14:schemeClr w14:val="accent2"/>
                  </w14:solidFill>
                </w14:textFill>
              </w:rPr>
              <w:t>倍率</w:t>
            </w:r>
            <w:r>
              <w:rPr>
                <w:rFonts w:hint="eastAsia"/>
                <w:color w:val="ED7D31" w:themeColor="accent2"/>
                <w:kern w:val="0"/>
                <w:sz w:val="21"/>
                <w:szCs w:val="21"/>
                <w14:textFill>
                  <w14:solidFill>
                    <w14:schemeClr w14:val="accent2"/>
                  </w14:solidFill>
                </w14:textFill>
              </w:rPr>
              <w:t>及</w:t>
            </w:r>
            <w:r>
              <w:rPr>
                <w:color w:val="ED7D31" w:themeColor="accent2"/>
                <w:kern w:val="0"/>
                <w:sz w:val="21"/>
                <w:szCs w:val="21"/>
                <w14:textFill>
                  <w14:solidFill>
                    <w14:schemeClr w14:val="accent2"/>
                  </w14:solidFill>
                </w14:textFill>
              </w:rPr>
              <w:t>对应</w:t>
            </w:r>
            <w:r>
              <w:rPr>
                <w:rFonts w:hint="eastAsia"/>
                <w:color w:val="ED7D31" w:themeColor="accent2"/>
                <w:kern w:val="0"/>
                <w:sz w:val="21"/>
                <w:szCs w:val="21"/>
                <w14:textFill>
                  <w14:solidFill>
                    <w14:schemeClr w14:val="accent2"/>
                  </w14:solidFill>
                </w14:textFill>
              </w:rPr>
              <w:t>位置，镜头初始化</w:t>
            </w:r>
            <w:r>
              <w:rPr>
                <w:color w:val="ED7D31" w:themeColor="accent2"/>
                <w:kern w:val="0"/>
                <w:sz w:val="21"/>
                <w:szCs w:val="21"/>
                <w14:textFill>
                  <w14:solidFill>
                    <w14:schemeClr w14:val="accent2"/>
                  </w14:solidFill>
                </w14:textFill>
              </w:rPr>
              <w:t>时使用</w:t>
            </w:r>
          </w:p>
        </w:tc>
      </w:tr>
      <w:tr w14:paraId="7AB2C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vMerge w:val="continue"/>
            <w:vAlign w:val="center"/>
          </w:tcPr>
          <w:p w14:paraId="31452A2F">
            <w:pPr>
              <w:jc w:val="center"/>
              <w:rPr>
                <w:rFonts w:hint="eastAsia"/>
                <w:color w:val="ED7D31" w:themeColor="accent2"/>
                <w:kern w:val="0"/>
                <w:sz w:val="21"/>
                <w:szCs w:val="21"/>
                <w14:textFill>
                  <w14:solidFill>
                    <w14:schemeClr w14:val="accent2"/>
                  </w14:solidFill>
                </w14:textFill>
              </w:rPr>
            </w:pPr>
          </w:p>
        </w:tc>
        <w:tc>
          <w:tcPr>
            <w:tcW w:w="705" w:type="dxa"/>
            <w:vAlign w:val="center"/>
          </w:tcPr>
          <w:p w14:paraId="457007E5">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w:t>
            </w:r>
            <w:r>
              <w:rPr>
                <w:color w:val="ED7D31" w:themeColor="accent2"/>
                <w:kern w:val="0"/>
                <w:sz w:val="21"/>
                <w:szCs w:val="21"/>
                <w14:textFill>
                  <w14:solidFill>
                    <w14:schemeClr w14:val="accent2"/>
                  </w14:solidFill>
                </w14:textFill>
              </w:rPr>
              <w:t>FA</w:t>
            </w:r>
          </w:p>
        </w:tc>
        <w:tc>
          <w:tcPr>
            <w:tcW w:w="1710" w:type="dxa"/>
            <w:vAlign w:val="center"/>
          </w:tcPr>
          <w:p w14:paraId="75EBA638">
            <w:pPr>
              <w:jc w:val="center"/>
              <w:rPr>
                <w:rFonts w:hint="eastAsia"/>
                <w:color w:val="ED7D31" w:themeColor="accent2"/>
                <w:kern w:val="0"/>
                <w:sz w:val="21"/>
                <w:szCs w:val="21"/>
                <w14:textFill>
                  <w14:solidFill>
                    <w14:schemeClr w14:val="accent2"/>
                  </w14:solidFill>
                </w14:textFill>
              </w:rPr>
            </w:pPr>
            <w:r>
              <w:rPr>
                <w:color w:val="ED7D31" w:themeColor="accent2"/>
                <w:kern w:val="0"/>
                <w:sz w:val="21"/>
                <w:szCs w:val="21"/>
                <w14:textFill>
                  <w14:solidFill>
                    <w14:schemeClr w14:val="accent2"/>
                  </w14:solidFill>
                </w14:textFill>
              </w:rPr>
              <w:t xml:space="preserve">0xFAE5 </w:t>
            </w: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0FA</w:t>
            </w:r>
          </w:p>
        </w:tc>
        <w:tc>
          <w:tcPr>
            <w:tcW w:w="819" w:type="dxa"/>
            <w:vMerge w:val="continue"/>
          </w:tcPr>
          <w:p w14:paraId="6C549DDD">
            <w:pPr>
              <w:jc w:val="center"/>
              <w:rPr>
                <w:rFonts w:hint="eastAsia"/>
                <w:color w:val="ED7D31" w:themeColor="accent2"/>
                <w:kern w:val="0"/>
                <w:sz w:val="21"/>
                <w:szCs w:val="21"/>
                <w14:textFill>
                  <w14:solidFill>
                    <w14:schemeClr w14:val="accent2"/>
                  </w14:solidFill>
                </w14:textFill>
              </w:rPr>
            </w:pPr>
          </w:p>
        </w:tc>
        <w:tc>
          <w:tcPr>
            <w:tcW w:w="4430" w:type="dxa"/>
          </w:tcPr>
          <w:p w14:paraId="05391A4E">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切换到</w:t>
            </w:r>
            <w:r>
              <w:rPr>
                <w:color w:val="ED7D31" w:themeColor="accent2"/>
                <w:kern w:val="0"/>
                <w:sz w:val="21"/>
                <w:szCs w:val="21"/>
                <w14:textFill>
                  <w14:solidFill>
                    <w14:schemeClr w14:val="accent2"/>
                  </w14:solidFill>
                </w14:textFill>
              </w:rPr>
              <w:t>工作模式</w:t>
            </w:r>
          </w:p>
        </w:tc>
      </w:tr>
    </w:tbl>
    <w:p w14:paraId="38B8EA22">
      <w:pPr>
        <w:ind w:left="567" w:hanging="567" w:hangingChars="270"/>
        <w:rPr>
          <w:rFonts w:hint="eastAsia"/>
          <w:color w:val="FF0000"/>
          <w:szCs w:val="21"/>
        </w:rPr>
      </w:pPr>
      <w:r>
        <w:rPr>
          <w:rFonts w:hint="eastAsia"/>
          <w:color w:val="FF0000"/>
          <w:szCs w:val="21"/>
        </w:rPr>
        <w:t>0xF</w:t>
      </w:r>
      <w:r>
        <w:rPr>
          <w:color w:val="FF0000"/>
          <w:szCs w:val="21"/>
        </w:rPr>
        <w:t>1</w:t>
      </w:r>
      <w:r>
        <w:rPr>
          <w:rFonts w:hint="eastAsia"/>
          <w:color w:val="FF0000"/>
          <w:szCs w:val="21"/>
        </w:rPr>
        <w:t>：</w:t>
      </w:r>
      <w:r>
        <w:rPr>
          <w:color w:val="FF0000"/>
          <w:szCs w:val="21"/>
        </w:rPr>
        <w:t>第一</w:t>
      </w:r>
      <w:r>
        <w:rPr>
          <w:rFonts w:hint="eastAsia"/>
          <w:color w:val="FF0000"/>
          <w:szCs w:val="21"/>
        </w:rPr>
        <w:t>二</w:t>
      </w:r>
      <w:r>
        <w:rPr>
          <w:color w:val="FF0000"/>
          <w:szCs w:val="21"/>
        </w:rPr>
        <w:t>个字节为镜头倍率</w:t>
      </w:r>
      <w:r>
        <w:rPr>
          <w:rFonts w:hint="eastAsia"/>
          <w:color w:val="FF0000"/>
          <w:szCs w:val="21"/>
        </w:rPr>
        <w:t>，在</w:t>
      </w:r>
      <w:r>
        <w:rPr>
          <w:color w:val="FF0000"/>
          <w:szCs w:val="21"/>
        </w:rPr>
        <w:t>实际倍率的基础上乘以10</w:t>
      </w:r>
      <w:r>
        <w:rPr>
          <w:rFonts w:hint="eastAsia"/>
          <w:color w:val="FF0000"/>
          <w:szCs w:val="21"/>
        </w:rPr>
        <w:t>变成</w:t>
      </w:r>
      <w:r>
        <w:rPr>
          <w:color w:val="FF0000"/>
          <w:szCs w:val="21"/>
        </w:rPr>
        <w:t>整数传输</w:t>
      </w:r>
      <w:r>
        <w:rPr>
          <w:rFonts w:hint="eastAsia"/>
          <w:color w:val="FF0000"/>
          <w:szCs w:val="21"/>
        </w:rPr>
        <w:t>；</w:t>
      </w:r>
    </w:p>
    <w:p w14:paraId="28FAEF66">
      <w:pPr>
        <w:ind w:left="567" w:hanging="567" w:hangingChars="270"/>
        <w:rPr>
          <w:rFonts w:hint="eastAsia"/>
          <w:color w:val="FF0000"/>
          <w:szCs w:val="21"/>
        </w:rPr>
      </w:pPr>
      <w:r>
        <w:rPr>
          <w:color w:val="FF0000"/>
          <w:szCs w:val="21"/>
        </w:rPr>
        <w:tab/>
      </w:r>
      <w:r>
        <w:rPr>
          <w:rFonts w:hint="eastAsia"/>
          <w:color w:val="FF0000"/>
          <w:szCs w:val="21"/>
        </w:rPr>
        <w:t>后面两</w:t>
      </w:r>
      <w:r>
        <w:rPr>
          <w:color w:val="FF0000"/>
          <w:szCs w:val="21"/>
        </w:rPr>
        <w:t>个字节</w:t>
      </w:r>
      <w:r>
        <w:rPr>
          <w:rFonts w:hint="eastAsia"/>
          <w:color w:val="FF0000"/>
          <w:szCs w:val="21"/>
        </w:rPr>
        <w:t>：</w:t>
      </w:r>
    </w:p>
    <w:p w14:paraId="3DBED5C0">
      <w:pPr>
        <w:ind w:left="567" w:leftChars="270"/>
        <w:rPr>
          <w:rFonts w:hint="eastAsia"/>
          <w:color w:val="FF0000"/>
          <w:szCs w:val="21"/>
        </w:rPr>
      </w:pPr>
      <w:r>
        <w:rPr>
          <w:rFonts w:hint="eastAsia"/>
          <w:b/>
          <w:color w:val="FF0000"/>
          <w:szCs w:val="21"/>
        </w:rPr>
        <w:t>位置驱动方式</w:t>
      </w:r>
      <w:r>
        <w:rPr>
          <w:color w:val="FF0000"/>
          <w:szCs w:val="21"/>
        </w:rPr>
        <w:t>：为镜头倍率对应</w:t>
      </w:r>
      <w:r>
        <w:rPr>
          <w:rFonts w:hint="eastAsia"/>
          <w:color w:val="FF0000"/>
          <w:szCs w:val="21"/>
        </w:rPr>
        <w:t>位置，</w:t>
      </w:r>
      <w:r>
        <w:rPr>
          <w:color w:val="FF0000"/>
          <w:szCs w:val="21"/>
        </w:rPr>
        <w:t>镜头位置有小数，需要乘以</w:t>
      </w:r>
      <w:r>
        <w:rPr>
          <w:b/>
          <w:szCs w:val="21"/>
        </w:rPr>
        <w:t>1000</w:t>
      </w:r>
      <w:r>
        <w:rPr>
          <w:rFonts w:hint="eastAsia"/>
          <w:color w:val="FF0000"/>
          <w:szCs w:val="21"/>
        </w:rPr>
        <w:t>变成</w:t>
      </w:r>
      <w:r>
        <w:rPr>
          <w:color w:val="FF0000"/>
          <w:szCs w:val="21"/>
        </w:rPr>
        <w:t>整数传输</w:t>
      </w:r>
      <w:r>
        <w:rPr>
          <w:rFonts w:hint="eastAsia"/>
          <w:color w:val="FF0000"/>
          <w:szCs w:val="21"/>
        </w:rPr>
        <w:t>；</w:t>
      </w:r>
      <w:r>
        <w:rPr>
          <w:color w:val="FF0000"/>
          <w:szCs w:val="21"/>
        </w:rPr>
        <w:t>比如</w:t>
      </w:r>
      <w:r>
        <w:rPr>
          <w:rFonts w:hint="eastAsia"/>
          <w:color w:val="FF0000"/>
          <w:szCs w:val="21"/>
        </w:rPr>
        <w:t>镜头</w:t>
      </w:r>
      <w:r>
        <w:rPr>
          <w:color w:val="FF0000"/>
          <w:szCs w:val="21"/>
        </w:rPr>
        <w:t>倍率为</w:t>
      </w:r>
      <w:r>
        <w:rPr>
          <w:rFonts w:hint="eastAsia"/>
          <w:color w:val="FF0000"/>
          <w:szCs w:val="21"/>
        </w:rPr>
        <w:t>3</w:t>
      </w:r>
      <w:r>
        <w:rPr>
          <w:color w:val="FF0000"/>
          <w:szCs w:val="21"/>
        </w:rPr>
        <w:t>.0x</w:t>
      </w:r>
      <w:r>
        <w:rPr>
          <w:rFonts w:hint="eastAsia"/>
          <w:color w:val="FF0000"/>
          <w:szCs w:val="21"/>
        </w:rPr>
        <w:t>时</w:t>
      </w:r>
      <w:r>
        <w:rPr>
          <w:color w:val="FF0000"/>
          <w:szCs w:val="21"/>
        </w:rPr>
        <w:t>，对应</w:t>
      </w:r>
      <w:r>
        <w:rPr>
          <w:rFonts w:hint="eastAsia"/>
          <w:color w:val="FF0000"/>
          <w:szCs w:val="21"/>
        </w:rPr>
        <w:t>位置</w:t>
      </w:r>
      <w:r>
        <w:rPr>
          <w:color w:val="FF0000"/>
          <w:szCs w:val="21"/>
        </w:rPr>
        <w:t>15.062</w:t>
      </w:r>
      <w:r>
        <w:rPr>
          <w:rFonts w:hint="eastAsia"/>
          <w:color w:val="FF0000"/>
          <w:szCs w:val="21"/>
        </w:rPr>
        <w:t>，</w:t>
      </w:r>
      <w:r>
        <w:rPr>
          <w:color w:val="FF0000"/>
          <w:szCs w:val="21"/>
        </w:rPr>
        <w:t>15.062×1000=15062(0x3AD6)</w:t>
      </w:r>
      <w:r>
        <w:rPr>
          <w:rFonts w:hint="eastAsia"/>
          <w:color w:val="FF0000"/>
          <w:szCs w:val="21"/>
        </w:rPr>
        <w:t>。</w:t>
      </w:r>
    </w:p>
    <w:p w14:paraId="5D1AFB58">
      <w:pPr>
        <w:ind w:left="567" w:leftChars="270"/>
        <w:rPr>
          <w:rFonts w:hint="eastAsia"/>
          <w:color w:val="FF0000"/>
          <w:szCs w:val="21"/>
        </w:rPr>
      </w:pPr>
      <w:r>
        <w:rPr>
          <w:rFonts w:hint="eastAsia"/>
          <w:b/>
          <w:color w:val="FF0000"/>
          <w:szCs w:val="21"/>
        </w:rPr>
        <w:t>角度驱动方式</w:t>
      </w:r>
      <w:r>
        <w:rPr>
          <w:color w:val="FF0000"/>
          <w:szCs w:val="21"/>
        </w:rPr>
        <w:t>：为镜头倍率对应角度，</w:t>
      </w:r>
      <w:r>
        <w:rPr>
          <w:rFonts w:hint="eastAsia"/>
          <w:color w:val="FF0000"/>
          <w:szCs w:val="21"/>
        </w:rPr>
        <w:t>镜头</w:t>
      </w:r>
      <w:r>
        <w:rPr>
          <w:color w:val="FF0000"/>
          <w:szCs w:val="21"/>
        </w:rPr>
        <w:t>角度有小数，需要乘以</w:t>
      </w:r>
      <w:r>
        <w:rPr>
          <w:b/>
          <w:szCs w:val="21"/>
        </w:rPr>
        <w:t>100</w:t>
      </w:r>
      <w:r>
        <w:rPr>
          <w:rFonts w:hint="eastAsia"/>
          <w:color w:val="FF0000"/>
          <w:szCs w:val="21"/>
        </w:rPr>
        <w:t>变成</w:t>
      </w:r>
      <w:r>
        <w:rPr>
          <w:color w:val="FF0000"/>
          <w:szCs w:val="21"/>
        </w:rPr>
        <w:t>整数传输</w:t>
      </w:r>
      <w:r>
        <w:rPr>
          <w:rFonts w:hint="eastAsia"/>
          <w:color w:val="FF0000"/>
          <w:szCs w:val="21"/>
        </w:rPr>
        <w:t>；</w:t>
      </w:r>
      <w:r>
        <w:rPr>
          <w:color w:val="FF0000"/>
          <w:szCs w:val="21"/>
        </w:rPr>
        <w:t>比如</w:t>
      </w:r>
      <w:r>
        <w:rPr>
          <w:rFonts w:hint="eastAsia"/>
          <w:color w:val="FF0000"/>
          <w:szCs w:val="21"/>
        </w:rPr>
        <w:t>镜头</w:t>
      </w:r>
      <w:r>
        <w:rPr>
          <w:color w:val="FF0000"/>
          <w:szCs w:val="21"/>
        </w:rPr>
        <w:t>倍率为</w:t>
      </w:r>
      <w:r>
        <w:rPr>
          <w:rFonts w:hint="eastAsia"/>
          <w:color w:val="FF0000"/>
          <w:szCs w:val="21"/>
        </w:rPr>
        <w:t>3</w:t>
      </w:r>
      <w:r>
        <w:rPr>
          <w:color w:val="FF0000"/>
          <w:szCs w:val="21"/>
        </w:rPr>
        <w:t>.0</w:t>
      </w:r>
      <w:r>
        <w:rPr>
          <w:rFonts w:hint="eastAsia"/>
          <w:color w:val="FF0000"/>
          <w:szCs w:val="21"/>
        </w:rPr>
        <w:t>时</w:t>
      </w:r>
      <w:r>
        <w:rPr>
          <w:color w:val="FF0000"/>
          <w:szCs w:val="21"/>
        </w:rPr>
        <w:t>，对应</w:t>
      </w:r>
      <w:r>
        <w:rPr>
          <w:rFonts w:hint="eastAsia"/>
          <w:color w:val="FF0000"/>
          <w:szCs w:val="21"/>
        </w:rPr>
        <w:t>角度</w:t>
      </w:r>
      <w:r>
        <w:rPr>
          <w:color w:val="FF0000"/>
          <w:szCs w:val="21"/>
        </w:rPr>
        <w:t>207.5</w:t>
      </w:r>
      <w:r>
        <w:rPr>
          <w:rFonts w:hint="eastAsia"/>
          <w:color w:val="FF0000"/>
          <w:szCs w:val="21"/>
        </w:rPr>
        <w:t>，2</w:t>
      </w:r>
      <w:r>
        <w:rPr>
          <w:color w:val="FF0000"/>
          <w:szCs w:val="21"/>
        </w:rPr>
        <w:t>07.5×100=20750(</w:t>
      </w:r>
      <w:r>
        <w:rPr>
          <w:rFonts w:hint="eastAsia"/>
          <w:color w:val="FF0000"/>
          <w:szCs w:val="21"/>
        </w:rPr>
        <w:t>0x510E</w:t>
      </w:r>
      <w:r>
        <w:rPr>
          <w:color w:val="FF0000"/>
          <w:szCs w:val="21"/>
        </w:rPr>
        <w:t>)</w:t>
      </w:r>
      <w:r>
        <w:rPr>
          <w:rFonts w:hint="eastAsia"/>
          <w:color w:val="FF0000"/>
          <w:szCs w:val="21"/>
        </w:rPr>
        <w:t>。</w:t>
      </w:r>
    </w:p>
    <w:p w14:paraId="6F293B94">
      <w:pPr>
        <w:rPr>
          <w:rFonts w:hint="eastAsia"/>
          <w:szCs w:val="21"/>
        </w:rPr>
      </w:pPr>
    </w:p>
    <w:p w14:paraId="1BDF8A17">
      <w:pPr>
        <w:rPr>
          <w:rFonts w:hint="eastAsia"/>
        </w:rPr>
      </w:pPr>
      <w:r>
        <w:rPr>
          <w:rFonts w:hint="eastAsia"/>
          <w:b/>
        </w:rPr>
        <w:t>下位机发送</w:t>
      </w:r>
      <w:r>
        <w:rPr>
          <w:b/>
        </w:rPr>
        <w:t>指令</w:t>
      </w:r>
      <w:r>
        <w:rPr>
          <w:rFonts w:hint="eastAsia"/>
        </w:rPr>
        <w:t>(</w:t>
      </w:r>
      <w:r>
        <w:rPr>
          <w:color w:val="FF0000"/>
          <w:szCs w:val="21"/>
        </w:rPr>
        <w:t>可以是</w:t>
      </w:r>
      <w:r>
        <w:rPr>
          <w:rFonts w:hint="eastAsia"/>
          <w:color w:val="FF0000"/>
          <w:szCs w:val="21"/>
        </w:rPr>
        <w:t>自动</w:t>
      </w:r>
      <w:r>
        <w:rPr>
          <w:color w:val="FF0000"/>
          <w:szCs w:val="21"/>
        </w:rPr>
        <w:t>发送或者上位机请求后发送</w:t>
      </w:r>
      <w:r>
        <w:rPr>
          <w:rFonts w:hint="eastAsia"/>
        </w:rPr>
        <w:t>)</w:t>
      </w:r>
    </w:p>
    <w:tbl>
      <w:tblPr>
        <w:tblStyle w:val="6"/>
        <w:tblW w:w="8647"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708"/>
        <w:gridCol w:w="1702"/>
        <w:gridCol w:w="850"/>
        <w:gridCol w:w="4394"/>
      </w:tblGrid>
      <w:tr w14:paraId="6103F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69C1486E">
            <w:pPr>
              <w:jc w:val="center"/>
              <w:rPr>
                <w:rFonts w:hint="eastAsia"/>
                <w:b/>
                <w:kern w:val="0"/>
                <w:sz w:val="21"/>
                <w:szCs w:val="21"/>
              </w:rPr>
            </w:pPr>
            <w:r>
              <w:rPr>
                <w:rFonts w:hint="eastAsia"/>
                <w:b/>
                <w:kern w:val="0"/>
                <w:sz w:val="21"/>
                <w:szCs w:val="21"/>
              </w:rPr>
              <w:t>协议头</w:t>
            </w:r>
          </w:p>
        </w:tc>
        <w:tc>
          <w:tcPr>
            <w:tcW w:w="708" w:type="dxa"/>
          </w:tcPr>
          <w:p w14:paraId="37048704">
            <w:pPr>
              <w:jc w:val="center"/>
              <w:rPr>
                <w:rFonts w:hint="eastAsia"/>
                <w:b/>
                <w:kern w:val="0"/>
                <w:sz w:val="21"/>
                <w:szCs w:val="21"/>
              </w:rPr>
            </w:pPr>
            <w:r>
              <w:rPr>
                <w:rFonts w:hint="eastAsia"/>
                <w:b/>
                <w:kern w:val="0"/>
                <w:sz w:val="21"/>
                <w:szCs w:val="21"/>
              </w:rPr>
              <w:t>指令</w:t>
            </w:r>
          </w:p>
        </w:tc>
        <w:tc>
          <w:tcPr>
            <w:tcW w:w="1702" w:type="dxa"/>
          </w:tcPr>
          <w:p w14:paraId="43BC833D">
            <w:pPr>
              <w:jc w:val="center"/>
              <w:rPr>
                <w:rFonts w:hint="eastAsia"/>
                <w:b/>
                <w:kern w:val="0"/>
                <w:sz w:val="21"/>
                <w:szCs w:val="21"/>
              </w:rPr>
            </w:pPr>
            <w:r>
              <w:rPr>
                <w:rFonts w:hint="eastAsia"/>
                <w:b/>
                <w:kern w:val="0"/>
                <w:sz w:val="21"/>
                <w:szCs w:val="21"/>
              </w:rPr>
              <w:t>参数</w:t>
            </w:r>
          </w:p>
        </w:tc>
        <w:tc>
          <w:tcPr>
            <w:tcW w:w="850" w:type="dxa"/>
          </w:tcPr>
          <w:p w14:paraId="32038C62">
            <w:pPr>
              <w:jc w:val="center"/>
              <w:rPr>
                <w:rFonts w:hint="eastAsia"/>
                <w:b/>
                <w:kern w:val="0"/>
                <w:sz w:val="21"/>
                <w:szCs w:val="21"/>
              </w:rPr>
            </w:pPr>
            <w:r>
              <w:rPr>
                <w:rFonts w:hint="eastAsia"/>
                <w:b/>
                <w:kern w:val="0"/>
                <w:sz w:val="21"/>
                <w:szCs w:val="21"/>
              </w:rPr>
              <w:t>校验</w:t>
            </w:r>
          </w:p>
        </w:tc>
        <w:tc>
          <w:tcPr>
            <w:tcW w:w="4394" w:type="dxa"/>
          </w:tcPr>
          <w:p w14:paraId="4D2D618B">
            <w:pPr>
              <w:jc w:val="center"/>
              <w:rPr>
                <w:rFonts w:hint="eastAsia"/>
                <w:b/>
                <w:kern w:val="0"/>
                <w:sz w:val="21"/>
                <w:szCs w:val="21"/>
              </w:rPr>
            </w:pPr>
            <w:r>
              <w:rPr>
                <w:rFonts w:hint="eastAsia"/>
                <w:b/>
                <w:kern w:val="0"/>
                <w:sz w:val="21"/>
                <w:szCs w:val="21"/>
              </w:rPr>
              <w:t>功能描述</w:t>
            </w:r>
          </w:p>
        </w:tc>
      </w:tr>
      <w:tr w14:paraId="43483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restart"/>
            <w:vAlign w:val="center"/>
          </w:tcPr>
          <w:p w14:paraId="705F1D48">
            <w:pPr>
              <w:jc w:val="center"/>
              <w:rPr>
                <w:rFonts w:hint="eastAsia"/>
                <w:kern w:val="0"/>
                <w:sz w:val="21"/>
                <w:szCs w:val="21"/>
              </w:rPr>
            </w:pPr>
            <w:r>
              <w:rPr>
                <w:rFonts w:hint="eastAsia" w:ascii="微软雅黑" w:hAnsi="微软雅黑" w:eastAsia="微软雅黑" w:cs="微软雅黑"/>
                <w:kern w:val="0"/>
                <w:sz w:val="21"/>
                <w:szCs w:val="21"/>
              </w:rPr>
              <w:t>0xA5</w:t>
            </w:r>
          </w:p>
        </w:tc>
        <w:tc>
          <w:tcPr>
            <w:tcW w:w="708" w:type="dxa"/>
          </w:tcPr>
          <w:p w14:paraId="0BF33444">
            <w:pPr>
              <w:jc w:val="center"/>
              <w:rPr>
                <w:rFonts w:hint="eastAsia"/>
                <w:kern w:val="0"/>
                <w:sz w:val="21"/>
                <w:szCs w:val="21"/>
              </w:rPr>
            </w:pPr>
            <w:r>
              <w:rPr>
                <w:rFonts w:hint="eastAsia"/>
                <w:kern w:val="0"/>
                <w:sz w:val="21"/>
                <w:szCs w:val="21"/>
              </w:rPr>
              <w:t>0x01</w:t>
            </w:r>
          </w:p>
        </w:tc>
        <w:tc>
          <w:tcPr>
            <w:tcW w:w="1702" w:type="dxa"/>
          </w:tcPr>
          <w:p w14:paraId="0C28D7C4">
            <w:pPr>
              <w:jc w:val="center"/>
              <w:rPr>
                <w:rFonts w:hint="eastAsia"/>
                <w:kern w:val="0"/>
                <w:sz w:val="21"/>
                <w:szCs w:val="21"/>
              </w:rPr>
            </w:pPr>
            <w:r>
              <w:rPr>
                <w:rFonts w:hint="eastAsia"/>
                <w:kern w:val="0"/>
                <w:sz w:val="21"/>
                <w:szCs w:val="21"/>
              </w:rPr>
              <w:t>0</w:t>
            </w:r>
            <w:r>
              <w:rPr>
                <w:kern w:val="0"/>
                <w:sz w:val="21"/>
                <w:szCs w:val="21"/>
              </w:rPr>
              <w:t>x000F</w:t>
            </w:r>
          </w:p>
        </w:tc>
        <w:tc>
          <w:tcPr>
            <w:tcW w:w="850" w:type="dxa"/>
            <w:vMerge w:val="restart"/>
            <w:vAlign w:val="center"/>
          </w:tcPr>
          <w:p w14:paraId="15EA437C">
            <w:pPr>
              <w:jc w:val="center"/>
              <w:rPr>
                <w:rFonts w:hint="eastAsia"/>
                <w:kern w:val="0"/>
                <w:sz w:val="21"/>
                <w:szCs w:val="21"/>
              </w:rPr>
            </w:pPr>
            <w:r>
              <w:rPr>
                <w:rFonts w:hint="eastAsia"/>
                <w:kern w:val="0"/>
                <w:sz w:val="21"/>
                <w:szCs w:val="21"/>
              </w:rPr>
              <w:t>CRC16</w:t>
            </w:r>
          </w:p>
        </w:tc>
        <w:tc>
          <w:tcPr>
            <w:tcW w:w="4394" w:type="dxa"/>
          </w:tcPr>
          <w:p w14:paraId="572BB83F">
            <w:pPr>
              <w:rPr>
                <w:rFonts w:hint="eastAsia"/>
                <w:kern w:val="0"/>
                <w:sz w:val="21"/>
                <w:szCs w:val="21"/>
              </w:rPr>
            </w:pPr>
            <w:r>
              <w:rPr>
                <w:rFonts w:hint="eastAsia"/>
                <w:kern w:val="0"/>
                <w:sz w:val="21"/>
                <w:szCs w:val="21"/>
              </w:rPr>
              <w:t>找到</w:t>
            </w:r>
            <w:r>
              <w:rPr>
                <w:kern w:val="0"/>
                <w:sz w:val="21"/>
                <w:szCs w:val="21"/>
              </w:rPr>
              <w:t>原点</w:t>
            </w:r>
          </w:p>
        </w:tc>
      </w:tr>
      <w:tr w14:paraId="71F38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45993B01">
            <w:pPr>
              <w:rPr>
                <w:rFonts w:hint="eastAsia"/>
                <w:kern w:val="0"/>
                <w:sz w:val="21"/>
                <w:szCs w:val="21"/>
              </w:rPr>
            </w:pPr>
          </w:p>
        </w:tc>
        <w:tc>
          <w:tcPr>
            <w:tcW w:w="708" w:type="dxa"/>
          </w:tcPr>
          <w:p w14:paraId="22796C22">
            <w:pPr>
              <w:jc w:val="center"/>
              <w:rPr>
                <w:rFonts w:hint="eastAsia"/>
                <w:kern w:val="0"/>
                <w:sz w:val="21"/>
                <w:szCs w:val="21"/>
              </w:rPr>
            </w:pPr>
            <w:r>
              <w:rPr>
                <w:rFonts w:hint="eastAsia"/>
                <w:kern w:val="0"/>
                <w:sz w:val="21"/>
                <w:szCs w:val="21"/>
              </w:rPr>
              <w:t>0x02</w:t>
            </w:r>
          </w:p>
        </w:tc>
        <w:tc>
          <w:tcPr>
            <w:tcW w:w="1702" w:type="dxa"/>
          </w:tcPr>
          <w:p w14:paraId="273614DE">
            <w:pPr>
              <w:jc w:val="center"/>
              <w:rPr>
                <w:rFonts w:hint="eastAsia"/>
                <w:kern w:val="0"/>
                <w:sz w:val="21"/>
                <w:szCs w:val="21"/>
              </w:rPr>
            </w:pPr>
            <w:r>
              <w:rPr>
                <w:rFonts w:hint="eastAsia"/>
                <w:kern w:val="0"/>
                <w:sz w:val="21"/>
                <w:szCs w:val="21"/>
              </w:rPr>
              <w:t>0x000A</w:t>
            </w:r>
          </w:p>
        </w:tc>
        <w:tc>
          <w:tcPr>
            <w:tcW w:w="850" w:type="dxa"/>
            <w:vMerge w:val="continue"/>
          </w:tcPr>
          <w:p w14:paraId="60CB4B2F">
            <w:pPr>
              <w:jc w:val="center"/>
              <w:rPr>
                <w:rFonts w:hint="eastAsia"/>
                <w:kern w:val="0"/>
                <w:sz w:val="21"/>
                <w:szCs w:val="21"/>
              </w:rPr>
            </w:pPr>
          </w:p>
        </w:tc>
        <w:tc>
          <w:tcPr>
            <w:tcW w:w="4394" w:type="dxa"/>
          </w:tcPr>
          <w:p w14:paraId="72102F4D">
            <w:pPr>
              <w:rPr>
                <w:rFonts w:hint="eastAsia"/>
                <w:kern w:val="0"/>
                <w:sz w:val="21"/>
                <w:szCs w:val="21"/>
              </w:rPr>
            </w:pPr>
            <w:r>
              <w:rPr>
                <w:rFonts w:hint="eastAsia"/>
                <w:kern w:val="0"/>
                <w:sz w:val="21"/>
                <w:szCs w:val="21"/>
              </w:rPr>
              <w:t>移动</w:t>
            </w:r>
            <w:r>
              <w:rPr>
                <w:kern w:val="0"/>
                <w:sz w:val="21"/>
                <w:szCs w:val="21"/>
              </w:rPr>
              <w:t>到位</w:t>
            </w:r>
          </w:p>
        </w:tc>
      </w:tr>
      <w:tr w14:paraId="48173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3" w:type="dxa"/>
            <w:vMerge w:val="continue"/>
          </w:tcPr>
          <w:p w14:paraId="26696122">
            <w:pPr>
              <w:rPr>
                <w:rFonts w:hint="eastAsia"/>
                <w:kern w:val="0"/>
                <w:sz w:val="21"/>
                <w:szCs w:val="21"/>
              </w:rPr>
            </w:pPr>
          </w:p>
        </w:tc>
        <w:tc>
          <w:tcPr>
            <w:tcW w:w="708" w:type="dxa"/>
          </w:tcPr>
          <w:p w14:paraId="33C01DCF">
            <w:pPr>
              <w:jc w:val="center"/>
              <w:rPr>
                <w:rFonts w:hint="eastAsia"/>
                <w:color w:val="EE0000"/>
                <w:kern w:val="0"/>
                <w:sz w:val="21"/>
                <w:szCs w:val="21"/>
              </w:rPr>
            </w:pPr>
            <w:r>
              <w:rPr>
                <w:rFonts w:hint="eastAsia"/>
                <w:color w:val="EE0000"/>
                <w:kern w:val="0"/>
                <w:sz w:val="21"/>
                <w:szCs w:val="21"/>
              </w:rPr>
              <w:t>0</w:t>
            </w:r>
            <w:r>
              <w:rPr>
                <w:color w:val="EE0000"/>
                <w:kern w:val="0"/>
                <w:sz w:val="21"/>
                <w:szCs w:val="21"/>
              </w:rPr>
              <w:t>x03</w:t>
            </w:r>
          </w:p>
        </w:tc>
        <w:tc>
          <w:tcPr>
            <w:tcW w:w="1702" w:type="dxa"/>
          </w:tcPr>
          <w:p w14:paraId="6C445A79">
            <w:pPr>
              <w:jc w:val="center"/>
              <w:rPr>
                <w:rFonts w:hint="eastAsia"/>
                <w:color w:val="EE0000"/>
                <w:kern w:val="0"/>
                <w:sz w:val="21"/>
                <w:szCs w:val="21"/>
              </w:rPr>
            </w:pPr>
            <w:r>
              <w:rPr>
                <w:rFonts w:hint="eastAsia"/>
                <w:color w:val="EE0000"/>
                <w:kern w:val="0"/>
                <w:sz w:val="21"/>
                <w:szCs w:val="21"/>
              </w:rPr>
              <w:t>0x000E</w:t>
            </w:r>
          </w:p>
        </w:tc>
        <w:tc>
          <w:tcPr>
            <w:tcW w:w="850" w:type="dxa"/>
            <w:vMerge w:val="continue"/>
          </w:tcPr>
          <w:p w14:paraId="154FD0B7">
            <w:pPr>
              <w:jc w:val="center"/>
              <w:rPr>
                <w:rFonts w:hint="eastAsia"/>
                <w:kern w:val="0"/>
                <w:sz w:val="21"/>
                <w:szCs w:val="21"/>
              </w:rPr>
            </w:pPr>
          </w:p>
        </w:tc>
        <w:tc>
          <w:tcPr>
            <w:tcW w:w="4394" w:type="dxa"/>
          </w:tcPr>
          <w:p w14:paraId="3206C097">
            <w:pPr>
              <w:rPr>
                <w:rFonts w:hint="eastAsia"/>
                <w:color w:val="EE0000"/>
                <w:kern w:val="0"/>
                <w:sz w:val="21"/>
                <w:szCs w:val="21"/>
              </w:rPr>
            </w:pPr>
            <w:r>
              <w:rPr>
                <w:rFonts w:hint="eastAsia"/>
                <w:color w:val="EE0000"/>
                <w:kern w:val="0"/>
                <w:sz w:val="21"/>
                <w:szCs w:val="21"/>
              </w:rPr>
              <w:t>镜头</w:t>
            </w:r>
            <w:r>
              <w:rPr>
                <w:color w:val="EE0000"/>
                <w:kern w:val="0"/>
                <w:sz w:val="21"/>
                <w:szCs w:val="21"/>
              </w:rPr>
              <w:t>变倍中，请求</w:t>
            </w:r>
            <w:r>
              <w:rPr>
                <w:rFonts w:hint="eastAsia"/>
                <w:color w:val="EE0000"/>
                <w:kern w:val="0"/>
                <w:sz w:val="21"/>
                <w:szCs w:val="21"/>
              </w:rPr>
              <w:t xml:space="preserve">无效 </w:t>
            </w:r>
            <w:r>
              <w:rPr>
                <w:rFonts w:hint="eastAsia"/>
                <w:color w:val="EE0000"/>
                <w:kern w:val="0"/>
                <w:sz w:val="21"/>
                <w:szCs w:val="21"/>
                <w:vertAlign w:val="superscript"/>
              </w:rPr>
              <w:t>*</w:t>
            </w:r>
            <w:r>
              <w:rPr>
                <w:rFonts w:hint="eastAsia"/>
                <w:b/>
                <w:bCs/>
                <w:color w:val="EE0000"/>
                <w:kern w:val="0"/>
                <w:sz w:val="21"/>
                <w:szCs w:val="21"/>
                <w:vertAlign w:val="superscript"/>
              </w:rPr>
              <w:t>1</w:t>
            </w:r>
          </w:p>
        </w:tc>
      </w:tr>
      <w:tr w14:paraId="53E12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3ED768F7">
            <w:pPr>
              <w:rPr>
                <w:rFonts w:hint="eastAsia"/>
                <w:kern w:val="0"/>
                <w:sz w:val="20"/>
                <w:szCs w:val="21"/>
              </w:rPr>
            </w:pPr>
          </w:p>
        </w:tc>
        <w:tc>
          <w:tcPr>
            <w:tcW w:w="708" w:type="dxa"/>
          </w:tcPr>
          <w:p w14:paraId="68E2A066">
            <w:pPr>
              <w:jc w:val="center"/>
              <w:rPr>
                <w:rFonts w:hint="eastAsia"/>
                <w:color w:val="C55A11" w:themeColor="accent2" w:themeShade="BF"/>
                <w:kern w:val="0"/>
                <w:sz w:val="20"/>
                <w:szCs w:val="21"/>
              </w:rPr>
            </w:pPr>
            <w:r>
              <w:rPr>
                <w:rFonts w:hint="eastAsia"/>
                <w:color w:val="C55A11" w:themeColor="accent2" w:themeShade="BF"/>
                <w:kern w:val="0"/>
                <w:sz w:val="20"/>
                <w:szCs w:val="21"/>
              </w:rPr>
              <w:t>0x</w:t>
            </w:r>
            <w:r>
              <w:rPr>
                <w:color w:val="C55A11" w:themeColor="accent2" w:themeShade="BF"/>
                <w:kern w:val="0"/>
                <w:sz w:val="20"/>
                <w:szCs w:val="21"/>
              </w:rPr>
              <w:t>04</w:t>
            </w:r>
          </w:p>
        </w:tc>
        <w:tc>
          <w:tcPr>
            <w:tcW w:w="1702" w:type="dxa"/>
          </w:tcPr>
          <w:p w14:paraId="59304CA2">
            <w:pPr>
              <w:jc w:val="center"/>
              <w:rPr>
                <w:rFonts w:hint="eastAsia"/>
                <w:color w:val="C55A11" w:themeColor="accent2" w:themeShade="BF"/>
                <w:kern w:val="0"/>
                <w:sz w:val="20"/>
                <w:szCs w:val="21"/>
              </w:rPr>
            </w:pPr>
            <w:r>
              <w:rPr>
                <w:rFonts w:hint="eastAsia"/>
                <w:color w:val="C55A11" w:themeColor="accent2" w:themeShade="BF"/>
                <w:kern w:val="0"/>
                <w:sz w:val="21"/>
                <w:szCs w:val="21"/>
              </w:rPr>
              <w:t>0x00</w:t>
            </w:r>
            <w:r>
              <w:rPr>
                <w:color w:val="C55A11" w:themeColor="accent2" w:themeShade="BF"/>
                <w:kern w:val="0"/>
                <w:sz w:val="21"/>
                <w:szCs w:val="21"/>
              </w:rPr>
              <w:t>0D</w:t>
            </w:r>
          </w:p>
        </w:tc>
        <w:tc>
          <w:tcPr>
            <w:tcW w:w="850" w:type="dxa"/>
            <w:vMerge w:val="continue"/>
          </w:tcPr>
          <w:p w14:paraId="2CF8CC0D">
            <w:pPr>
              <w:jc w:val="center"/>
              <w:rPr>
                <w:rFonts w:hint="eastAsia"/>
                <w:color w:val="C55A11" w:themeColor="accent2" w:themeShade="BF"/>
                <w:kern w:val="0"/>
                <w:sz w:val="20"/>
                <w:szCs w:val="21"/>
              </w:rPr>
            </w:pPr>
          </w:p>
        </w:tc>
        <w:tc>
          <w:tcPr>
            <w:tcW w:w="4394" w:type="dxa"/>
          </w:tcPr>
          <w:p w14:paraId="5FB8E976">
            <w:pPr>
              <w:rPr>
                <w:rFonts w:hint="eastAsia"/>
                <w:color w:val="C55A11" w:themeColor="accent2" w:themeShade="BF"/>
                <w:kern w:val="0"/>
                <w:sz w:val="20"/>
                <w:szCs w:val="21"/>
              </w:rPr>
            </w:pPr>
            <w:r>
              <w:rPr>
                <w:rFonts w:hint="eastAsia"/>
                <w:color w:val="C55A11" w:themeColor="accent2" w:themeShade="BF"/>
                <w:kern w:val="0"/>
                <w:sz w:val="20"/>
                <w:szCs w:val="21"/>
              </w:rPr>
              <w:t>超声波</w:t>
            </w:r>
            <w:r>
              <w:rPr>
                <w:color w:val="C55A11" w:themeColor="accent2" w:themeShade="BF"/>
                <w:kern w:val="0"/>
                <w:sz w:val="20"/>
                <w:szCs w:val="21"/>
              </w:rPr>
              <w:t>电机</w:t>
            </w:r>
            <w:r>
              <w:rPr>
                <w:rFonts w:hint="eastAsia"/>
                <w:color w:val="C55A11" w:themeColor="accent2" w:themeShade="BF"/>
                <w:kern w:val="0"/>
                <w:sz w:val="20"/>
                <w:szCs w:val="21"/>
              </w:rPr>
              <w:t>扫描完成</w:t>
            </w:r>
          </w:p>
        </w:tc>
      </w:tr>
      <w:tr w14:paraId="08B11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00726CA1">
            <w:pPr>
              <w:rPr>
                <w:rFonts w:hint="eastAsia"/>
                <w:kern w:val="0"/>
                <w:sz w:val="20"/>
                <w:szCs w:val="21"/>
              </w:rPr>
            </w:pPr>
          </w:p>
        </w:tc>
        <w:tc>
          <w:tcPr>
            <w:tcW w:w="708" w:type="dxa"/>
          </w:tcPr>
          <w:p w14:paraId="40BE08D9">
            <w:pPr>
              <w:jc w:val="center"/>
              <w:rPr>
                <w:rFonts w:hint="eastAsia"/>
                <w:color w:val="C55A11" w:themeColor="accent2" w:themeShade="BF"/>
                <w:kern w:val="0"/>
                <w:sz w:val="20"/>
                <w:szCs w:val="21"/>
              </w:rPr>
            </w:pPr>
            <w:r>
              <w:rPr>
                <w:rFonts w:hint="eastAsia"/>
                <w:color w:val="C55A11" w:themeColor="accent2" w:themeShade="BF"/>
                <w:kern w:val="0"/>
                <w:sz w:val="20"/>
                <w:szCs w:val="21"/>
              </w:rPr>
              <w:t>0x</w:t>
            </w:r>
            <w:r>
              <w:rPr>
                <w:color w:val="C55A11" w:themeColor="accent2" w:themeShade="BF"/>
                <w:kern w:val="0"/>
                <w:sz w:val="20"/>
                <w:szCs w:val="21"/>
              </w:rPr>
              <w:t>05</w:t>
            </w:r>
          </w:p>
        </w:tc>
        <w:tc>
          <w:tcPr>
            <w:tcW w:w="1702" w:type="dxa"/>
          </w:tcPr>
          <w:p w14:paraId="556634B0">
            <w:pPr>
              <w:jc w:val="center"/>
              <w:rPr>
                <w:rFonts w:hint="eastAsia"/>
                <w:color w:val="C55A11" w:themeColor="accent2" w:themeShade="BF"/>
                <w:kern w:val="0"/>
                <w:sz w:val="20"/>
                <w:szCs w:val="21"/>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xXXXX</w:t>
            </w:r>
          </w:p>
        </w:tc>
        <w:tc>
          <w:tcPr>
            <w:tcW w:w="850" w:type="dxa"/>
            <w:vMerge w:val="continue"/>
          </w:tcPr>
          <w:p w14:paraId="4D0030A8">
            <w:pPr>
              <w:jc w:val="center"/>
              <w:rPr>
                <w:rFonts w:hint="eastAsia"/>
                <w:color w:val="C55A11" w:themeColor="accent2" w:themeShade="BF"/>
                <w:kern w:val="0"/>
                <w:sz w:val="20"/>
                <w:szCs w:val="21"/>
              </w:rPr>
            </w:pPr>
          </w:p>
        </w:tc>
        <w:tc>
          <w:tcPr>
            <w:tcW w:w="4394" w:type="dxa"/>
          </w:tcPr>
          <w:p w14:paraId="1B578C61">
            <w:pPr>
              <w:rPr>
                <w:rFonts w:hint="eastAsia"/>
                <w:color w:val="C55A11" w:themeColor="accent2" w:themeShade="BF"/>
                <w:kern w:val="0"/>
                <w:sz w:val="20"/>
                <w:szCs w:val="21"/>
              </w:rPr>
            </w:pPr>
            <w:r>
              <w:rPr>
                <w:rFonts w:hint="eastAsia"/>
                <w:color w:val="C55A11" w:themeColor="accent2" w:themeShade="BF"/>
                <w:kern w:val="0"/>
                <w:sz w:val="20"/>
                <w:szCs w:val="21"/>
              </w:rPr>
              <w:t>超声波</w:t>
            </w:r>
            <w:r>
              <w:rPr>
                <w:color w:val="C55A11" w:themeColor="accent2" w:themeShade="BF"/>
                <w:kern w:val="0"/>
                <w:sz w:val="20"/>
                <w:szCs w:val="21"/>
              </w:rPr>
              <w:t>电机</w:t>
            </w:r>
            <w:r>
              <w:rPr>
                <w:rFonts w:hint="eastAsia"/>
                <w:color w:val="C55A11" w:themeColor="accent2" w:themeShade="BF"/>
                <w:kern w:val="0"/>
                <w:sz w:val="20"/>
                <w:szCs w:val="21"/>
              </w:rPr>
              <w:t>最佳频点</w:t>
            </w:r>
          </w:p>
        </w:tc>
      </w:tr>
      <w:tr w14:paraId="62DE9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0C953B96">
            <w:pPr>
              <w:rPr>
                <w:rFonts w:hint="eastAsia"/>
                <w:kern w:val="0"/>
                <w:sz w:val="20"/>
                <w:szCs w:val="21"/>
              </w:rPr>
            </w:pPr>
          </w:p>
        </w:tc>
        <w:tc>
          <w:tcPr>
            <w:tcW w:w="708" w:type="dxa"/>
          </w:tcPr>
          <w:p w14:paraId="541BB026">
            <w:pPr>
              <w:jc w:val="center"/>
              <w:rPr>
                <w:rFonts w:hint="eastAsia"/>
                <w:color w:val="C55A11" w:themeColor="accent2" w:themeShade="BF"/>
                <w:kern w:val="0"/>
                <w:sz w:val="20"/>
                <w:szCs w:val="21"/>
              </w:rPr>
            </w:pPr>
            <w:r>
              <w:rPr>
                <w:rFonts w:hint="eastAsia"/>
                <w:color w:val="C55A11" w:themeColor="accent2" w:themeShade="BF"/>
                <w:kern w:val="0"/>
                <w:sz w:val="20"/>
                <w:szCs w:val="21"/>
              </w:rPr>
              <w:t>0x</w:t>
            </w:r>
            <w:r>
              <w:rPr>
                <w:color w:val="C55A11" w:themeColor="accent2" w:themeShade="BF"/>
                <w:kern w:val="0"/>
                <w:sz w:val="20"/>
                <w:szCs w:val="21"/>
              </w:rPr>
              <w:t>06</w:t>
            </w:r>
          </w:p>
        </w:tc>
        <w:tc>
          <w:tcPr>
            <w:tcW w:w="1702" w:type="dxa"/>
          </w:tcPr>
          <w:p w14:paraId="454186A8">
            <w:pPr>
              <w:jc w:val="center"/>
              <w:rPr>
                <w:rFonts w:hint="eastAsia"/>
                <w:color w:val="C55A11" w:themeColor="accent2" w:themeShade="BF"/>
                <w:kern w:val="0"/>
                <w:sz w:val="20"/>
                <w:szCs w:val="21"/>
              </w:rPr>
            </w:pPr>
            <w:r>
              <w:rPr>
                <w:rFonts w:hint="eastAsia"/>
                <w:color w:val="ED7D31" w:themeColor="accent2"/>
                <w:kern w:val="0"/>
                <w:sz w:val="21"/>
                <w:szCs w:val="21"/>
                <w14:textFill>
                  <w14:solidFill>
                    <w14:schemeClr w14:val="accent2"/>
                  </w14:solidFill>
                </w14:textFill>
              </w:rPr>
              <w:t>0</w:t>
            </w:r>
            <w:r>
              <w:rPr>
                <w:color w:val="ED7D31" w:themeColor="accent2"/>
                <w:kern w:val="0"/>
                <w:sz w:val="21"/>
                <w:szCs w:val="21"/>
                <w14:textFill>
                  <w14:solidFill>
                    <w14:schemeClr w14:val="accent2"/>
                  </w14:solidFill>
                </w14:textFill>
              </w:rPr>
              <w:t>xXXXX</w:t>
            </w:r>
          </w:p>
        </w:tc>
        <w:tc>
          <w:tcPr>
            <w:tcW w:w="850" w:type="dxa"/>
            <w:vMerge w:val="continue"/>
          </w:tcPr>
          <w:p w14:paraId="7DD7C799">
            <w:pPr>
              <w:jc w:val="center"/>
              <w:rPr>
                <w:rFonts w:hint="eastAsia"/>
                <w:color w:val="C55A11" w:themeColor="accent2" w:themeShade="BF"/>
                <w:kern w:val="0"/>
                <w:sz w:val="20"/>
                <w:szCs w:val="21"/>
              </w:rPr>
            </w:pPr>
          </w:p>
        </w:tc>
        <w:tc>
          <w:tcPr>
            <w:tcW w:w="4394" w:type="dxa"/>
          </w:tcPr>
          <w:p w14:paraId="5A11405A">
            <w:pPr>
              <w:rPr>
                <w:rFonts w:hint="eastAsia"/>
                <w:color w:val="C55A11" w:themeColor="accent2" w:themeShade="BF"/>
                <w:kern w:val="0"/>
                <w:sz w:val="20"/>
                <w:szCs w:val="21"/>
              </w:rPr>
            </w:pPr>
            <w:r>
              <w:rPr>
                <w:rFonts w:hint="eastAsia"/>
                <w:color w:val="C55A11" w:themeColor="accent2" w:themeShade="BF"/>
                <w:kern w:val="0"/>
                <w:sz w:val="20"/>
                <w:szCs w:val="21"/>
              </w:rPr>
              <w:t>超声波</w:t>
            </w:r>
            <w:r>
              <w:rPr>
                <w:color w:val="C55A11" w:themeColor="accent2" w:themeShade="BF"/>
                <w:kern w:val="0"/>
                <w:sz w:val="20"/>
                <w:szCs w:val="21"/>
              </w:rPr>
              <w:t>电机</w:t>
            </w:r>
            <w:r>
              <w:rPr>
                <w:rFonts w:hint="eastAsia"/>
                <w:color w:val="C55A11" w:themeColor="accent2" w:themeShade="BF"/>
                <w:kern w:val="0"/>
                <w:sz w:val="20"/>
                <w:szCs w:val="21"/>
              </w:rPr>
              <w:t>最佳频点对应速度</w:t>
            </w:r>
          </w:p>
        </w:tc>
      </w:tr>
      <w:tr w14:paraId="09518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11054EA7">
            <w:pPr>
              <w:rPr>
                <w:rFonts w:hint="eastAsia"/>
                <w:kern w:val="0"/>
                <w:sz w:val="21"/>
                <w:szCs w:val="21"/>
              </w:rPr>
            </w:pPr>
          </w:p>
        </w:tc>
        <w:tc>
          <w:tcPr>
            <w:tcW w:w="7654" w:type="dxa"/>
            <w:gridSpan w:val="4"/>
            <w:vAlign w:val="center"/>
          </w:tcPr>
          <w:p w14:paraId="13A70402">
            <w:pPr>
              <w:rPr>
                <w:rFonts w:hint="eastAsia"/>
                <w:kern w:val="0"/>
                <w:sz w:val="21"/>
                <w:szCs w:val="21"/>
              </w:rPr>
            </w:pPr>
          </w:p>
        </w:tc>
      </w:tr>
      <w:tr w14:paraId="04347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16F788A4">
            <w:pPr>
              <w:rPr>
                <w:rFonts w:hint="eastAsia"/>
                <w:kern w:val="0"/>
                <w:sz w:val="21"/>
                <w:szCs w:val="21"/>
              </w:rPr>
            </w:pPr>
          </w:p>
        </w:tc>
        <w:tc>
          <w:tcPr>
            <w:tcW w:w="708" w:type="dxa"/>
          </w:tcPr>
          <w:p w14:paraId="3141B37A">
            <w:pPr>
              <w:jc w:val="center"/>
              <w:rPr>
                <w:rFonts w:hint="eastAsia"/>
                <w:kern w:val="0"/>
                <w:sz w:val="21"/>
                <w:szCs w:val="21"/>
              </w:rPr>
            </w:pPr>
            <w:r>
              <w:rPr>
                <w:rFonts w:hint="eastAsia"/>
                <w:kern w:val="0"/>
                <w:sz w:val="21"/>
                <w:szCs w:val="21"/>
              </w:rPr>
              <w:t>0</w:t>
            </w:r>
            <w:r>
              <w:rPr>
                <w:kern w:val="0"/>
                <w:sz w:val="21"/>
                <w:szCs w:val="21"/>
              </w:rPr>
              <w:t>x10</w:t>
            </w:r>
          </w:p>
        </w:tc>
        <w:tc>
          <w:tcPr>
            <w:tcW w:w="1702" w:type="dxa"/>
          </w:tcPr>
          <w:p w14:paraId="408F1621">
            <w:pPr>
              <w:jc w:val="center"/>
              <w:rPr>
                <w:rFonts w:hint="eastAsia"/>
                <w:kern w:val="0"/>
                <w:sz w:val="21"/>
                <w:szCs w:val="21"/>
              </w:rPr>
            </w:pPr>
            <w:r>
              <w:rPr>
                <w:rFonts w:hint="eastAsia"/>
                <w:kern w:val="0"/>
                <w:sz w:val="21"/>
                <w:szCs w:val="21"/>
              </w:rPr>
              <w:t>倍率</w:t>
            </w:r>
          </w:p>
        </w:tc>
        <w:tc>
          <w:tcPr>
            <w:tcW w:w="850" w:type="dxa"/>
            <w:vMerge w:val="restart"/>
            <w:vAlign w:val="center"/>
          </w:tcPr>
          <w:p w14:paraId="4C50BC6A">
            <w:pPr>
              <w:jc w:val="center"/>
              <w:rPr>
                <w:rFonts w:hint="eastAsia"/>
                <w:kern w:val="0"/>
                <w:sz w:val="21"/>
                <w:szCs w:val="21"/>
              </w:rPr>
            </w:pPr>
            <w:r>
              <w:rPr>
                <w:rFonts w:hint="eastAsia"/>
                <w:kern w:val="0"/>
                <w:sz w:val="21"/>
                <w:szCs w:val="21"/>
              </w:rPr>
              <w:t>CRC16</w:t>
            </w:r>
          </w:p>
        </w:tc>
        <w:tc>
          <w:tcPr>
            <w:tcW w:w="4394" w:type="dxa"/>
          </w:tcPr>
          <w:p w14:paraId="505912D6">
            <w:pPr>
              <w:rPr>
                <w:rFonts w:hint="eastAsia"/>
                <w:kern w:val="0"/>
                <w:sz w:val="21"/>
                <w:szCs w:val="21"/>
              </w:rPr>
            </w:pPr>
            <w:r>
              <w:rPr>
                <w:rFonts w:hint="eastAsia"/>
                <w:kern w:val="0"/>
                <w:sz w:val="21"/>
                <w:szCs w:val="21"/>
              </w:rPr>
              <w:t>向上位机发送镜头当前</w:t>
            </w:r>
            <w:r>
              <w:rPr>
                <w:kern w:val="0"/>
                <w:sz w:val="21"/>
                <w:szCs w:val="21"/>
              </w:rPr>
              <w:t>倍率</w:t>
            </w:r>
          </w:p>
        </w:tc>
      </w:tr>
      <w:tr w14:paraId="64E3E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6CCEB871">
            <w:pPr>
              <w:rPr>
                <w:rFonts w:hint="eastAsia"/>
                <w:kern w:val="0"/>
                <w:sz w:val="21"/>
                <w:szCs w:val="21"/>
              </w:rPr>
            </w:pPr>
          </w:p>
        </w:tc>
        <w:tc>
          <w:tcPr>
            <w:tcW w:w="708" w:type="dxa"/>
          </w:tcPr>
          <w:p w14:paraId="5186C9BA">
            <w:pPr>
              <w:jc w:val="center"/>
              <w:rPr>
                <w:rFonts w:hint="eastAsia"/>
                <w:kern w:val="0"/>
                <w:sz w:val="21"/>
                <w:szCs w:val="21"/>
              </w:rPr>
            </w:pPr>
            <w:r>
              <w:rPr>
                <w:rFonts w:hint="eastAsia"/>
                <w:kern w:val="0"/>
                <w:sz w:val="21"/>
                <w:szCs w:val="21"/>
              </w:rPr>
              <w:t>0x</w:t>
            </w:r>
            <w:r>
              <w:rPr>
                <w:kern w:val="0"/>
                <w:sz w:val="21"/>
                <w:szCs w:val="21"/>
              </w:rPr>
              <w:t>11</w:t>
            </w:r>
          </w:p>
        </w:tc>
        <w:tc>
          <w:tcPr>
            <w:tcW w:w="1702" w:type="dxa"/>
          </w:tcPr>
          <w:p w14:paraId="3AF5B605">
            <w:pPr>
              <w:jc w:val="center"/>
              <w:rPr>
                <w:rFonts w:hint="eastAsia"/>
                <w:kern w:val="0"/>
                <w:sz w:val="21"/>
                <w:szCs w:val="21"/>
              </w:rPr>
            </w:pPr>
            <w:r>
              <w:rPr>
                <w:kern w:val="0"/>
                <w:sz w:val="21"/>
                <w:szCs w:val="21"/>
              </w:rPr>
              <w:t>状态</w:t>
            </w:r>
          </w:p>
        </w:tc>
        <w:tc>
          <w:tcPr>
            <w:tcW w:w="850" w:type="dxa"/>
            <w:vMerge w:val="continue"/>
          </w:tcPr>
          <w:p w14:paraId="7F54A24C">
            <w:pPr>
              <w:jc w:val="center"/>
              <w:rPr>
                <w:rFonts w:hint="eastAsia"/>
                <w:kern w:val="0"/>
                <w:sz w:val="21"/>
                <w:szCs w:val="21"/>
              </w:rPr>
            </w:pPr>
          </w:p>
        </w:tc>
        <w:tc>
          <w:tcPr>
            <w:tcW w:w="4394" w:type="dxa"/>
          </w:tcPr>
          <w:p w14:paraId="6CE33E8F">
            <w:pPr>
              <w:rPr>
                <w:rFonts w:hint="eastAsia"/>
                <w:kern w:val="0"/>
                <w:sz w:val="21"/>
                <w:szCs w:val="21"/>
              </w:rPr>
            </w:pPr>
            <w:r>
              <w:rPr>
                <w:rFonts w:hint="eastAsia"/>
                <w:kern w:val="0"/>
                <w:sz w:val="21"/>
                <w:szCs w:val="21"/>
              </w:rPr>
              <w:t>向上位机发送镜头运行</w:t>
            </w:r>
            <w:r>
              <w:rPr>
                <w:kern w:val="0"/>
                <w:sz w:val="21"/>
                <w:szCs w:val="21"/>
              </w:rPr>
              <w:t>状态</w:t>
            </w:r>
          </w:p>
        </w:tc>
      </w:tr>
      <w:tr w14:paraId="52BF3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3" w:type="dxa"/>
            <w:vMerge w:val="continue"/>
          </w:tcPr>
          <w:p w14:paraId="15D5A80B">
            <w:pPr>
              <w:rPr>
                <w:rFonts w:hint="eastAsia"/>
                <w:kern w:val="0"/>
                <w:sz w:val="21"/>
                <w:szCs w:val="21"/>
              </w:rPr>
            </w:pPr>
          </w:p>
        </w:tc>
        <w:tc>
          <w:tcPr>
            <w:tcW w:w="708" w:type="dxa"/>
          </w:tcPr>
          <w:p w14:paraId="409C5C74">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w:t>
            </w:r>
            <w:r>
              <w:rPr>
                <w:color w:val="ED7D31" w:themeColor="accent2"/>
                <w:kern w:val="0"/>
                <w:sz w:val="21"/>
                <w:szCs w:val="21"/>
                <w14:textFill>
                  <w14:solidFill>
                    <w14:schemeClr w14:val="accent2"/>
                  </w14:solidFill>
                </w14:textFill>
              </w:rPr>
              <w:t>12</w:t>
            </w:r>
          </w:p>
        </w:tc>
        <w:tc>
          <w:tcPr>
            <w:tcW w:w="1702" w:type="dxa"/>
          </w:tcPr>
          <w:p w14:paraId="4993994B">
            <w:pPr>
              <w:jc w:val="cente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速度</w:t>
            </w:r>
          </w:p>
        </w:tc>
        <w:tc>
          <w:tcPr>
            <w:tcW w:w="850" w:type="dxa"/>
            <w:vMerge w:val="continue"/>
            <w:vAlign w:val="center"/>
          </w:tcPr>
          <w:p w14:paraId="3E6CB334">
            <w:pPr>
              <w:jc w:val="center"/>
              <w:rPr>
                <w:rFonts w:hint="eastAsia"/>
                <w:color w:val="ED7D31" w:themeColor="accent2"/>
                <w:kern w:val="0"/>
                <w:sz w:val="21"/>
                <w:szCs w:val="21"/>
                <w14:textFill>
                  <w14:solidFill>
                    <w14:schemeClr w14:val="accent2"/>
                  </w14:solidFill>
                </w14:textFill>
              </w:rPr>
            </w:pPr>
          </w:p>
        </w:tc>
        <w:tc>
          <w:tcPr>
            <w:tcW w:w="4394" w:type="dxa"/>
          </w:tcPr>
          <w:p w14:paraId="6B23AD60">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向上位机发送镜头运行</w:t>
            </w:r>
            <w:r>
              <w:rPr>
                <w:color w:val="ED7D31" w:themeColor="accent2"/>
                <w:kern w:val="0"/>
                <w:sz w:val="21"/>
                <w:szCs w:val="21"/>
                <w14:textFill>
                  <w14:solidFill>
                    <w14:schemeClr w14:val="accent2"/>
                  </w14:solidFill>
                </w14:textFill>
              </w:rPr>
              <w:t>速度</w:t>
            </w:r>
          </w:p>
        </w:tc>
      </w:tr>
      <w:tr w14:paraId="69B4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0C318B4C">
            <w:pPr>
              <w:rPr>
                <w:rFonts w:hint="eastAsia"/>
                <w:kern w:val="0"/>
                <w:sz w:val="20"/>
                <w:szCs w:val="21"/>
              </w:rPr>
            </w:pPr>
          </w:p>
        </w:tc>
        <w:tc>
          <w:tcPr>
            <w:tcW w:w="708" w:type="dxa"/>
          </w:tcPr>
          <w:p w14:paraId="63B992B6">
            <w:pPr>
              <w:jc w:val="center"/>
              <w:rPr>
                <w:rFonts w:hint="eastAsia"/>
                <w:color w:val="ED7D31" w:themeColor="accent2"/>
                <w:kern w:val="0"/>
                <w:sz w:val="20"/>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0x</w:t>
            </w:r>
            <w:r>
              <w:rPr>
                <w:color w:val="ED7D31" w:themeColor="accent2"/>
                <w:kern w:val="0"/>
                <w:sz w:val="21"/>
                <w:szCs w:val="21"/>
                <w14:textFill>
                  <w14:solidFill>
                    <w14:schemeClr w14:val="accent2"/>
                  </w14:solidFill>
                </w14:textFill>
              </w:rPr>
              <w:t>13</w:t>
            </w:r>
          </w:p>
        </w:tc>
        <w:tc>
          <w:tcPr>
            <w:tcW w:w="1702" w:type="dxa"/>
          </w:tcPr>
          <w:p w14:paraId="613E417B">
            <w:pPr>
              <w:jc w:val="center"/>
              <w:rPr>
                <w:rFonts w:hint="eastAsia"/>
                <w:color w:val="ED7D31" w:themeColor="accent2"/>
                <w:kern w:val="0"/>
                <w:sz w:val="20"/>
                <w:szCs w:val="21"/>
                <w14:textFill>
                  <w14:solidFill>
                    <w14:schemeClr w14:val="accent2"/>
                  </w14:solidFill>
                </w14:textFill>
              </w:rPr>
            </w:pPr>
            <w:r>
              <w:rPr>
                <w:rFonts w:hint="eastAsia"/>
                <w:color w:val="ED7D31" w:themeColor="accent2"/>
                <w:kern w:val="0"/>
                <w:sz w:val="20"/>
                <w:szCs w:val="21"/>
                <w14:textFill>
                  <w14:solidFill>
                    <w14:schemeClr w14:val="accent2"/>
                  </w14:solidFill>
                </w14:textFill>
              </w:rPr>
              <w:t>类型</w:t>
            </w:r>
          </w:p>
        </w:tc>
        <w:tc>
          <w:tcPr>
            <w:tcW w:w="850" w:type="dxa"/>
            <w:vMerge w:val="continue"/>
            <w:vAlign w:val="center"/>
          </w:tcPr>
          <w:p w14:paraId="2C630512">
            <w:pPr>
              <w:jc w:val="center"/>
              <w:rPr>
                <w:rFonts w:hint="eastAsia"/>
                <w:color w:val="ED7D31" w:themeColor="accent2"/>
                <w:kern w:val="0"/>
                <w:sz w:val="20"/>
                <w:szCs w:val="21"/>
                <w14:textFill>
                  <w14:solidFill>
                    <w14:schemeClr w14:val="accent2"/>
                  </w14:solidFill>
                </w14:textFill>
              </w:rPr>
            </w:pPr>
          </w:p>
        </w:tc>
        <w:tc>
          <w:tcPr>
            <w:tcW w:w="4394" w:type="dxa"/>
          </w:tcPr>
          <w:p w14:paraId="6DC640E7">
            <w:pPr>
              <w:rPr>
                <w:rFonts w:hint="eastAsia"/>
                <w:color w:val="ED7D31" w:themeColor="accent2"/>
                <w:kern w:val="0"/>
                <w:sz w:val="21"/>
                <w:szCs w:val="21"/>
                <w14:textFill>
                  <w14:solidFill>
                    <w14:schemeClr w14:val="accent2"/>
                  </w14:solidFill>
                </w14:textFill>
              </w:rPr>
            </w:pPr>
            <w:r>
              <w:rPr>
                <w:rFonts w:hint="eastAsia"/>
                <w:color w:val="ED7D31" w:themeColor="accent2"/>
                <w:kern w:val="0"/>
                <w:sz w:val="21"/>
                <w:szCs w:val="21"/>
                <w14:textFill>
                  <w14:solidFill>
                    <w14:schemeClr w14:val="accent2"/>
                  </w14:solidFill>
                </w14:textFill>
              </w:rPr>
              <w:t>向上位机发送镜头类型</w:t>
            </w:r>
          </w:p>
        </w:tc>
      </w:tr>
      <w:tr w14:paraId="710E9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595E4CBB">
            <w:pPr>
              <w:rPr>
                <w:rFonts w:hint="eastAsia"/>
                <w:kern w:val="0"/>
                <w:sz w:val="20"/>
                <w:szCs w:val="21"/>
              </w:rPr>
            </w:pPr>
          </w:p>
        </w:tc>
        <w:tc>
          <w:tcPr>
            <w:tcW w:w="708" w:type="dxa"/>
          </w:tcPr>
          <w:p w14:paraId="11B28930">
            <w:pPr>
              <w:jc w:val="center"/>
              <w:rPr>
                <w:rFonts w:hint="eastAsia"/>
                <w:kern w:val="0"/>
                <w:sz w:val="20"/>
                <w:szCs w:val="21"/>
              </w:rPr>
            </w:pPr>
            <w:r>
              <w:rPr>
                <w:rFonts w:hint="eastAsia"/>
                <w:kern w:val="0"/>
                <w:sz w:val="21"/>
                <w:szCs w:val="21"/>
              </w:rPr>
              <w:t>0x</w:t>
            </w:r>
            <w:r>
              <w:rPr>
                <w:kern w:val="0"/>
                <w:sz w:val="21"/>
                <w:szCs w:val="21"/>
              </w:rPr>
              <w:t>14</w:t>
            </w:r>
          </w:p>
        </w:tc>
        <w:tc>
          <w:tcPr>
            <w:tcW w:w="1702" w:type="dxa"/>
          </w:tcPr>
          <w:p w14:paraId="0945B575">
            <w:pPr>
              <w:jc w:val="center"/>
              <w:rPr>
                <w:rFonts w:hint="eastAsia"/>
                <w:kern w:val="0"/>
                <w:sz w:val="20"/>
                <w:szCs w:val="21"/>
              </w:rPr>
            </w:pPr>
            <w:r>
              <w:rPr>
                <w:rFonts w:hint="eastAsia"/>
                <w:kern w:val="0"/>
                <w:sz w:val="20"/>
                <w:szCs w:val="21"/>
              </w:rPr>
              <w:t>最小</w:t>
            </w:r>
            <w:r>
              <w:rPr>
                <w:kern w:val="0"/>
                <w:sz w:val="20"/>
                <w:szCs w:val="21"/>
              </w:rPr>
              <w:t>倍率</w:t>
            </w:r>
          </w:p>
        </w:tc>
        <w:tc>
          <w:tcPr>
            <w:tcW w:w="850" w:type="dxa"/>
            <w:vMerge w:val="continue"/>
            <w:vAlign w:val="center"/>
          </w:tcPr>
          <w:p w14:paraId="524EF3C3">
            <w:pPr>
              <w:jc w:val="center"/>
              <w:rPr>
                <w:rFonts w:hint="eastAsia"/>
                <w:color w:val="ED7D31" w:themeColor="accent2"/>
                <w:kern w:val="0"/>
                <w:sz w:val="20"/>
                <w:szCs w:val="21"/>
                <w14:textFill>
                  <w14:solidFill>
                    <w14:schemeClr w14:val="accent2"/>
                  </w14:solidFill>
                </w14:textFill>
              </w:rPr>
            </w:pPr>
          </w:p>
        </w:tc>
        <w:tc>
          <w:tcPr>
            <w:tcW w:w="4394" w:type="dxa"/>
          </w:tcPr>
          <w:p w14:paraId="39EA6AC3">
            <w:pPr>
              <w:rPr>
                <w:rFonts w:hint="eastAsia"/>
                <w:color w:val="ED7D31" w:themeColor="accent2"/>
                <w:kern w:val="0"/>
                <w:sz w:val="20"/>
                <w:szCs w:val="21"/>
                <w14:textFill>
                  <w14:solidFill>
                    <w14:schemeClr w14:val="accent2"/>
                  </w14:solidFill>
                </w14:textFill>
              </w:rPr>
            </w:pPr>
            <w:r>
              <w:rPr>
                <w:rFonts w:hint="eastAsia"/>
                <w:kern w:val="0"/>
                <w:sz w:val="21"/>
                <w:szCs w:val="21"/>
              </w:rPr>
              <w:t>向上位机发送镜头最小倍率</w:t>
            </w:r>
          </w:p>
        </w:tc>
      </w:tr>
      <w:tr w14:paraId="016FF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5892BB90">
            <w:pPr>
              <w:rPr>
                <w:rFonts w:hint="eastAsia"/>
                <w:kern w:val="0"/>
                <w:sz w:val="20"/>
                <w:szCs w:val="21"/>
              </w:rPr>
            </w:pPr>
          </w:p>
        </w:tc>
        <w:tc>
          <w:tcPr>
            <w:tcW w:w="708" w:type="dxa"/>
          </w:tcPr>
          <w:p w14:paraId="10325A4F">
            <w:pPr>
              <w:jc w:val="center"/>
              <w:rPr>
                <w:rFonts w:hint="eastAsia"/>
                <w:kern w:val="0"/>
                <w:sz w:val="20"/>
                <w:szCs w:val="21"/>
              </w:rPr>
            </w:pPr>
            <w:r>
              <w:rPr>
                <w:rFonts w:hint="eastAsia"/>
                <w:kern w:val="0"/>
                <w:sz w:val="21"/>
                <w:szCs w:val="21"/>
              </w:rPr>
              <w:t>0x</w:t>
            </w:r>
            <w:r>
              <w:rPr>
                <w:kern w:val="0"/>
                <w:sz w:val="21"/>
                <w:szCs w:val="21"/>
              </w:rPr>
              <w:t>15</w:t>
            </w:r>
          </w:p>
        </w:tc>
        <w:tc>
          <w:tcPr>
            <w:tcW w:w="1702" w:type="dxa"/>
          </w:tcPr>
          <w:p w14:paraId="76BF37C0">
            <w:pPr>
              <w:jc w:val="center"/>
              <w:rPr>
                <w:rFonts w:hint="eastAsia"/>
                <w:kern w:val="0"/>
                <w:sz w:val="20"/>
                <w:szCs w:val="21"/>
              </w:rPr>
            </w:pPr>
            <w:r>
              <w:rPr>
                <w:rFonts w:hint="eastAsia"/>
                <w:kern w:val="0"/>
                <w:sz w:val="20"/>
                <w:szCs w:val="21"/>
              </w:rPr>
              <w:t>最大</w:t>
            </w:r>
            <w:r>
              <w:rPr>
                <w:kern w:val="0"/>
                <w:sz w:val="20"/>
                <w:szCs w:val="21"/>
              </w:rPr>
              <w:t>倍率</w:t>
            </w:r>
          </w:p>
        </w:tc>
        <w:tc>
          <w:tcPr>
            <w:tcW w:w="850" w:type="dxa"/>
            <w:vMerge w:val="continue"/>
            <w:vAlign w:val="center"/>
          </w:tcPr>
          <w:p w14:paraId="20CAC3A7">
            <w:pPr>
              <w:jc w:val="center"/>
              <w:rPr>
                <w:rFonts w:hint="eastAsia"/>
                <w:color w:val="ED7D31" w:themeColor="accent2"/>
                <w:kern w:val="0"/>
                <w:sz w:val="20"/>
                <w:szCs w:val="21"/>
                <w14:textFill>
                  <w14:solidFill>
                    <w14:schemeClr w14:val="accent2"/>
                  </w14:solidFill>
                </w14:textFill>
              </w:rPr>
            </w:pPr>
          </w:p>
        </w:tc>
        <w:tc>
          <w:tcPr>
            <w:tcW w:w="4394" w:type="dxa"/>
          </w:tcPr>
          <w:p w14:paraId="1DC09DBC">
            <w:pPr>
              <w:rPr>
                <w:rFonts w:hint="eastAsia"/>
                <w:color w:val="ED7D31" w:themeColor="accent2"/>
                <w:kern w:val="0"/>
                <w:sz w:val="20"/>
                <w:szCs w:val="21"/>
                <w14:textFill>
                  <w14:solidFill>
                    <w14:schemeClr w14:val="accent2"/>
                  </w14:solidFill>
                </w14:textFill>
              </w:rPr>
            </w:pPr>
            <w:r>
              <w:rPr>
                <w:rFonts w:hint="eastAsia"/>
                <w:kern w:val="0"/>
                <w:sz w:val="21"/>
                <w:szCs w:val="21"/>
              </w:rPr>
              <w:t>向上位机发送镜头最大倍率</w:t>
            </w:r>
          </w:p>
        </w:tc>
      </w:tr>
      <w:tr w14:paraId="7D89F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3" w:type="dxa"/>
            <w:vMerge w:val="continue"/>
          </w:tcPr>
          <w:p w14:paraId="366366BD">
            <w:pPr>
              <w:rPr>
                <w:rFonts w:hint="eastAsia"/>
                <w:kern w:val="0"/>
                <w:sz w:val="20"/>
                <w:szCs w:val="21"/>
              </w:rPr>
            </w:pPr>
          </w:p>
        </w:tc>
        <w:tc>
          <w:tcPr>
            <w:tcW w:w="708" w:type="dxa"/>
          </w:tcPr>
          <w:p w14:paraId="1E69351B">
            <w:pPr>
              <w:jc w:val="center"/>
              <w:rPr>
                <w:rFonts w:hint="eastAsia"/>
                <w:kern w:val="0"/>
                <w:sz w:val="20"/>
                <w:szCs w:val="21"/>
              </w:rPr>
            </w:pPr>
            <w:r>
              <w:rPr>
                <w:rFonts w:hint="eastAsia"/>
                <w:kern w:val="0"/>
                <w:sz w:val="21"/>
                <w:szCs w:val="21"/>
              </w:rPr>
              <w:t>0x</w:t>
            </w:r>
            <w:r>
              <w:rPr>
                <w:kern w:val="0"/>
                <w:sz w:val="21"/>
                <w:szCs w:val="21"/>
              </w:rPr>
              <w:t>1</w:t>
            </w:r>
            <w:r>
              <w:rPr>
                <w:rFonts w:hint="eastAsia"/>
                <w:kern w:val="0"/>
                <w:sz w:val="21"/>
                <w:szCs w:val="21"/>
              </w:rPr>
              <w:t>6</w:t>
            </w:r>
          </w:p>
        </w:tc>
        <w:tc>
          <w:tcPr>
            <w:tcW w:w="1702" w:type="dxa"/>
          </w:tcPr>
          <w:p w14:paraId="45271B7C">
            <w:pPr>
              <w:jc w:val="center"/>
              <w:rPr>
                <w:rFonts w:hint="eastAsia"/>
                <w:kern w:val="0"/>
                <w:sz w:val="20"/>
                <w:szCs w:val="21"/>
              </w:rPr>
            </w:pPr>
            <w:r>
              <w:rPr>
                <w:rFonts w:hint="eastAsia"/>
                <w:kern w:val="0"/>
                <w:sz w:val="20"/>
                <w:szCs w:val="21"/>
              </w:rPr>
              <w:t>版本信息</w:t>
            </w:r>
          </w:p>
        </w:tc>
        <w:tc>
          <w:tcPr>
            <w:tcW w:w="850" w:type="dxa"/>
            <w:vMerge w:val="continue"/>
            <w:vAlign w:val="center"/>
          </w:tcPr>
          <w:p w14:paraId="08563340">
            <w:pPr>
              <w:jc w:val="center"/>
              <w:rPr>
                <w:rFonts w:hint="eastAsia"/>
                <w:color w:val="ED7D31" w:themeColor="accent2"/>
                <w:kern w:val="0"/>
                <w:sz w:val="20"/>
                <w:szCs w:val="21"/>
                <w14:textFill>
                  <w14:solidFill>
                    <w14:schemeClr w14:val="accent2"/>
                  </w14:solidFill>
                </w14:textFill>
              </w:rPr>
            </w:pPr>
          </w:p>
        </w:tc>
        <w:tc>
          <w:tcPr>
            <w:tcW w:w="4394" w:type="dxa"/>
          </w:tcPr>
          <w:p w14:paraId="6DF8D180">
            <w:pPr>
              <w:rPr>
                <w:rFonts w:hint="eastAsia"/>
                <w:kern w:val="0"/>
                <w:sz w:val="20"/>
                <w:szCs w:val="21"/>
              </w:rPr>
            </w:pPr>
            <w:r>
              <w:rPr>
                <w:rFonts w:hint="eastAsia"/>
                <w:color w:val="ED7D31" w:themeColor="accent2"/>
                <w:kern w:val="0"/>
                <w:sz w:val="21"/>
                <w:szCs w:val="21"/>
                <w14:textFill>
                  <w14:solidFill>
                    <w14:schemeClr w14:val="accent2"/>
                  </w14:solidFill>
                </w14:textFill>
              </w:rPr>
              <w:t>向上位机发送镜头固件版本信息</w:t>
            </w:r>
          </w:p>
        </w:tc>
      </w:tr>
      <w:tr w14:paraId="6D9E1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3EFF518E">
            <w:pPr>
              <w:rPr>
                <w:rFonts w:hint="eastAsia"/>
                <w:kern w:val="0"/>
                <w:sz w:val="20"/>
                <w:szCs w:val="21"/>
              </w:rPr>
            </w:pPr>
          </w:p>
        </w:tc>
        <w:tc>
          <w:tcPr>
            <w:tcW w:w="7654" w:type="dxa"/>
            <w:gridSpan w:val="4"/>
          </w:tcPr>
          <w:p w14:paraId="63E89B63">
            <w:pPr>
              <w:rPr>
                <w:rFonts w:hint="eastAsia"/>
                <w:kern w:val="0"/>
                <w:sz w:val="20"/>
                <w:szCs w:val="21"/>
              </w:rPr>
            </w:pPr>
          </w:p>
        </w:tc>
      </w:tr>
      <w:tr w14:paraId="4B19E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643334C0">
            <w:pPr>
              <w:rPr>
                <w:rFonts w:hint="eastAsia"/>
                <w:kern w:val="0"/>
                <w:sz w:val="20"/>
                <w:szCs w:val="21"/>
              </w:rPr>
            </w:pPr>
          </w:p>
        </w:tc>
        <w:tc>
          <w:tcPr>
            <w:tcW w:w="708" w:type="dxa"/>
            <w:vAlign w:val="center"/>
          </w:tcPr>
          <w:p w14:paraId="1B7BA828">
            <w:pPr>
              <w:jc w:val="center"/>
              <w:rPr>
                <w:rFonts w:hint="eastAsia"/>
                <w:kern w:val="0"/>
                <w:sz w:val="21"/>
                <w:szCs w:val="21"/>
              </w:rPr>
            </w:pPr>
            <w:r>
              <w:rPr>
                <w:rFonts w:hint="eastAsia"/>
                <w:kern w:val="0"/>
                <w:sz w:val="21"/>
                <w:szCs w:val="21"/>
              </w:rPr>
              <w:t>0x</w:t>
            </w:r>
            <w:r>
              <w:rPr>
                <w:kern w:val="0"/>
                <w:sz w:val="21"/>
                <w:szCs w:val="21"/>
              </w:rPr>
              <w:t>E0</w:t>
            </w:r>
          </w:p>
        </w:tc>
        <w:tc>
          <w:tcPr>
            <w:tcW w:w="1702" w:type="dxa"/>
          </w:tcPr>
          <w:p w14:paraId="71EECA6A">
            <w:pPr>
              <w:jc w:val="center"/>
              <w:rPr>
                <w:rFonts w:hint="eastAsia"/>
                <w:i/>
                <w:kern w:val="0"/>
                <w:sz w:val="21"/>
                <w:szCs w:val="21"/>
              </w:rPr>
            </w:pPr>
            <w:r>
              <w:rPr>
                <w:rFonts w:hint="eastAsia"/>
                <w:i/>
                <w:kern w:val="0"/>
                <w:sz w:val="21"/>
                <w:szCs w:val="21"/>
              </w:rPr>
              <w:t>保留字节</w:t>
            </w:r>
          </w:p>
        </w:tc>
        <w:tc>
          <w:tcPr>
            <w:tcW w:w="850" w:type="dxa"/>
            <w:vMerge w:val="restart"/>
            <w:vAlign w:val="center"/>
          </w:tcPr>
          <w:p w14:paraId="70D83413">
            <w:pPr>
              <w:jc w:val="center"/>
              <w:rPr>
                <w:rFonts w:hint="eastAsia"/>
                <w:kern w:val="0"/>
                <w:sz w:val="21"/>
                <w:szCs w:val="21"/>
              </w:rPr>
            </w:pPr>
            <w:r>
              <w:rPr>
                <w:rFonts w:hint="eastAsia"/>
                <w:kern w:val="0"/>
                <w:sz w:val="21"/>
                <w:szCs w:val="21"/>
              </w:rPr>
              <w:t>CRC16</w:t>
            </w:r>
          </w:p>
        </w:tc>
        <w:tc>
          <w:tcPr>
            <w:tcW w:w="4394" w:type="dxa"/>
          </w:tcPr>
          <w:p w14:paraId="3152A893">
            <w:pPr>
              <w:rPr>
                <w:rFonts w:hint="eastAsia"/>
                <w:kern w:val="0"/>
                <w:sz w:val="21"/>
                <w:szCs w:val="21"/>
              </w:rPr>
            </w:pPr>
            <w:r>
              <w:rPr>
                <w:rFonts w:hint="eastAsia"/>
                <w:kern w:val="0"/>
                <w:sz w:val="21"/>
                <w:szCs w:val="21"/>
              </w:rPr>
              <w:t>命令</w:t>
            </w:r>
            <w:r>
              <w:rPr>
                <w:kern w:val="0"/>
                <w:sz w:val="21"/>
                <w:szCs w:val="21"/>
              </w:rPr>
              <w:t>参数错误</w:t>
            </w:r>
          </w:p>
        </w:tc>
      </w:tr>
      <w:tr w14:paraId="4F6F8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3C327FE7">
            <w:pPr>
              <w:rPr>
                <w:rFonts w:hint="eastAsia"/>
                <w:kern w:val="0"/>
                <w:sz w:val="20"/>
                <w:szCs w:val="21"/>
              </w:rPr>
            </w:pPr>
          </w:p>
        </w:tc>
        <w:tc>
          <w:tcPr>
            <w:tcW w:w="708" w:type="dxa"/>
          </w:tcPr>
          <w:p w14:paraId="78619775">
            <w:pPr>
              <w:jc w:val="center"/>
              <w:rPr>
                <w:rFonts w:hint="eastAsia"/>
                <w:kern w:val="0"/>
                <w:sz w:val="21"/>
                <w:szCs w:val="21"/>
              </w:rPr>
            </w:pPr>
            <w:r>
              <w:rPr>
                <w:rFonts w:hint="eastAsia"/>
                <w:kern w:val="0"/>
                <w:sz w:val="21"/>
                <w:szCs w:val="21"/>
              </w:rPr>
              <w:t>0x</w:t>
            </w:r>
            <w:r>
              <w:rPr>
                <w:kern w:val="0"/>
                <w:sz w:val="21"/>
                <w:szCs w:val="21"/>
              </w:rPr>
              <w:t>E1</w:t>
            </w:r>
          </w:p>
        </w:tc>
        <w:tc>
          <w:tcPr>
            <w:tcW w:w="1702" w:type="dxa"/>
          </w:tcPr>
          <w:p w14:paraId="52FC5BD7">
            <w:pPr>
              <w:jc w:val="center"/>
              <w:rPr>
                <w:rFonts w:hint="eastAsia"/>
                <w:i/>
                <w:kern w:val="0"/>
                <w:sz w:val="21"/>
                <w:szCs w:val="21"/>
              </w:rPr>
            </w:pPr>
            <w:r>
              <w:rPr>
                <w:rFonts w:hint="eastAsia"/>
                <w:i/>
                <w:kern w:val="0"/>
                <w:sz w:val="21"/>
                <w:szCs w:val="21"/>
              </w:rPr>
              <w:t>保留字节</w:t>
            </w:r>
          </w:p>
        </w:tc>
        <w:tc>
          <w:tcPr>
            <w:tcW w:w="850" w:type="dxa"/>
            <w:vMerge w:val="continue"/>
          </w:tcPr>
          <w:p w14:paraId="365C1628">
            <w:pPr>
              <w:jc w:val="center"/>
              <w:rPr>
                <w:rFonts w:hint="eastAsia"/>
                <w:kern w:val="0"/>
                <w:sz w:val="21"/>
                <w:szCs w:val="21"/>
              </w:rPr>
            </w:pPr>
          </w:p>
        </w:tc>
        <w:tc>
          <w:tcPr>
            <w:tcW w:w="4394" w:type="dxa"/>
          </w:tcPr>
          <w:p w14:paraId="05CAC836">
            <w:pPr>
              <w:rPr>
                <w:rFonts w:hint="eastAsia"/>
                <w:kern w:val="0"/>
                <w:sz w:val="21"/>
                <w:szCs w:val="21"/>
              </w:rPr>
            </w:pPr>
            <w:r>
              <w:rPr>
                <w:rFonts w:hint="eastAsia"/>
                <w:kern w:val="0"/>
                <w:sz w:val="21"/>
                <w:szCs w:val="21"/>
              </w:rPr>
              <w:t>多次堵转，停止变倍</w:t>
            </w:r>
          </w:p>
        </w:tc>
      </w:tr>
      <w:tr w14:paraId="67AB4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3" w:type="dxa"/>
            <w:vMerge w:val="continue"/>
          </w:tcPr>
          <w:p w14:paraId="043FD322">
            <w:pPr>
              <w:rPr>
                <w:rFonts w:hint="eastAsia"/>
                <w:kern w:val="0"/>
                <w:sz w:val="20"/>
                <w:szCs w:val="21"/>
              </w:rPr>
            </w:pPr>
          </w:p>
        </w:tc>
        <w:tc>
          <w:tcPr>
            <w:tcW w:w="708" w:type="dxa"/>
          </w:tcPr>
          <w:p w14:paraId="1F936D23">
            <w:pPr>
              <w:jc w:val="center"/>
              <w:rPr>
                <w:rFonts w:hint="eastAsia"/>
                <w:kern w:val="0"/>
                <w:sz w:val="21"/>
                <w:szCs w:val="21"/>
              </w:rPr>
            </w:pPr>
            <w:r>
              <w:rPr>
                <w:rFonts w:hint="eastAsia"/>
                <w:kern w:val="0"/>
                <w:sz w:val="21"/>
                <w:szCs w:val="21"/>
              </w:rPr>
              <w:t>0x</w:t>
            </w:r>
            <w:r>
              <w:rPr>
                <w:kern w:val="0"/>
                <w:sz w:val="21"/>
                <w:szCs w:val="21"/>
              </w:rPr>
              <w:t>E2</w:t>
            </w:r>
          </w:p>
        </w:tc>
        <w:tc>
          <w:tcPr>
            <w:tcW w:w="1702" w:type="dxa"/>
          </w:tcPr>
          <w:p w14:paraId="75CE8A83">
            <w:pPr>
              <w:jc w:val="center"/>
              <w:rPr>
                <w:rFonts w:hint="eastAsia"/>
                <w:i/>
                <w:kern w:val="0"/>
                <w:sz w:val="21"/>
                <w:szCs w:val="21"/>
              </w:rPr>
            </w:pPr>
            <w:r>
              <w:rPr>
                <w:rFonts w:hint="eastAsia"/>
                <w:i/>
                <w:kern w:val="0"/>
                <w:sz w:val="21"/>
                <w:szCs w:val="21"/>
              </w:rPr>
              <w:t>保留字节</w:t>
            </w:r>
          </w:p>
        </w:tc>
        <w:tc>
          <w:tcPr>
            <w:tcW w:w="850" w:type="dxa"/>
            <w:vMerge w:val="continue"/>
          </w:tcPr>
          <w:p w14:paraId="0FA4C9A4">
            <w:pPr>
              <w:jc w:val="center"/>
              <w:rPr>
                <w:rFonts w:hint="eastAsia"/>
                <w:kern w:val="0"/>
                <w:sz w:val="21"/>
                <w:szCs w:val="21"/>
              </w:rPr>
            </w:pPr>
          </w:p>
        </w:tc>
        <w:tc>
          <w:tcPr>
            <w:tcW w:w="4394" w:type="dxa"/>
          </w:tcPr>
          <w:p w14:paraId="3FD84A68">
            <w:pPr>
              <w:rPr>
                <w:rFonts w:hint="eastAsia"/>
                <w:kern w:val="0"/>
                <w:sz w:val="21"/>
                <w:szCs w:val="21"/>
              </w:rPr>
            </w:pPr>
            <w:r>
              <w:rPr>
                <w:rFonts w:hint="eastAsia"/>
                <w:kern w:val="0"/>
                <w:sz w:val="21"/>
                <w:szCs w:val="21"/>
              </w:rPr>
              <w:t>过流</w:t>
            </w:r>
          </w:p>
        </w:tc>
      </w:tr>
      <w:tr w14:paraId="48A39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vMerge w:val="continue"/>
          </w:tcPr>
          <w:p w14:paraId="2DF90C1F">
            <w:pPr>
              <w:rPr>
                <w:rFonts w:hint="eastAsia"/>
                <w:kern w:val="0"/>
                <w:sz w:val="20"/>
                <w:szCs w:val="21"/>
              </w:rPr>
            </w:pPr>
          </w:p>
        </w:tc>
        <w:tc>
          <w:tcPr>
            <w:tcW w:w="708" w:type="dxa"/>
          </w:tcPr>
          <w:p w14:paraId="4652D568">
            <w:pPr>
              <w:jc w:val="center"/>
              <w:rPr>
                <w:rFonts w:hint="eastAsia"/>
                <w:color w:val="EE0000"/>
                <w:kern w:val="0"/>
                <w:sz w:val="20"/>
                <w:szCs w:val="21"/>
              </w:rPr>
            </w:pPr>
            <w:r>
              <w:rPr>
                <w:rFonts w:hint="eastAsia"/>
                <w:color w:val="EE0000"/>
                <w:kern w:val="0"/>
                <w:sz w:val="21"/>
                <w:szCs w:val="21"/>
              </w:rPr>
              <w:t>0x</w:t>
            </w:r>
            <w:r>
              <w:rPr>
                <w:color w:val="EE0000"/>
                <w:kern w:val="0"/>
                <w:sz w:val="21"/>
                <w:szCs w:val="21"/>
              </w:rPr>
              <w:t>E</w:t>
            </w:r>
            <w:r>
              <w:rPr>
                <w:rFonts w:hint="eastAsia"/>
                <w:color w:val="EE0000"/>
                <w:kern w:val="0"/>
                <w:sz w:val="21"/>
                <w:szCs w:val="21"/>
              </w:rPr>
              <w:t>3</w:t>
            </w:r>
          </w:p>
        </w:tc>
        <w:tc>
          <w:tcPr>
            <w:tcW w:w="1702" w:type="dxa"/>
          </w:tcPr>
          <w:p w14:paraId="72D1CFF1">
            <w:pPr>
              <w:jc w:val="center"/>
              <w:rPr>
                <w:rFonts w:hint="eastAsia"/>
                <w:i/>
                <w:color w:val="EE0000"/>
                <w:kern w:val="0"/>
                <w:sz w:val="20"/>
                <w:szCs w:val="21"/>
              </w:rPr>
            </w:pPr>
            <w:r>
              <w:rPr>
                <w:rFonts w:hint="eastAsia"/>
                <w:color w:val="EE0000"/>
                <w:kern w:val="0"/>
                <w:sz w:val="21"/>
                <w:szCs w:val="21"/>
              </w:rPr>
              <w:t>0</w:t>
            </w:r>
            <w:r>
              <w:rPr>
                <w:color w:val="EE0000"/>
                <w:kern w:val="0"/>
                <w:sz w:val="21"/>
                <w:szCs w:val="21"/>
              </w:rPr>
              <w:t>xXXXX</w:t>
            </w:r>
          </w:p>
        </w:tc>
        <w:tc>
          <w:tcPr>
            <w:tcW w:w="850" w:type="dxa"/>
            <w:vMerge w:val="continue"/>
          </w:tcPr>
          <w:p w14:paraId="76235698">
            <w:pPr>
              <w:jc w:val="center"/>
              <w:rPr>
                <w:rFonts w:hint="eastAsia"/>
                <w:color w:val="EE0000"/>
                <w:kern w:val="0"/>
                <w:sz w:val="20"/>
                <w:szCs w:val="21"/>
              </w:rPr>
            </w:pPr>
          </w:p>
        </w:tc>
        <w:tc>
          <w:tcPr>
            <w:tcW w:w="4394" w:type="dxa"/>
          </w:tcPr>
          <w:p w14:paraId="44BE03C6">
            <w:pPr>
              <w:rPr>
                <w:rFonts w:hint="eastAsia"/>
                <w:color w:val="EE0000"/>
                <w:kern w:val="0"/>
                <w:sz w:val="20"/>
                <w:szCs w:val="21"/>
              </w:rPr>
            </w:pPr>
            <w:r>
              <w:rPr>
                <w:rFonts w:hint="eastAsia"/>
                <w:color w:val="EE0000"/>
                <w:kern w:val="0"/>
                <w:sz w:val="20"/>
                <w:szCs w:val="21"/>
              </w:rPr>
              <w:t>堵转超过1s的计数</w:t>
            </w:r>
          </w:p>
        </w:tc>
      </w:tr>
    </w:tbl>
    <w:p w14:paraId="31338046">
      <w:pPr>
        <w:rPr>
          <w:rFonts w:hint="eastAsia"/>
          <w:szCs w:val="21"/>
        </w:rPr>
      </w:pPr>
    </w:p>
    <w:p w14:paraId="1FCCC36A">
      <w:pPr>
        <w:rPr>
          <w:rFonts w:hint="eastAsia"/>
          <w:i/>
          <w:szCs w:val="21"/>
        </w:rPr>
      </w:pPr>
      <w:r>
        <w:rPr>
          <w:rFonts w:hint="eastAsia"/>
          <w:i/>
          <w:szCs w:val="21"/>
        </w:rPr>
        <w:t>保留字节：</w:t>
      </w:r>
      <w:r>
        <w:rPr>
          <w:i/>
          <w:szCs w:val="21"/>
        </w:rPr>
        <w:t>可以是</w:t>
      </w:r>
      <w:r>
        <w:rPr>
          <w:rFonts w:hint="eastAsia"/>
          <w:i/>
          <w:szCs w:val="21"/>
        </w:rPr>
        <w:t>任意值</w:t>
      </w:r>
      <w:r>
        <w:rPr>
          <w:i/>
          <w:szCs w:val="21"/>
        </w:rPr>
        <w:t>；</w:t>
      </w:r>
    </w:p>
    <w:p w14:paraId="0D718603">
      <w:pPr>
        <w:ind w:left="991" w:hanging="991" w:hangingChars="472"/>
        <w:rPr>
          <w:rFonts w:hint="eastAsia"/>
          <w:szCs w:val="21"/>
        </w:rPr>
      </w:pPr>
      <w:r>
        <w:rPr>
          <w:rFonts w:hint="eastAsia"/>
          <w:szCs w:val="21"/>
        </w:rPr>
        <w:t>镜头倍率：</w:t>
      </w:r>
      <w:r>
        <w:rPr>
          <w:szCs w:val="21"/>
        </w:rPr>
        <w:t>倍率从0.7X到4.5X</w:t>
      </w:r>
      <w:r>
        <w:rPr>
          <w:rFonts w:hint="eastAsia"/>
          <w:szCs w:val="21"/>
        </w:rPr>
        <w:t>，</w:t>
      </w:r>
      <w:r>
        <w:rPr>
          <w:szCs w:val="21"/>
        </w:rPr>
        <w:t>倍率精度0.1</w:t>
      </w:r>
      <w:r>
        <w:rPr>
          <w:rFonts w:hint="eastAsia"/>
          <w:szCs w:val="21"/>
        </w:rPr>
        <w:t>x</w:t>
      </w:r>
      <w:r>
        <w:rPr>
          <w:szCs w:val="21"/>
        </w:rPr>
        <w:t>，</w:t>
      </w:r>
      <w:r>
        <w:rPr>
          <w:rFonts w:hint="eastAsia"/>
          <w:szCs w:val="21"/>
        </w:rPr>
        <w:t>通信时乘以</w:t>
      </w:r>
      <w:r>
        <w:rPr>
          <w:szCs w:val="21"/>
        </w:rPr>
        <w:t>10避免</w:t>
      </w:r>
      <w:r>
        <w:rPr>
          <w:rFonts w:hint="eastAsia"/>
          <w:szCs w:val="21"/>
        </w:rPr>
        <w:t>小数</w:t>
      </w:r>
      <w:r>
        <w:rPr>
          <w:szCs w:val="21"/>
        </w:rPr>
        <w:t>，</w:t>
      </w:r>
      <w:r>
        <w:rPr>
          <w:rFonts w:hint="eastAsia"/>
          <w:szCs w:val="21"/>
        </w:rPr>
        <w:t>所以</w:t>
      </w:r>
      <w:r>
        <w:rPr>
          <w:szCs w:val="21"/>
        </w:rPr>
        <w:t>通信时发送的倍率</w:t>
      </w:r>
      <w:r>
        <w:rPr>
          <w:rFonts w:hint="eastAsia"/>
          <w:szCs w:val="21"/>
        </w:rPr>
        <w:t>数值</w:t>
      </w:r>
      <w:r>
        <w:rPr>
          <w:szCs w:val="21"/>
        </w:rPr>
        <w:t>从7到</w:t>
      </w:r>
      <w:r>
        <w:rPr>
          <w:rFonts w:hint="eastAsia"/>
          <w:szCs w:val="21"/>
        </w:rPr>
        <w:t>4</w:t>
      </w:r>
      <w:r>
        <w:rPr>
          <w:szCs w:val="21"/>
        </w:rPr>
        <w:t>5；</w:t>
      </w:r>
    </w:p>
    <w:p w14:paraId="572EE606">
      <w:pPr>
        <w:rPr>
          <w:rFonts w:hint="eastAsia"/>
          <w:szCs w:val="21"/>
        </w:rPr>
      </w:pPr>
      <w:r>
        <w:rPr>
          <w:rFonts w:hint="eastAsia"/>
          <w:szCs w:val="21"/>
        </w:rPr>
        <w:t>镜头</w:t>
      </w:r>
      <w:r>
        <w:rPr>
          <w:szCs w:val="21"/>
        </w:rPr>
        <w:t>状态：</w:t>
      </w:r>
    </w:p>
    <w:p w14:paraId="27CDE03F">
      <w:pPr>
        <w:ind w:left="991" w:leftChars="472"/>
        <w:rPr>
          <w:rFonts w:hint="eastAsia"/>
          <w:bCs/>
        </w:rPr>
      </w:pPr>
      <w:r>
        <w:rPr>
          <w:rFonts w:hint="eastAsia"/>
          <w:bCs/>
        </w:rPr>
        <w:t>0x</w:t>
      </w:r>
      <w:r>
        <w:rPr>
          <w:bCs/>
        </w:rPr>
        <w:t>0000</w:t>
      </w:r>
      <w:r>
        <w:rPr>
          <w:rFonts w:hint="eastAsia"/>
          <w:bCs/>
        </w:rPr>
        <w:t>：停止；</w:t>
      </w:r>
      <w:r>
        <w:rPr>
          <w:bCs/>
        </w:rPr>
        <w:tab/>
      </w:r>
      <w:r>
        <w:rPr>
          <w:bCs/>
        </w:rPr>
        <w:tab/>
      </w:r>
      <w:r>
        <w:rPr>
          <w:rFonts w:hint="eastAsia"/>
          <w:bCs/>
        </w:rPr>
        <w:t>0x</w:t>
      </w:r>
      <w:r>
        <w:rPr>
          <w:bCs/>
        </w:rPr>
        <w:t>0001</w:t>
      </w:r>
      <w:r>
        <w:rPr>
          <w:rFonts w:hint="eastAsia"/>
          <w:bCs/>
        </w:rPr>
        <w:t>：运行；</w:t>
      </w:r>
    </w:p>
    <w:p w14:paraId="201A350E">
      <w:pPr>
        <w:ind w:left="991" w:leftChars="472"/>
        <w:rPr>
          <w:rFonts w:hint="eastAsia"/>
          <w:kern w:val="0"/>
          <w:szCs w:val="21"/>
        </w:rPr>
      </w:pPr>
      <w:r>
        <w:rPr>
          <w:rFonts w:hint="eastAsia"/>
          <w:bCs/>
        </w:rPr>
        <w:t>0</w:t>
      </w:r>
      <w:r>
        <w:rPr>
          <w:bCs/>
        </w:rPr>
        <w:t>x0002：堵转；</w:t>
      </w:r>
      <w:r>
        <w:rPr>
          <w:bCs/>
        </w:rPr>
        <w:tab/>
      </w:r>
      <w:r>
        <w:rPr>
          <w:bCs/>
        </w:rPr>
        <w:tab/>
      </w:r>
      <w:r>
        <w:rPr>
          <w:rFonts w:hint="eastAsia"/>
          <w:kern w:val="0"/>
          <w:szCs w:val="21"/>
        </w:rPr>
        <w:t>0</w:t>
      </w:r>
      <w:r>
        <w:rPr>
          <w:kern w:val="0"/>
          <w:szCs w:val="21"/>
        </w:rPr>
        <w:t>x0003：</w:t>
      </w:r>
      <w:r>
        <w:rPr>
          <w:rFonts w:hint="eastAsia"/>
          <w:kern w:val="0"/>
          <w:szCs w:val="21"/>
        </w:rPr>
        <w:t>过</w:t>
      </w:r>
      <w:r>
        <w:rPr>
          <w:kern w:val="0"/>
          <w:szCs w:val="21"/>
        </w:rPr>
        <w:t>流；</w:t>
      </w:r>
    </w:p>
    <w:p w14:paraId="28722072">
      <w:pPr>
        <w:rPr>
          <w:rFonts w:hint="eastAsia"/>
          <w:color w:val="ED7D31" w:themeColor="accent2"/>
          <w:kern w:val="0"/>
          <w:szCs w:val="21"/>
          <w14:textFill>
            <w14:solidFill>
              <w14:schemeClr w14:val="accent2"/>
            </w14:solidFill>
          </w14:textFill>
        </w:rPr>
      </w:pPr>
      <w:r>
        <w:rPr>
          <w:rFonts w:hint="eastAsia"/>
          <w:color w:val="ED7D31" w:themeColor="accent2"/>
          <w:kern w:val="0"/>
          <w:szCs w:val="21"/>
          <w14:textFill>
            <w14:solidFill>
              <w14:schemeClr w14:val="accent2"/>
            </w14:solidFill>
          </w14:textFill>
        </w:rPr>
        <w:t>镜头速度</w:t>
      </w:r>
      <w:r>
        <w:rPr>
          <w:color w:val="ED7D31" w:themeColor="accent2"/>
          <w:kern w:val="0"/>
          <w:szCs w:val="21"/>
          <w14:textFill>
            <w14:solidFill>
              <w14:schemeClr w14:val="accent2"/>
            </w14:solidFill>
          </w14:textFill>
        </w:rPr>
        <w:t>：</w:t>
      </w:r>
    </w:p>
    <w:p w14:paraId="3D537E65">
      <w:pPr>
        <w:ind w:left="991" w:leftChars="472"/>
        <w:rPr>
          <w:rFonts w:hint="eastAsia"/>
          <w:color w:val="ED7D31" w:themeColor="accent2"/>
          <w:kern w:val="0"/>
          <w:szCs w:val="21"/>
          <w14:textFill>
            <w14:solidFill>
              <w14:schemeClr w14:val="accent2"/>
            </w14:solidFill>
          </w14:textFill>
        </w:rPr>
      </w:pPr>
      <w:r>
        <w:rPr>
          <w:rFonts w:hint="eastAsia"/>
          <w:color w:val="ED7D31" w:themeColor="accent2"/>
          <w:kern w:val="0"/>
          <w:szCs w:val="21"/>
          <w14:textFill>
            <w14:solidFill>
              <w14:schemeClr w14:val="accent2"/>
            </w14:solidFill>
          </w14:textFill>
        </w:rPr>
        <w:t>超声波</w:t>
      </w:r>
      <w:r>
        <w:rPr>
          <w:color w:val="ED7D31" w:themeColor="accent2"/>
          <w:kern w:val="0"/>
          <w:szCs w:val="21"/>
          <w14:textFill>
            <w14:solidFill>
              <w14:schemeClr w14:val="accent2"/>
            </w14:solidFill>
          </w14:textFill>
        </w:rPr>
        <w:t>电机</w:t>
      </w:r>
      <w:r>
        <w:rPr>
          <w:rFonts w:hint="eastAsia"/>
          <w:color w:val="ED7D31" w:themeColor="accent2"/>
          <w:kern w:val="0"/>
          <w:szCs w:val="21"/>
          <w14:textFill>
            <w14:solidFill>
              <w14:schemeClr w14:val="accent2"/>
            </w14:solidFill>
          </w14:textFill>
        </w:rPr>
        <w:t>『</w:t>
      </w:r>
      <w:r>
        <w:rPr>
          <w:color w:val="ED7D31" w:themeColor="accent2"/>
          <w:kern w:val="0"/>
          <w:szCs w:val="21"/>
          <w14:textFill>
            <w14:solidFill>
              <w14:schemeClr w14:val="accent2"/>
            </w14:solidFill>
          </w14:textFill>
        </w:rPr>
        <w:t>默认速度</w:t>
      </w:r>
      <w:r>
        <w:rPr>
          <w:rFonts w:hint="eastAsia"/>
          <w:color w:val="FF0000"/>
          <w:kern w:val="0"/>
          <w:szCs w:val="21"/>
        </w:rPr>
        <w:t>20</w:t>
      </w:r>
      <w:r>
        <w:rPr>
          <w:color w:val="FF0000"/>
          <w:kern w:val="0"/>
          <w:szCs w:val="21"/>
        </w:rPr>
        <w:t>0RPM</w:t>
      </w:r>
      <w:r>
        <w:rPr>
          <w:rFonts w:hint="eastAsia"/>
          <w:color w:val="ED7D31" w:themeColor="accent2"/>
          <w:kern w:val="0"/>
          <w:szCs w:val="21"/>
          <w14:textFill>
            <w14:solidFill>
              <w14:schemeClr w14:val="accent2"/>
            </w14:solidFill>
          </w14:textFill>
        </w:rPr>
        <w:t>，最小</w:t>
      </w:r>
      <w:r>
        <w:rPr>
          <w:color w:val="ED7D31" w:themeColor="accent2"/>
          <w:kern w:val="0"/>
          <w:szCs w:val="21"/>
          <w14:textFill>
            <w14:solidFill>
              <w14:schemeClr w14:val="accent2"/>
            </w14:solidFill>
          </w14:textFill>
        </w:rPr>
        <w:t>速度</w:t>
      </w:r>
      <w:r>
        <w:rPr>
          <w:color w:val="FF0000"/>
          <w:kern w:val="0"/>
          <w:szCs w:val="21"/>
        </w:rPr>
        <w:t>100RPM</w:t>
      </w:r>
      <w:r>
        <w:rPr>
          <w:color w:val="ED7D31" w:themeColor="accent2"/>
          <w:kern w:val="0"/>
          <w:szCs w:val="21"/>
          <w14:textFill>
            <w14:solidFill>
              <w14:schemeClr w14:val="accent2"/>
            </w14:solidFill>
          </w14:textFill>
        </w:rPr>
        <w:t>，最大速度</w:t>
      </w:r>
      <w:r>
        <w:rPr>
          <w:color w:val="FF0000"/>
          <w:kern w:val="0"/>
          <w:szCs w:val="21"/>
        </w:rPr>
        <w:t>600RPM</w:t>
      </w:r>
      <w:r>
        <w:rPr>
          <w:rFonts w:hint="eastAsia"/>
          <w:color w:val="ED7D31" w:themeColor="accent2"/>
          <w:kern w:val="0"/>
          <w:szCs w:val="21"/>
          <w14:textFill>
            <w14:solidFill>
              <w14:schemeClr w14:val="accent2"/>
            </w14:solidFill>
          </w14:textFill>
        </w:rPr>
        <w:t>』</w:t>
      </w:r>
    </w:p>
    <w:p w14:paraId="4724BF62">
      <w:pPr>
        <w:ind w:left="991" w:leftChars="472"/>
        <w:rPr>
          <w:rFonts w:hint="eastAsia"/>
          <w:color w:val="ED7D31" w:themeColor="accent2"/>
          <w:kern w:val="0"/>
          <w:szCs w:val="21"/>
          <w14:textFill>
            <w14:solidFill>
              <w14:schemeClr w14:val="accent2"/>
            </w14:solidFill>
          </w14:textFill>
        </w:rPr>
      </w:pPr>
      <w:r>
        <w:rPr>
          <w:rFonts w:hint="eastAsia"/>
          <w:color w:val="ED7D31" w:themeColor="accent2"/>
          <w:kern w:val="0"/>
          <w:szCs w:val="21"/>
          <w14:textFill>
            <w14:solidFill>
              <w14:schemeClr w14:val="accent2"/>
            </w14:solidFill>
          </w14:textFill>
        </w:rPr>
        <w:t>无刷直流</w:t>
      </w:r>
      <w:r>
        <w:rPr>
          <w:color w:val="ED7D31" w:themeColor="accent2"/>
          <w:kern w:val="0"/>
          <w:szCs w:val="21"/>
          <w14:textFill>
            <w14:solidFill>
              <w14:schemeClr w14:val="accent2"/>
            </w14:solidFill>
          </w14:textFill>
        </w:rPr>
        <w:t>电机</w:t>
      </w:r>
      <w:r>
        <w:rPr>
          <w:rFonts w:hint="eastAsia"/>
          <w:color w:val="ED7D31" w:themeColor="accent2"/>
          <w:kern w:val="0"/>
          <w:szCs w:val="21"/>
          <w14:textFill>
            <w14:solidFill>
              <w14:schemeClr w14:val="accent2"/>
            </w14:solidFill>
          </w14:textFill>
        </w:rPr>
        <w:t>『</w:t>
      </w:r>
      <w:r>
        <w:rPr>
          <w:color w:val="ED7D31" w:themeColor="accent2"/>
          <w:kern w:val="0"/>
          <w:szCs w:val="21"/>
          <w14:textFill>
            <w14:solidFill>
              <w14:schemeClr w14:val="accent2"/>
            </w14:solidFill>
          </w14:textFill>
        </w:rPr>
        <w:t>默认速度</w:t>
      </w:r>
      <w:r>
        <w:rPr>
          <w:rFonts w:hint="eastAsia"/>
          <w:color w:val="FF0000"/>
          <w:kern w:val="0"/>
          <w:szCs w:val="21"/>
        </w:rPr>
        <w:t>1</w:t>
      </w:r>
      <w:r>
        <w:rPr>
          <w:color w:val="FF0000"/>
          <w:kern w:val="0"/>
          <w:szCs w:val="21"/>
        </w:rPr>
        <w:t>5KHz</w:t>
      </w:r>
      <w:r>
        <w:rPr>
          <w:rFonts w:hint="eastAsia"/>
          <w:color w:val="ED7D31" w:themeColor="accent2"/>
          <w:kern w:val="0"/>
          <w:szCs w:val="21"/>
          <w14:textFill>
            <w14:solidFill>
              <w14:schemeClr w14:val="accent2"/>
            </w14:solidFill>
          </w14:textFill>
        </w:rPr>
        <w:t>，最小</w:t>
      </w:r>
      <w:r>
        <w:rPr>
          <w:color w:val="ED7D31" w:themeColor="accent2"/>
          <w:kern w:val="0"/>
          <w:szCs w:val="21"/>
          <w14:textFill>
            <w14:solidFill>
              <w14:schemeClr w14:val="accent2"/>
            </w14:solidFill>
          </w14:textFill>
        </w:rPr>
        <w:t>速度</w:t>
      </w:r>
      <w:r>
        <w:rPr>
          <w:color w:val="FF0000"/>
          <w:kern w:val="0"/>
          <w:szCs w:val="21"/>
        </w:rPr>
        <w:t>10KHz</w:t>
      </w:r>
      <w:r>
        <w:rPr>
          <w:color w:val="ED7D31" w:themeColor="accent2"/>
          <w:kern w:val="0"/>
          <w:szCs w:val="21"/>
          <w14:textFill>
            <w14:solidFill>
              <w14:schemeClr w14:val="accent2"/>
            </w14:solidFill>
          </w14:textFill>
        </w:rPr>
        <w:t>，最大速度</w:t>
      </w:r>
      <w:r>
        <w:rPr>
          <w:color w:val="FF0000"/>
          <w:kern w:val="0"/>
          <w:szCs w:val="21"/>
        </w:rPr>
        <w:t>30KHz</w:t>
      </w:r>
      <w:r>
        <w:rPr>
          <w:color w:val="ED7D31" w:themeColor="accent2"/>
          <w:kern w:val="0"/>
          <w:szCs w:val="21"/>
          <w14:textFill>
            <w14:solidFill>
              <w14:schemeClr w14:val="accent2"/>
            </w14:solidFill>
          </w14:textFill>
        </w:rPr>
        <w:t>』</w:t>
      </w:r>
    </w:p>
    <w:p w14:paraId="1AD501AA">
      <w:pPr>
        <w:ind w:left="991" w:leftChars="472"/>
        <w:rPr>
          <w:rFonts w:hint="eastAsia"/>
          <w:color w:val="ED7D31" w:themeColor="accent2"/>
          <w:kern w:val="0"/>
          <w:szCs w:val="21"/>
          <w14:textFill>
            <w14:solidFill>
              <w14:schemeClr w14:val="accent2"/>
            </w14:solidFill>
          </w14:textFill>
        </w:rPr>
      </w:pPr>
      <w:r>
        <w:rPr>
          <w:rFonts w:hint="eastAsia"/>
          <w:color w:val="ED7D31" w:themeColor="accent2"/>
          <w:kern w:val="0"/>
          <w:szCs w:val="21"/>
          <w14:textFill>
            <w14:solidFill>
              <w14:schemeClr w14:val="accent2"/>
            </w14:solidFill>
          </w14:textFill>
        </w:rPr>
        <w:t>有刷直流电机『</w:t>
      </w:r>
      <w:r>
        <w:rPr>
          <w:color w:val="ED7D31" w:themeColor="accent2"/>
          <w:kern w:val="0"/>
          <w:szCs w:val="21"/>
          <w14:textFill>
            <w14:solidFill>
              <w14:schemeClr w14:val="accent2"/>
            </w14:solidFill>
          </w14:textFill>
        </w:rPr>
        <w:t>默认速度</w:t>
      </w:r>
      <w:r>
        <w:rPr>
          <w:rFonts w:hint="default"/>
          <w:color w:val="ED7D31" w:themeColor="accent2"/>
          <w:kern w:val="0"/>
          <w:szCs w:val="21"/>
          <w:lang w:val="en-US"/>
          <w14:textFill>
            <w14:solidFill>
              <w14:schemeClr w14:val="accent2"/>
            </w14:solidFill>
          </w14:textFill>
        </w:rPr>
        <w:t>28.1%</w:t>
      </w:r>
      <w:r>
        <w:rPr>
          <w:rFonts w:hint="eastAsia"/>
          <w:color w:val="ED7D31" w:themeColor="accent2"/>
          <w:kern w:val="0"/>
          <w:szCs w:val="21"/>
          <w14:textFill>
            <w14:solidFill>
              <w14:schemeClr w14:val="accent2"/>
            </w14:solidFill>
          </w14:textFill>
        </w:rPr>
        <w:t>，最小占</w:t>
      </w:r>
      <w:bookmarkStart w:id="0" w:name="_GoBack"/>
      <w:bookmarkEnd w:id="0"/>
      <w:r>
        <w:rPr>
          <w:rFonts w:hint="eastAsia"/>
          <w:color w:val="ED7D31" w:themeColor="accent2"/>
          <w:kern w:val="0"/>
          <w:szCs w:val="21"/>
          <w14:textFill>
            <w14:solidFill>
              <w14:schemeClr w14:val="accent2"/>
            </w14:solidFill>
          </w14:textFill>
        </w:rPr>
        <w:t>空比4.7%，最大占空比28.1%』</w:t>
      </w:r>
    </w:p>
    <w:p w14:paraId="67CEF282">
      <w:pPr>
        <w:rPr>
          <w:rFonts w:hint="eastAsia"/>
          <w:color w:val="ED7D31" w:themeColor="accent2"/>
          <w:kern w:val="0"/>
          <w:szCs w:val="21"/>
          <w14:textFill>
            <w14:solidFill>
              <w14:schemeClr w14:val="accent2"/>
            </w14:solidFill>
          </w14:textFill>
        </w:rPr>
      </w:pPr>
      <w:r>
        <w:rPr>
          <w:rFonts w:hint="eastAsia"/>
          <w:color w:val="ED7D31" w:themeColor="accent2"/>
          <w:kern w:val="0"/>
          <w:szCs w:val="21"/>
          <w14:textFill>
            <w14:solidFill>
              <w14:schemeClr w14:val="accent2"/>
            </w14:solidFill>
          </w14:textFill>
        </w:rPr>
        <w:t>镜头</w:t>
      </w:r>
      <w:r>
        <w:rPr>
          <w:color w:val="ED7D31" w:themeColor="accent2"/>
          <w:kern w:val="0"/>
          <w:szCs w:val="21"/>
          <w14:textFill>
            <w14:solidFill>
              <w14:schemeClr w14:val="accent2"/>
            </w14:solidFill>
          </w14:textFill>
        </w:rPr>
        <w:t>类型：</w:t>
      </w:r>
    </w:p>
    <w:p w14:paraId="093A5240">
      <w:pPr>
        <w:ind w:left="991" w:leftChars="472"/>
        <w:rPr>
          <w:rFonts w:hint="eastAsia"/>
          <w:color w:val="ED7D31" w:themeColor="accent2"/>
          <w:kern w:val="0"/>
          <w:szCs w:val="21"/>
          <w14:textFill>
            <w14:solidFill>
              <w14:schemeClr w14:val="accent2"/>
            </w14:solidFill>
          </w14:textFill>
        </w:rPr>
      </w:pPr>
      <w:r>
        <w:rPr>
          <w:rFonts w:hint="eastAsia"/>
          <w:color w:val="ED7D31" w:themeColor="accent2"/>
          <w:kern w:val="0"/>
          <w:szCs w:val="21"/>
          <w14:textFill>
            <w14:solidFill>
              <w14:schemeClr w14:val="accent2"/>
            </w14:solidFill>
          </w14:textFill>
        </w:rPr>
        <w:t>0x</w:t>
      </w:r>
      <w:r>
        <w:rPr>
          <w:color w:val="ED7D31" w:themeColor="accent2"/>
          <w:kern w:val="0"/>
          <w:szCs w:val="21"/>
          <w14:textFill>
            <w14:solidFill>
              <w14:schemeClr w14:val="accent2"/>
            </w14:solidFill>
          </w14:textFill>
        </w:rPr>
        <w:t>0001</w:t>
      </w:r>
      <w:r>
        <w:rPr>
          <w:rFonts w:hint="eastAsia"/>
          <w:color w:val="ED7D31" w:themeColor="accent2"/>
          <w:kern w:val="0"/>
          <w:szCs w:val="21"/>
          <w14:textFill>
            <w14:solidFill>
              <w14:schemeClr w14:val="accent2"/>
            </w14:solidFill>
          </w14:textFill>
        </w:rPr>
        <w:t>：超声波镜头，使用超声波电机驱动；</w:t>
      </w:r>
    </w:p>
    <w:p w14:paraId="1D721FBE">
      <w:pPr>
        <w:ind w:left="991" w:leftChars="472"/>
        <w:rPr>
          <w:rFonts w:hint="eastAsia"/>
          <w:color w:val="ED7D31" w:themeColor="accent2"/>
          <w:kern w:val="0"/>
          <w:szCs w:val="21"/>
          <w14:textFill>
            <w14:solidFill>
              <w14:schemeClr w14:val="accent2"/>
            </w14:solidFill>
          </w14:textFill>
        </w:rPr>
      </w:pPr>
      <w:r>
        <w:rPr>
          <w:rFonts w:hint="eastAsia"/>
          <w:color w:val="ED7D31" w:themeColor="accent2"/>
          <w:kern w:val="0"/>
          <w:szCs w:val="21"/>
          <w14:textFill>
            <w14:solidFill>
              <w14:schemeClr w14:val="accent2"/>
            </w14:solidFill>
          </w14:textFill>
        </w:rPr>
        <w:t>0</w:t>
      </w:r>
      <w:r>
        <w:rPr>
          <w:color w:val="ED7D31" w:themeColor="accent2"/>
          <w:kern w:val="0"/>
          <w:szCs w:val="21"/>
          <w14:textFill>
            <w14:solidFill>
              <w14:schemeClr w14:val="accent2"/>
            </w14:solidFill>
          </w14:textFill>
        </w:rPr>
        <w:t>x0002</w:t>
      </w:r>
      <w:r>
        <w:rPr>
          <w:rFonts w:hint="eastAsia"/>
          <w:color w:val="ED7D31" w:themeColor="accent2"/>
          <w:kern w:val="0"/>
          <w:szCs w:val="21"/>
          <w14:textFill>
            <w14:solidFill>
              <w14:schemeClr w14:val="accent2"/>
            </w14:solidFill>
          </w14:textFill>
        </w:rPr>
        <w:t>：条形</w:t>
      </w:r>
      <w:r>
        <w:rPr>
          <w:color w:val="ED7D31" w:themeColor="accent2"/>
          <w:kern w:val="0"/>
          <w:szCs w:val="21"/>
          <w14:textFill>
            <w14:solidFill>
              <w14:schemeClr w14:val="accent2"/>
            </w14:solidFill>
          </w14:textFill>
        </w:rPr>
        <w:t>磁栅镜头</w:t>
      </w:r>
      <w:r>
        <w:rPr>
          <w:rFonts w:hint="eastAsia"/>
          <w:color w:val="ED7D31" w:themeColor="accent2"/>
          <w:kern w:val="0"/>
          <w:szCs w:val="21"/>
          <w14:textFill>
            <w14:solidFill>
              <w14:schemeClr w14:val="accent2"/>
            </w14:solidFill>
          </w14:textFill>
        </w:rPr>
        <w:t>，使用无刷直流电机驱动</w:t>
      </w:r>
      <w:r>
        <w:rPr>
          <w:color w:val="ED7D31" w:themeColor="accent2"/>
          <w:kern w:val="0"/>
          <w:szCs w:val="21"/>
          <w14:textFill>
            <w14:solidFill>
              <w14:schemeClr w14:val="accent2"/>
            </w14:solidFill>
          </w14:textFill>
        </w:rPr>
        <w:t>；</w:t>
      </w:r>
    </w:p>
    <w:p w14:paraId="3E38823B">
      <w:pPr>
        <w:ind w:left="991" w:leftChars="472"/>
        <w:rPr>
          <w:color w:val="ED7D31" w:themeColor="accent2"/>
          <w:kern w:val="0"/>
          <w:szCs w:val="21"/>
          <w14:textFill>
            <w14:solidFill>
              <w14:schemeClr w14:val="accent2"/>
            </w14:solidFill>
          </w14:textFill>
        </w:rPr>
      </w:pPr>
      <w:r>
        <w:rPr>
          <w:rFonts w:hint="eastAsia"/>
          <w:color w:val="ED7D31" w:themeColor="accent2"/>
          <w:kern w:val="0"/>
          <w:szCs w:val="21"/>
          <w14:textFill>
            <w14:solidFill>
              <w14:schemeClr w14:val="accent2"/>
            </w14:solidFill>
          </w14:textFill>
        </w:rPr>
        <w:t>0</w:t>
      </w:r>
      <w:r>
        <w:rPr>
          <w:color w:val="ED7D31" w:themeColor="accent2"/>
          <w:kern w:val="0"/>
          <w:szCs w:val="21"/>
          <w14:textFill>
            <w14:solidFill>
              <w14:schemeClr w14:val="accent2"/>
            </w14:solidFill>
          </w14:textFill>
        </w:rPr>
        <w:t>x0003</w:t>
      </w:r>
      <w:r>
        <w:rPr>
          <w:rFonts w:hint="eastAsia"/>
          <w:color w:val="ED7D31" w:themeColor="accent2"/>
          <w:kern w:val="0"/>
          <w:szCs w:val="21"/>
          <w14:textFill>
            <w14:solidFill>
              <w14:schemeClr w14:val="accent2"/>
            </w14:solidFill>
          </w14:textFill>
        </w:rPr>
        <w:t>：圆形</w:t>
      </w:r>
      <w:r>
        <w:rPr>
          <w:color w:val="ED7D31" w:themeColor="accent2"/>
          <w:kern w:val="0"/>
          <w:szCs w:val="21"/>
          <w14:textFill>
            <w14:solidFill>
              <w14:schemeClr w14:val="accent2"/>
            </w14:solidFill>
          </w14:textFill>
        </w:rPr>
        <w:t>磁栅镜头</w:t>
      </w:r>
      <w:r>
        <w:rPr>
          <w:rFonts w:hint="eastAsia"/>
          <w:color w:val="ED7D31" w:themeColor="accent2"/>
          <w:kern w:val="0"/>
          <w:szCs w:val="21"/>
          <w14:textFill>
            <w14:solidFill>
              <w14:schemeClr w14:val="accent2"/>
            </w14:solidFill>
          </w14:textFill>
        </w:rPr>
        <w:t>，使用无刷直流电机驱动</w:t>
      </w:r>
      <w:r>
        <w:rPr>
          <w:color w:val="ED7D31" w:themeColor="accent2"/>
          <w:kern w:val="0"/>
          <w:szCs w:val="21"/>
          <w14:textFill>
            <w14:solidFill>
              <w14:schemeClr w14:val="accent2"/>
            </w14:solidFill>
          </w14:textFill>
        </w:rPr>
        <w:t>；</w:t>
      </w:r>
    </w:p>
    <w:p w14:paraId="525B1C64">
      <w:pPr>
        <w:ind w:left="991" w:leftChars="472"/>
        <w:rPr>
          <w:rFonts w:hint="eastAsia"/>
          <w:color w:val="ED7D31" w:themeColor="accent2"/>
          <w:kern w:val="0"/>
          <w:szCs w:val="21"/>
          <w14:textFill>
            <w14:solidFill>
              <w14:schemeClr w14:val="accent2"/>
            </w14:solidFill>
          </w14:textFill>
        </w:rPr>
      </w:pPr>
      <w:r>
        <w:rPr>
          <w:rFonts w:hint="eastAsia"/>
          <w:color w:val="ED7D31" w:themeColor="accent2"/>
          <w:kern w:val="0"/>
          <w:szCs w:val="21"/>
          <w14:textFill>
            <w14:solidFill>
              <w14:schemeClr w14:val="accent2"/>
            </w14:solidFill>
          </w14:textFill>
        </w:rPr>
        <w:t>0</w:t>
      </w:r>
      <w:r>
        <w:rPr>
          <w:color w:val="ED7D31" w:themeColor="accent2"/>
          <w:kern w:val="0"/>
          <w:szCs w:val="21"/>
          <w14:textFill>
            <w14:solidFill>
              <w14:schemeClr w14:val="accent2"/>
            </w14:solidFill>
          </w14:textFill>
        </w:rPr>
        <w:t>x000</w:t>
      </w:r>
      <w:r>
        <w:rPr>
          <w:rFonts w:hint="default"/>
          <w:color w:val="ED7D31" w:themeColor="accent2"/>
          <w:kern w:val="0"/>
          <w:szCs w:val="21"/>
          <w:lang w:val="en-US"/>
          <w14:textFill>
            <w14:solidFill>
              <w14:schemeClr w14:val="accent2"/>
            </w14:solidFill>
          </w14:textFill>
        </w:rPr>
        <w:t>4</w:t>
      </w:r>
      <w:r>
        <w:rPr>
          <w:rFonts w:hint="eastAsia"/>
          <w:color w:val="ED7D31" w:themeColor="accent2"/>
          <w:kern w:val="0"/>
          <w:szCs w:val="21"/>
          <w14:textFill>
            <w14:solidFill>
              <w14:schemeClr w14:val="accent2"/>
            </w14:solidFill>
          </w14:textFill>
        </w:rPr>
        <w:t>：</w:t>
      </w:r>
      <w:r>
        <w:rPr>
          <w:rFonts w:hint="default"/>
          <w:color w:val="ED7D31" w:themeColor="accent2"/>
          <w:kern w:val="0"/>
          <w:szCs w:val="21"/>
          <w:lang w:val="en-US"/>
          <w14:textFill>
            <w14:solidFill>
              <w14:schemeClr w14:val="accent2"/>
            </w14:solidFill>
          </w14:textFill>
        </w:rPr>
        <w:t>CMS16</w:t>
      </w:r>
      <w:r>
        <w:rPr>
          <w:color w:val="ED7D31" w:themeColor="accent2"/>
          <w:kern w:val="0"/>
          <w:szCs w:val="21"/>
          <w14:textFill>
            <w14:solidFill>
              <w14:schemeClr w14:val="accent2"/>
            </w14:solidFill>
          </w14:textFill>
        </w:rPr>
        <w:t>镜头</w:t>
      </w:r>
      <w:r>
        <w:rPr>
          <w:rFonts w:hint="eastAsia"/>
          <w:color w:val="ED7D31" w:themeColor="accent2"/>
          <w:kern w:val="0"/>
          <w:szCs w:val="21"/>
          <w14:textFill>
            <w14:solidFill>
              <w14:schemeClr w14:val="accent2"/>
            </w14:solidFill>
          </w14:textFill>
        </w:rPr>
        <w:t>，使用</w:t>
      </w:r>
      <w:r>
        <w:rPr>
          <w:rFonts w:hint="eastAsia" w:eastAsia="宋体"/>
          <w:color w:val="ED7D31" w:themeColor="accent2"/>
          <w:kern w:val="0"/>
          <w:szCs w:val="21"/>
          <w:lang w:eastAsia="zh-CN"/>
          <w14:textFill>
            <w14:solidFill>
              <w14:schemeClr w14:val="accent2"/>
            </w14:solidFill>
          </w14:textFill>
        </w:rPr>
        <w:t>有</w:t>
      </w:r>
      <w:r>
        <w:rPr>
          <w:rFonts w:hint="eastAsia"/>
          <w:color w:val="ED7D31" w:themeColor="accent2"/>
          <w:kern w:val="0"/>
          <w:szCs w:val="21"/>
          <w14:textFill>
            <w14:solidFill>
              <w14:schemeClr w14:val="accent2"/>
            </w14:solidFill>
          </w14:textFill>
        </w:rPr>
        <w:t>刷直流电机驱动</w:t>
      </w:r>
      <w:r>
        <w:rPr>
          <w:color w:val="ED7D31" w:themeColor="accent2"/>
          <w:kern w:val="0"/>
          <w:szCs w:val="21"/>
          <w14:textFill>
            <w14:solidFill>
              <w14:schemeClr w14:val="accent2"/>
            </w14:solidFill>
          </w14:textFill>
        </w:rPr>
        <w:t>；</w:t>
      </w:r>
    </w:p>
    <w:p w14:paraId="7198D4E8">
      <w:pPr>
        <w:rPr>
          <w:rFonts w:hint="eastAsia"/>
          <w:color w:val="ED7D31" w:themeColor="accent2"/>
          <w:kern w:val="0"/>
          <w:szCs w:val="21"/>
          <w14:textFill>
            <w14:solidFill>
              <w14:schemeClr w14:val="accent2"/>
            </w14:solidFill>
          </w14:textFill>
        </w:rPr>
      </w:pPr>
    </w:p>
    <w:p w14:paraId="4584DC49">
      <w:pPr>
        <w:rPr>
          <w:rFonts w:hint="eastAsia"/>
          <w:b/>
          <w:bCs/>
          <w:kern w:val="0"/>
          <w:szCs w:val="21"/>
        </w:rPr>
      </w:pPr>
      <w:r>
        <w:rPr>
          <w:rFonts w:hint="eastAsia"/>
          <w:b/>
          <w:bCs/>
          <w:kern w:val="0"/>
          <w:szCs w:val="21"/>
        </w:rPr>
        <w:t>镜头使用指南：</w:t>
      </w:r>
    </w:p>
    <w:p w14:paraId="01CA01DA">
      <w:pPr>
        <w:pStyle w:val="10"/>
        <w:numPr>
          <w:ilvl w:val="0"/>
          <w:numId w:val="2"/>
        </w:numPr>
        <w:ind w:firstLineChars="0"/>
        <w:rPr>
          <w:rFonts w:hint="eastAsia"/>
          <w:kern w:val="0"/>
          <w:szCs w:val="21"/>
        </w:rPr>
      </w:pPr>
      <w:r>
        <w:rPr>
          <w:rFonts w:hint="eastAsia"/>
          <w:kern w:val="0"/>
          <w:szCs w:val="21"/>
        </w:rPr>
        <w:t>连接控制接头(串口)到上位机，接入12V电源；</w:t>
      </w:r>
    </w:p>
    <w:p w14:paraId="6A8F3A8F">
      <w:pPr>
        <w:pStyle w:val="10"/>
        <w:numPr>
          <w:ilvl w:val="0"/>
          <w:numId w:val="2"/>
        </w:numPr>
        <w:ind w:firstLineChars="0"/>
        <w:rPr>
          <w:rFonts w:hint="eastAsia"/>
          <w:kern w:val="0"/>
          <w:szCs w:val="21"/>
        </w:rPr>
      </w:pPr>
      <w:r>
        <w:rPr>
          <w:rFonts w:hint="eastAsia"/>
          <w:kern w:val="0"/>
          <w:szCs w:val="21"/>
        </w:rPr>
        <w:t xml:space="preserve">接通电源之后，镜头回自检并回到原点，此时镜头回转动，可以通过镜头是否转动判断镜头电源是否正常或者镜头是否工作正常。镜头回到原点之后上位机会收到A5 10 00 07 62 EF </w:t>
      </w:r>
      <w:r>
        <w:rPr>
          <w:rFonts w:hint="eastAsia"/>
          <w:color w:val="EE0000"/>
          <w:kern w:val="0"/>
          <w:szCs w:val="21"/>
        </w:rPr>
        <w:t>A5 01 00 0F 33 2C</w:t>
      </w:r>
      <w:r>
        <w:rPr>
          <w:rFonts w:hint="eastAsia"/>
          <w:kern w:val="0"/>
          <w:szCs w:val="21"/>
        </w:rPr>
        <w:t>两条指令，说明镜头找到原点，当前倍率是0.7倍；</w:t>
      </w:r>
    </w:p>
    <w:p w14:paraId="7FBE894D">
      <w:pPr>
        <w:pStyle w:val="10"/>
        <w:numPr>
          <w:ilvl w:val="0"/>
          <w:numId w:val="2"/>
        </w:numPr>
        <w:ind w:firstLineChars="0"/>
        <w:rPr>
          <w:rFonts w:hint="eastAsia"/>
          <w:kern w:val="0"/>
          <w:szCs w:val="21"/>
        </w:rPr>
      </w:pPr>
      <w:r>
        <w:rPr>
          <w:rFonts w:hint="eastAsia"/>
          <w:kern w:val="0"/>
          <w:szCs w:val="21"/>
        </w:rPr>
        <w:t>镜头工作正常之后，调用A5 23 00 00 D3 22指令获取镜头类型，镜头类型定义若上所叙。再调用A5 24 00 00 62 E3指令获取镜头倍率范围，上位机会收到A5 14 xx xx和A5 15 yy yy两条指令，xx对应最小倍率，yy对应最大倍率，倍率精度是0.1倍；</w:t>
      </w:r>
    </w:p>
    <w:p w14:paraId="4A9E1AF2">
      <w:pPr>
        <w:pStyle w:val="10"/>
        <w:numPr>
          <w:ilvl w:val="0"/>
          <w:numId w:val="2"/>
        </w:numPr>
        <w:ind w:firstLineChars="0"/>
        <w:rPr>
          <w:rFonts w:hint="eastAsia"/>
          <w:kern w:val="0"/>
          <w:szCs w:val="21"/>
        </w:rPr>
      </w:pPr>
      <w:r>
        <w:rPr>
          <w:rFonts w:hint="eastAsia"/>
          <w:kern w:val="0"/>
          <w:szCs w:val="21"/>
        </w:rPr>
        <w:t>调用变倍指令执行变倍操作，镜头变倍完成之后会收到当前倍率的指令已经变倍移动到位指令，比如A5 10 00 23 62 F4</w:t>
      </w:r>
      <w:r>
        <w:rPr>
          <w:rFonts w:hint="eastAsia"/>
          <w:color w:val="EE0000"/>
          <w:kern w:val="0"/>
          <w:szCs w:val="21"/>
        </w:rPr>
        <w:t xml:space="preserve"> A5 02 00 0A 03 2F</w:t>
      </w:r>
      <w:r>
        <w:rPr>
          <w:rFonts w:hint="eastAsia"/>
          <w:kern w:val="0"/>
          <w:szCs w:val="21"/>
        </w:rPr>
        <w:t>即是镜头变倍到3.5倍的位置之后收到的指令；</w:t>
      </w:r>
    </w:p>
    <w:p w14:paraId="5870BC58">
      <w:pPr>
        <w:rPr>
          <w:rFonts w:hint="eastAsia"/>
          <w:kern w:val="0"/>
          <w:szCs w:val="21"/>
        </w:rPr>
      </w:pPr>
    </w:p>
    <w:p w14:paraId="01AC01F7">
      <w:pPr>
        <w:rPr>
          <w:rFonts w:hint="eastAsia"/>
          <w:b/>
          <w:bCs/>
          <w:szCs w:val="21"/>
        </w:rPr>
      </w:pPr>
      <w:r>
        <w:rPr>
          <w:rFonts w:hint="eastAsia"/>
          <w:b/>
          <w:bCs/>
          <w:szCs w:val="21"/>
        </w:rPr>
        <w:t>注意</w:t>
      </w:r>
      <w:r>
        <w:rPr>
          <w:b/>
          <w:bCs/>
          <w:szCs w:val="21"/>
        </w:rPr>
        <w:t>：</w:t>
      </w:r>
    </w:p>
    <w:p w14:paraId="2D6B58F0">
      <w:pPr>
        <w:ind w:firstLine="424" w:firstLineChars="202"/>
        <w:rPr>
          <w:rFonts w:hint="eastAsia"/>
          <w:szCs w:val="21"/>
        </w:rPr>
      </w:pPr>
      <w:r>
        <w:rPr>
          <w:rFonts w:hint="eastAsia"/>
          <w:szCs w:val="21"/>
        </w:rPr>
        <w:t>下位机收到上位机发送的指令，检验正确之后，会立即发送相同的指令给上位机，用作通信握手，否则通信有问题。</w:t>
      </w:r>
    </w:p>
    <w:p w14:paraId="4009A96C">
      <w:pPr>
        <w:ind w:firstLine="424" w:firstLineChars="202"/>
        <w:rPr>
          <w:rFonts w:hint="eastAsia"/>
          <w:szCs w:val="21"/>
        </w:rPr>
      </w:pPr>
      <w:r>
        <w:rPr>
          <w:rFonts w:hint="eastAsia"/>
          <w:szCs w:val="21"/>
        </w:rPr>
        <w:t>以下是一条完整的变倍指令打印记录，[17:39:06.876]发→◇是上位机发送变倍到4.5倍的指令，[17:39:06.876]收←◆是下位机收到变倍指令并且校验正确之后，上位机收到的通信握手指令，[17:39:08.573]收←◆是下位机变倍到4.5倍主动发送的倍率及到位指令。</w:t>
      </w:r>
    </w:p>
    <w:p w14:paraId="4DB57D82">
      <w:pPr>
        <w:rPr>
          <w:rFonts w:hint="eastAsia"/>
          <w:color w:val="00B050"/>
          <w:szCs w:val="21"/>
        </w:rPr>
      </w:pPr>
      <w:r>
        <w:rPr>
          <w:rFonts w:hint="eastAsia"/>
          <w:color w:val="00B050"/>
          <w:szCs w:val="21"/>
        </w:rPr>
        <w:t>[17:39:06.876]发→◇A5 10 00 2D E3 30</w:t>
      </w:r>
    </w:p>
    <w:p w14:paraId="469CC5EF">
      <w:pPr>
        <w:rPr>
          <w:rFonts w:hint="eastAsia"/>
          <w:color w:val="00B050"/>
          <w:szCs w:val="21"/>
        </w:rPr>
      </w:pPr>
      <w:r>
        <w:rPr>
          <w:rFonts w:hint="eastAsia"/>
          <w:color w:val="00B050"/>
          <w:szCs w:val="21"/>
        </w:rPr>
        <w:t>[17:39:06.876]收←◆A5 10 00 2D E3 30</w:t>
      </w:r>
    </w:p>
    <w:p w14:paraId="03BBF233">
      <w:pPr>
        <w:rPr>
          <w:rFonts w:hint="eastAsia"/>
          <w:color w:val="00B050"/>
          <w:szCs w:val="21"/>
        </w:rPr>
      </w:pPr>
      <w:r>
        <w:rPr>
          <w:rFonts w:hint="eastAsia"/>
          <w:color w:val="00B050"/>
          <w:szCs w:val="21"/>
        </w:rPr>
        <w:t>[17:39:08.573]收←◆A5 10 00 2D E3 30 A5 02 00 0A 03 2F</w:t>
      </w:r>
    </w:p>
    <w:p w14:paraId="7A0A1F38">
      <w:pPr>
        <w:rPr>
          <w:rFonts w:hint="eastAsia"/>
          <w:szCs w:val="21"/>
        </w:rPr>
      </w:pPr>
    </w:p>
    <w:p w14:paraId="3ED414F5">
      <w:pPr>
        <w:rPr>
          <w:rFonts w:hint="eastAsia"/>
          <w:color w:val="EE0000"/>
        </w:rPr>
      </w:pPr>
      <w:r>
        <w:rPr>
          <w:rFonts w:hint="eastAsia"/>
          <w:color w:val="EE0000"/>
          <w:szCs w:val="21"/>
          <w:vertAlign w:val="superscript"/>
        </w:rPr>
        <w:t>*</w:t>
      </w:r>
      <w:r>
        <w:rPr>
          <w:rFonts w:hint="eastAsia"/>
          <w:b/>
          <w:bCs/>
          <w:color w:val="EE0000"/>
          <w:szCs w:val="21"/>
          <w:vertAlign w:val="superscript"/>
        </w:rPr>
        <w:t>1</w:t>
      </w:r>
      <w:r>
        <w:rPr>
          <w:rFonts w:hint="eastAsia"/>
          <w:color w:val="EE0000"/>
          <w:szCs w:val="21"/>
        </w:rPr>
        <w:t xml:space="preserve"> 如果发送变倍指令之后，收到</w:t>
      </w:r>
      <w:r>
        <w:rPr>
          <w:color w:val="EE0000"/>
          <w:szCs w:val="21"/>
        </w:rPr>
        <w:t>A5 03 00 0E 53 2C</w:t>
      </w:r>
      <w:r>
        <w:rPr>
          <w:rFonts w:hint="eastAsia"/>
          <w:color w:val="EE0000"/>
          <w:szCs w:val="21"/>
        </w:rPr>
        <w:t>指令，说明镜头在变倍或者在回原点，发送的变倍指令被镜头忽略，需要等到镜头</w:t>
      </w:r>
      <w:r>
        <w:rPr>
          <w:rFonts w:hint="eastAsia"/>
          <w:b/>
          <w:bCs/>
          <w:color w:val="EE0000"/>
          <w:szCs w:val="21"/>
        </w:rPr>
        <w:t>到位</w:t>
      </w:r>
      <w:r>
        <w:rPr>
          <w:rFonts w:hint="eastAsia"/>
          <w:color w:val="EE0000"/>
          <w:szCs w:val="21"/>
        </w:rPr>
        <w:t>之后再发送变倍指令。如果后续收到的</w:t>
      </w:r>
      <w:r>
        <w:rPr>
          <w:rFonts w:hint="eastAsia"/>
          <w:b/>
          <w:bCs/>
          <w:color w:val="EE0000"/>
          <w:szCs w:val="21"/>
        </w:rPr>
        <w:t>到位指令</w:t>
      </w:r>
      <w:r>
        <w:rPr>
          <w:rFonts w:hint="eastAsia"/>
          <w:color w:val="EE0000"/>
          <w:szCs w:val="21"/>
        </w:rPr>
        <w:t>是</w:t>
      </w:r>
      <w:r>
        <w:rPr>
          <w:color w:val="EE0000"/>
          <w:szCs w:val="21"/>
        </w:rPr>
        <w:t>A5 02 00 0A 03 2F</w:t>
      </w:r>
      <w:r>
        <w:rPr>
          <w:rFonts w:hint="eastAsia"/>
          <w:color w:val="EE0000"/>
          <w:szCs w:val="21"/>
        </w:rPr>
        <w:t>，说明刚才镜头在变倍；如果收到的</w:t>
      </w:r>
      <w:r>
        <w:rPr>
          <w:rFonts w:hint="eastAsia"/>
          <w:b/>
          <w:bCs/>
          <w:color w:val="EE0000"/>
          <w:szCs w:val="21"/>
        </w:rPr>
        <w:t>到位指令</w:t>
      </w:r>
      <w:r>
        <w:rPr>
          <w:rFonts w:hint="eastAsia"/>
          <w:color w:val="EE0000"/>
          <w:szCs w:val="21"/>
        </w:rPr>
        <w:t>是</w:t>
      </w:r>
      <w:r>
        <w:rPr>
          <w:color w:val="EE0000"/>
          <w:szCs w:val="21"/>
        </w:rPr>
        <w:t>A5 01 00 0F 33 2C</w:t>
      </w:r>
      <w:r>
        <w:rPr>
          <w:rFonts w:hint="eastAsia"/>
          <w:color w:val="EE0000"/>
          <w:szCs w:val="21"/>
        </w:rPr>
        <w:t>，说明刚才镜头在回原点；</w:t>
      </w:r>
    </w:p>
    <w:p w14:paraId="44B227C1">
      <w:pPr>
        <w:rPr>
          <w:rFonts w:hint="eastAsia"/>
          <w:color w:val="ED7D31" w:themeColor="accent2"/>
          <w:kern w:val="0"/>
          <w:szCs w:val="21"/>
          <w14:textFill>
            <w14:solidFill>
              <w14:schemeClr w14:val="accent2"/>
            </w14:solidFill>
          </w14:textFill>
        </w:rPr>
      </w:pPr>
    </w:p>
    <w:p w14:paraId="3BB9010A">
      <w:pPr>
        <w:widowControl/>
        <w:jc w:val="left"/>
        <w:rPr>
          <w:rFonts w:hint="eastAsia"/>
          <w:sz w:val="15"/>
        </w:rPr>
      </w:pPr>
      <w:r>
        <w:rPr>
          <w:sz w:val="15"/>
        </w:rPr>
        <w:br w:type="page"/>
      </w:r>
      <w:r>
        <w:rPr>
          <w:rFonts w:hint="eastAsia"/>
          <w:sz w:val="15"/>
        </w:rPr>
        <w:t>·</w:t>
      </w:r>
    </w:p>
    <w:p w14:paraId="4369BBCB">
      <w:pPr>
        <w:rPr>
          <w:color w:val="2E75B6" w:themeColor="accent1" w:themeShade="BF"/>
          <w:sz w:val="18"/>
          <w:szCs w:val="18"/>
        </w:rPr>
      </w:pPr>
      <w:r>
        <w:rPr>
          <w:rFonts w:hint="eastAsia"/>
          <w:color w:val="2E75B6" w:themeColor="accent1" w:themeShade="BF"/>
          <w:sz w:val="18"/>
          <w:szCs w:val="18"/>
        </w:rPr>
        <w:t>修改历史</w:t>
      </w:r>
      <w:r>
        <w:rPr>
          <w:color w:val="2E75B6" w:themeColor="accent1" w:themeShade="BF"/>
          <w:sz w:val="18"/>
          <w:szCs w:val="18"/>
        </w:rPr>
        <w:t>：</w:t>
      </w:r>
    </w:p>
    <w:p w14:paraId="382EB472">
      <w:pPr>
        <w:rPr>
          <w:color w:val="2E75B6" w:themeColor="accent1" w:themeShade="BF"/>
          <w:sz w:val="18"/>
          <w:szCs w:val="18"/>
        </w:rPr>
      </w:pPr>
      <w:r>
        <w:rPr>
          <w:rFonts w:hint="eastAsia"/>
          <w:color w:val="2E75B6" w:themeColor="accent1" w:themeShade="BF"/>
          <w:sz w:val="18"/>
          <w:szCs w:val="18"/>
        </w:rPr>
        <w:t>2026-03-26 V2.7</w:t>
      </w:r>
    </w:p>
    <w:p w14:paraId="2BE11562">
      <w:pPr>
        <w:pStyle w:val="10"/>
        <w:numPr>
          <w:ilvl w:val="0"/>
          <w:numId w:val="3"/>
        </w:numPr>
        <w:ind w:firstLineChars="0"/>
        <w:rPr>
          <w:color w:val="2E75B6" w:themeColor="accent1" w:themeShade="BF"/>
          <w:sz w:val="18"/>
          <w:szCs w:val="18"/>
        </w:rPr>
      </w:pPr>
      <w:r>
        <w:rPr>
          <w:rFonts w:hint="eastAsia"/>
          <w:color w:val="2E75B6" w:themeColor="accent1" w:themeShade="BF"/>
          <w:sz w:val="18"/>
          <w:szCs w:val="18"/>
        </w:rPr>
        <w:t>增加0x6x组命令，用于CMS16有刷直流电机镜头速度控制和自检；</w:t>
      </w:r>
    </w:p>
    <w:p w14:paraId="1D323C42">
      <w:pPr>
        <w:rPr>
          <w:color w:val="2E75B6" w:themeColor="accent1" w:themeShade="BF"/>
          <w:sz w:val="18"/>
          <w:szCs w:val="18"/>
        </w:rPr>
      </w:pPr>
      <w:r>
        <w:rPr>
          <w:rFonts w:hint="eastAsia"/>
          <w:color w:val="2E75B6" w:themeColor="accent1" w:themeShade="BF"/>
          <w:sz w:val="18"/>
          <w:szCs w:val="18"/>
        </w:rPr>
        <w:t>2026-01-06 V2.6</w:t>
      </w:r>
    </w:p>
    <w:p w14:paraId="68B5A1E3">
      <w:pPr>
        <w:pStyle w:val="10"/>
        <w:numPr>
          <w:ilvl w:val="0"/>
          <w:numId w:val="3"/>
        </w:numPr>
        <w:ind w:firstLineChars="0"/>
        <w:rPr>
          <w:color w:val="2E75B6" w:themeColor="accent1" w:themeShade="BF"/>
          <w:sz w:val="18"/>
          <w:szCs w:val="18"/>
        </w:rPr>
      </w:pPr>
      <w:r>
        <w:rPr>
          <w:rFonts w:hint="eastAsia"/>
          <w:color w:val="2E75B6" w:themeColor="accent1" w:themeShade="BF"/>
          <w:sz w:val="18"/>
          <w:szCs w:val="18"/>
        </w:rPr>
        <w:t>修复强制停止出错的bug；</w:t>
      </w:r>
    </w:p>
    <w:p w14:paraId="063F4D8B">
      <w:pPr>
        <w:pStyle w:val="10"/>
        <w:numPr>
          <w:ilvl w:val="0"/>
          <w:numId w:val="3"/>
        </w:numPr>
        <w:ind w:firstLineChars="0"/>
        <w:rPr>
          <w:color w:val="2E75B6" w:themeColor="accent1" w:themeShade="BF"/>
          <w:sz w:val="18"/>
          <w:szCs w:val="18"/>
        </w:rPr>
      </w:pPr>
      <w:r>
        <w:rPr>
          <w:rFonts w:hint="eastAsia"/>
          <w:color w:val="2E75B6" w:themeColor="accent1" w:themeShade="BF"/>
          <w:sz w:val="18"/>
          <w:szCs w:val="18"/>
        </w:rPr>
        <w:t>增加获取镜头固件版本的命令；</w:t>
      </w:r>
    </w:p>
    <w:p w14:paraId="1022576E">
      <w:pPr>
        <w:rPr>
          <w:rFonts w:hint="eastAsia"/>
          <w:color w:val="2E75B6" w:themeColor="accent1" w:themeShade="BF"/>
          <w:sz w:val="18"/>
          <w:szCs w:val="18"/>
        </w:rPr>
      </w:pPr>
    </w:p>
    <w:p w14:paraId="5981E53F">
      <w:pPr>
        <w:rPr>
          <w:rFonts w:hint="eastAsia"/>
          <w:color w:val="2E75B6" w:themeColor="accent1" w:themeShade="BF"/>
          <w:sz w:val="18"/>
          <w:szCs w:val="18"/>
        </w:rPr>
      </w:pPr>
      <w:r>
        <w:rPr>
          <w:rFonts w:hint="eastAsia"/>
          <w:color w:val="2E75B6" w:themeColor="accent1" w:themeShade="BF"/>
          <w:sz w:val="18"/>
          <w:szCs w:val="18"/>
        </w:rPr>
        <w:t>2025-07-03 v2.5</w:t>
      </w:r>
    </w:p>
    <w:p w14:paraId="4CF44F37">
      <w:pPr>
        <w:pStyle w:val="10"/>
        <w:numPr>
          <w:ilvl w:val="0"/>
          <w:numId w:val="4"/>
        </w:numPr>
        <w:ind w:firstLineChars="0"/>
        <w:rPr>
          <w:rFonts w:hint="eastAsia"/>
          <w:color w:val="2E75B6" w:themeColor="accent1" w:themeShade="BF"/>
          <w:sz w:val="18"/>
          <w:szCs w:val="18"/>
        </w:rPr>
      </w:pPr>
      <w:r>
        <w:rPr>
          <w:rFonts w:hint="eastAsia"/>
          <w:color w:val="2E75B6" w:themeColor="accent1" w:themeShade="BF"/>
          <w:sz w:val="18"/>
          <w:szCs w:val="18"/>
        </w:rPr>
        <w:t>在超声波电动镜头中加入堵转超过1s的计数，出现此类情况时主动发送A5 E3指令，也可以通过A5 03 00 00指令获取此计数值；</w:t>
      </w:r>
    </w:p>
    <w:p w14:paraId="4C9E8065">
      <w:pPr>
        <w:rPr>
          <w:rFonts w:hint="eastAsia"/>
          <w:color w:val="2E75B6" w:themeColor="accent1" w:themeShade="BF"/>
          <w:sz w:val="18"/>
          <w:szCs w:val="18"/>
        </w:rPr>
      </w:pPr>
    </w:p>
    <w:p w14:paraId="5DBA5947">
      <w:pPr>
        <w:rPr>
          <w:rFonts w:hint="eastAsia"/>
          <w:color w:val="2E75B6" w:themeColor="accent1" w:themeShade="BF"/>
          <w:sz w:val="18"/>
          <w:szCs w:val="18"/>
        </w:rPr>
      </w:pPr>
      <w:r>
        <w:rPr>
          <w:rFonts w:hint="eastAsia"/>
          <w:color w:val="2E75B6" w:themeColor="accent1" w:themeShade="BF"/>
          <w:sz w:val="18"/>
          <w:szCs w:val="18"/>
        </w:rPr>
        <w:t>2025-07-01 v2.4</w:t>
      </w:r>
    </w:p>
    <w:p w14:paraId="0298871D">
      <w:pPr>
        <w:pStyle w:val="10"/>
        <w:numPr>
          <w:ilvl w:val="0"/>
          <w:numId w:val="5"/>
        </w:numPr>
        <w:ind w:firstLineChars="0"/>
        <w:rPr>
          <w:rFonts w:hint="eastAsia"/>
          <w:color w:val="2E75B6" w:themeColor="accent1" w:themeShade="BF"/>
          <w:sz w:val="18"/>
          <w:szCs w:val="18"/>
        </w:rPr>
      </w:pPr>
      <w:r>
        <w:rPr>
          <w:rFonts w:hint="eastAsia"/>
          <w:color w:val="2E75B6" w:themeColor="accent1" w:themeShade="BF"/>
          <w:sz w:val="18"/>
          <w:szCs w:val="18"/>
        </w:rPr>
        <w:t>增加镜头变倍无效指令的说明；</w:t>
      </w:r>
    </w:p>
    <w:p w14:paraId="11AD3FFA">
      <w:pPr>
        <w:rPr>
          <w:rFonts w:hint="eastAsia"/>
          <w:color w:val="2E75B6" w:themeColor="accent1" w:themeShade="BF"/>
          <w:sz w:val="18"/>
          <w:szCs w:val="18"/>
        </w:rPr>
      </w:pPr>
    </w:p>
    <w:p w14:paraId="54F73F6B">
      <w:pPr>
        <w:rPr>
          <w:rFonts w:hint="eastAsia"/>
          <w:strike/>
          <w:color w:val="2E75B6" w:themeColor="accent1" w:themeShade="BF"/>
          <w:sz w:val="18"/>
          <w:szCs w:val="18"/>
        </w:rPr>
      </w:pPr>
      <w:r>
        <w:rPr>
          <w:rFonts w:hint="eastAsia"/>
          <w:strike/>
          <w:color w:val="2E75B6" w:themeColor="accent1" w:themeShade="BF"/>
          <w:sz w:val="18"/>
          <w:szCs w:val="18"/>
        </w:rPr>
        <w:t>2024-09-10 V2.3</w:t>
      </w:r>
    </w:p>
    <w:p w14:paraId="7E563FD4">
      <w:pPr>
        <w:pStyle w:val="10"/>
        <w:numPr>
          <w:ilvl w:val="0"/>
          <w:numId w:val="6"/>
        </w:numPr>
        <w:ind w:firstLineChars="0"/>
        <w:rPr>
          <w:rFonts w:hint="eastAsia"/>
          <w:strike/>
          <w:color w:val="2E75B6" w:themeColor="accent1" w:themeShade="BF"/>
          <w:sz w:val="18"/>
          <w:szCs w:val="18"/>
        </w:rPr>
      </w:pPr>
      <w:r>
        <w:rPr>
          <w:rFonts w:hint="eastAsia"/>
          <w:strike/>
          <w:color w:val="2E75B6" w:themeColor="accent1" w:themeShade="BF"/>
          <w:sz w:val="18"/>
          <w:szCs w:val="18"/>
        </w:rPr>
        <w:t>新增切换镜头到下一个倍率，用于支持第四种类型镜头；</w:t>
      </w:r>
    </w:p>
    <w:p w14:paraId="59F4FDAB">
      <w:pPr>
        <w:pStyle w:val="10"/>
        <w:numPr>
          <w:ilvl w:val="0"/>
          <w:numId w:val="6"/>
        </w:numPr>
        <w:ind w:firstLineChars="0"/>
        <w:rPr>
          <w:rFonts w:hint="eastAsia"/>
          <w:strike/>
          <w:color w:val="2E75B6" w:themeColor="accent1" w:themeShade="BF"/>
          <w:sz w:val="18"/>
          <w:szCs w:val="18"/>
        </w:rPr>
      </w:pPr>
      <w:r>
        <w:rPr>
          <w:rFonts w:hint="eastAsia"/>
          <w:strike/>
          <w:color w:val="2E75B6" w:themeColor="accent1" w:themeShade="BF"/>
          <w:sz w:val="18"/>
          <w:szCs w:val="18"/>
        </w:rPr>
        <w:t>新增获取存储的所有镜头倍率，适用于所有镜头，需要相应镜头固件添加相应的代码；</w:t>
      </w:r>
    </w:p>
    <w:p w14:paraId="19ECC439">
      <w:pPr>
        <w:rPr>
          <w:rFonts w:hint="eastAsia"/>
          <w:color w:val="2E75B6" w:themeColor="accent1" w:themeShade="BF"/>
          <w:sz w:val="18"/>
          <w:szCs w:val="18"/>
        </w:rPr>
      </w:pPr>
    </w:p>
    <w:p w14:paraId="4A562872">
      <w:pPr>
        <w:rPr>
          <w:rFonts w:hint="eastAsia"/>
          <w:color w:val="2E75B6" w:themeColor="accent1" w:themeShade="BF"/>
          <w:sz w:val="18"/>
          <w:szCs w:val="18"/>
        </w:rPr>
      </w:pPr>
      <w:r>
        <w:rPr>
          <w:rFonts w:hint="eastAsia"/>
          <w:color w:val="2E75B6" w:themeColor="accent1" w:themeShade="BF"/>
          <w:sz w:val="18"/>
          <w:szCs w:val="18"/>
        </w:rPr>
        <w:t>2</w:t>
      </w:r>
      <w:r>
        <w:rPr>
          <w:color w:val="2E75B6" w:themeColor="accent1" w:themeShade="BF"/>
          <w:sz w:val="18"/>
          <w:szCs w:val="18"/>
        </w:rPr>
        <w:t>023-05-06 V2.2</w:t>
      </w:r>
    </w:p>
    <w:p w14:paraId="665A851D">
      <w:pPr>
        <w:rPr>
          <w:rFonts w:hint="eastAsia"/>
          <w:color w:val="2E75B6" w:themeColor="accent1" w:themeShade="BF"/>
          <w:sz w:val="18"/>
          <w:szCs w:val="18"/>
        </w:rPr>
      </w:pPr>
      <w:r>
        <w:rPr>
          <w:color w:val="2E75B6" w:themeColor="accent1" w:themeShade="BF"/>
          <w:sz w:val="18"/>
          <w:szCs w:val="18"/>
        </w:rPr>
        <w:t>1</w:t>
      </w:r>
      <w:r>
        <w:rPr>
          <w:rFonts w:hint="eastAsia"/>
          <w:color w:val="2E75B6" w:themeColor="accent1" w:themeShade="BF"/>
          <w:sz w:val="18"/>
          <w:szCs w:val="18"/>
        </w:rPr>
        <w:t>、增加超声波镜头电机扫描完成之后最佳频点及对应的速度指令；</w:t>
      </w:r>
    </w:p>
    <w:p w14:paraId="39B1925C">
      <w:pPr>
        <w:rPr>
          <w:rFonts w:hint="eastAsia"/>
          <w:color w:val="2E75B6" w:themeColor="accent1" w:themeShade="BF"/>
          <w:sz w:val="18"/>
          <w:szCs w:val="18"/>
        </w:rPr>
      </w:pPr>
    </w:p>
    <w:p w14:paraId="6C48B1AE">
      <w:pPr>
        <w:rPr>
          <w:rFonts w:hint="eastAsia"/>
          <w:color w:val="2E75B6" w:themeColor="accent1" w:themeShade="BF"/>
          <w:sz w:val="18"/>
          <w:szCs w:val="18"/>
        </w:rPr>
      </w:pPr>
      <w:r>
        <w:rPr>
          <w:rFonts w:hint="eastAsia"/>
          <w:color w:val="2E75B6" w:themeColor="accent1" w:themeShade="BF"/>
          <w:sz w:val="18"/>
          <w:szCs w:val="18"/>
        </w:rPr>
        <w:t>2</w:t>
      </w:r>
      <w:r>
        <w:rPr>
          <w:color w:val="2E75B6" w:themeColor="accent1" w:themeShade="BF"/>
          <w:sz w:val="18"/>
          <w:szCs w:val="18"/>
        </w:rPr>
        <w:t>022-04-25 V2.1</w:t>
      </w:r>
    </w:p>
    <w:p w14:paraId="3BD54D62">
      <w:pPr>
        <w:pStyle w:val="10"/>
        <w:numPr>
          <w:ilvl w:val="0"/>
          <w:numId w:val="7"/>
        </w:numPr>
        <w:ind w:firstLineChars="0"/>
        <w:rPr>
          <w:rFonts w:hint="eastAsia"/>
          <w:color w:val="2E75B6" w:themeColor="accent1" w:themeShade="BF"/>
          <w:sz w:val="18"/>
          <w:szCs w:val="18"/>
        </w:rPr>
      </w:pPr>
      <w:r>
        <w:rPr>
          <w:color w:val="2E75B6" w:themeColor="accent1" w:themeShade="BF"/>
          <w:sz w:val="18"/>
          <w:szCs w:val="18"/>
        </w:rPr>
        <w:t>增加上位机读取镜头倍率范围指令；</w:t>
      </w:r>
    </w:p>
    <w:p w14:paraId="0106751C">
      <w:pPr>
        <w:rPr>
          <w:rFonts w:hint="eastAsia"/>
          <w:color w:val="2E75B6" w:themeColor="accent1" w:themeShade="BF"/>
          <w:sz w:val="18"/>
          <w:szCs w:val="18"/>
        </w:rPr>
      </w:pPr>
    </w:p>
    <w:p w14:paraId="6FC751BD">
      <w:pPr>
        <w:rPr>
          <w:rFonts w:hint="eastAsia"/>
          <w:color w:val="2E75B6" w:themeColor="accent1" w:themeShade="BF"/>
          <w:sz w:val="18"/>
          <w:szCs w:val="18"/>
        </w:rPr>
      </w:pPr>
      <w:r>
        <w:rPr>
          <w:rFonts w:hint="eastAsia"/>
          <w:color w:val="2E75B6" w:themeColor="accent1" w:themeShade="BF"/>
          <w:sz w:val="18"/>
          <w:szCs w:val="18"/>
        </w:rPr>
        <w:t>2</w:t>
      </w:r>
      <w:r>
        <w:rPr>
          <w:color w:val="2E75B6" w:themeColor="accent1" w:themeShade="BF"/>
          <w:sz w:val="18"/>
          <w:szCs w:val="18"/>
        </w:rPr>
        <w:t>021-12-14</w:t>
      </w:r>
    </w:p>
    <w:p w14:paraId="4C97C40F">
      <w:pPr>
        <w:pStyle w:val="10"/>
        <w:numPr>
          <w:ilvl w:val="0"/>
          <w:numId w:val="8"/>
        </w:numPr>
        <w:ind w:firstLineChars="0"/>
        <w:rPr>
          <w:rFonts w:hint="eastAsia"/>
          <w:color w:val="2E75B6" w:themeColor="accent1" w:themeShade="BF"/>
          <w:sz w:val="18"/>
          <w:szCs w:val="18"/>
        </w:rPr>
      </w:pPr>
      <w:r>
        <w:rPr>
          <w:rFonts w:hint="eastAsia"/>
          <w:color w:val="2E75B6" w:themeColor="accent1" w:themeShade="BF"/>
          <w:sz w:val="18"/>
          <w:szCs w:val="18"/>
        </w:rPr>
        <w:t>在</w:t>
      </w:r>
      <w:r>
        <w:rPr>
          <w:color w:val="2E75B6" w:themeColor="accent1" w:themeShade="BF"/>
          <w:sz w:val="18"/>
          <w:szCs w:val="18"/>
        </w:rPr>
        <w:t>工厂模式命令中加入擦除</w:t>
      </w:r>
      <w:r>
        <w:rPr>
          <w:rFonts w:hint="eastAsia"/>
          <w:color w:val="2E75B6" w:themeColor="accent1" w:themeShade="BF"/>
          <w:sz w:val="18"/>
          <w:szCs w:val="18"/>
        </w:rPr>
        <w:t>保存</w:t>
      </w:r>
      <w:r>
        <w:rPr>
          <w:color w:val="2E75B6" w:themeColor="accent1" w:themeShade="BF"/>
          <w:sz w:val="18"/>
          <w:szCs w:val="18"/>
        </w:rPr>
        <w:t>的倍率信息；</w:t>
      </w:r>
    </w:p>
    <w:p w14:paraId="75495753">
      <w:pPr>
        <w:rPr>
          <w:rFonts w:hint="eastAsia"/>
          <w:color w:val="2E75B6" w:themeColor="accent1" w:themeShade="BF"/>
          <w:sz w:val="18"/>
          <w:szCs w:val="18"/>
        </w:rPr>
      </w:pPr>
    </w:p>
    <w:p w14:paraId="19A8103A">
      <w:pPr>
        <w:rPr>
          <w:rFonts w:hint="eastAsia"/>
          <w:color w:val="2E75B6" w:themeColor="accent1" w:themeShade="BF"/>
          <w:sz w:val="18"/>
          <w:szCs w:val="18"/>
        </w:rPr>
      </w:pPr>
      <w:r>
        <w:rPr>
          <w:rFonts w:hint="eastAsia"/>
          <w:color w:val="2E75B6" w:themeColor="accent1" w:themeShade="BF"/>
          <w:sz w:val="18"/>
          <w:szCs w:val="18"/>
        </w:rPr>
        <w:t>2</w:t>
      </w:r>
      <w:r>
        <w:rPr>
          <w:color w:val="2E75B6" w:themeColor="accent1" w:themeShade="BF"/>
          <w:sz w:val="18"/>
          <w:szCs w:val="18"/>
        </w:rPr>
        <w:t>021-10-26</w:t>
      </w:r>
    </w:p>
    <w:p w14:paraId="5F834B53">
      <w:pPr>
        <w:pStyle w:val="10"/>
        <w:numPr>
          <w:ilvl w:val="0"/>
          <w:numId w:val="9"/>
        </w:numPr>
        <w:ind w:firstLineChars="0"/>
        <w:rPr>
          <w:rFonts w:hint="eastAsia"/>
          <w:color w:val="2E75B6" w:themeColor="accent1" w:themeShade="BF"/>
          <w:sz w:val="18"/>
          <w:szCs w:val="18"/>
        </w:rPr>
      </w:pPr>
      <w:r>
        <w:rPr>
          <w:rFonts w:hint="eastAsia"/>
          <w:color w:val="2E75B6" w:themeColor="accent1" w:themeShade="BF"/>
          <w:sz w:val="18"/>
          <w:szCs w:val="18"/>
        </w:rPr>
        <w:t>增加</w:t>
      </w:r>
      <w:r>
        <w:rPr>
          <w:color w:val="2E75B6" w:themeColor="accent1" w:themeShade="BF"/>
          <w:sz w:val="18"/>
          <w:szCs w:val="18"/>
        </w:rPr>
        <w:t>镜头类型命令；</w:t>
      </w:r>
    </w:p>
    <w:p w14:paraId="4AED8937">
      <w:pPr>
        <w:pStyle w:val="10"/>
        <w:numPr>
          <w:ilvl w:val="0"/>
          <w:numId w:val="9"/>
        </w:numPr>
        <w:ind w:firstLineChars="0"/>
        <w:rPr>
          <w:rFonts w:hint="eastAsia"/>
          <w:color w:val="2E75B6" w:themeColor="accent1" w:themeShade="BF"/>
          <w:sz w:val="18"/>
          <w:szCs w:val="18"/>
        </w:rPr>
      </w:pPr>
      <w:r>
        <w:rPr>
          <w:rFonts w:hint="eastAsia"/>
          <w:color w:val="2E75B6" w:themeColor="accent1" w:themeShade="BF"/>
          <w:sz w:val="18"/>
          <w:szCs w:val="18"/>
        </w:rPr>
        <w:t>细化超声波电机</w:t>
      </w:r>
      <w:r>
        <w:rPr>
          <w:color w:val="2E75B6" w:themeColor="accent1" w:themeShade="BF"/>
          <w:sz w:val="18"/>
          <w:szCs w:val="18"/>
        </w:rPr>
        <w:t>扫描</w:t>
      </w:r>
      <w:r>
        <w:rPr>
          <w:rFonts w:hint="eastAsia"/>
          <w:color w:val="2E75B6" w:themeColor="accent1" w:themeShade="BF"/>
          <w:sz w:val="18"/>
          <w:szCs w:val="18"/>
        </w:rPr>
        <w:t>命令参数</w:t>
      </w:r>
      <w:r>
        <w:rPr>
          <w:color w:val="2E75B6" w:themeColor="accent1" w:themeShade="BF"/>
          <w:sz w:val="18"/>
          <w:szCs w:val="18"/>
        </w:rPr>
        <w:t>，防止</w:t>
      </w:r>
      <w:r>
        <w:rPr>
          <w:rFonts w:hint="eastAsia"/>
          <w:color w:val="2E75B6" w:themeColor="accent1" w:themeShade="BF"/>
          <w:sz w:val="18"/>
          <w:szCs w:val="18"/>
        </w:rPr>
        <w:t>误</w:t>
      </w:r>
      <w:r>
        <w:rPr>
          <w:color w:val="2E75B6" w:themeColor="accent1" w:themeShade="BF"/>
          <w:sz w:val="18"/>
          <w:szCs w:val="18"/>
        </w:rPr>
        <w:t>触发；</w:t>
      </w:r>
    </w:p>
    <w:p w14:paraId="15B5E98F">
      <w:pPr>
        <w:rPr>
          <w:rFonts w:hint="eastAsia"/>
          <w:color w:val="2E75B6" w:themeColor="accent1" w:themeShade="BF"/>
          <w:sz w:val="18"/>
          <w:szCs w:val="18"/>
        </w:rPr>
      </w:pPr>
    </w:p>
    <w:p w14:paraId="7ECDDFF9">
      <w:pPr>
        <w:rPr>
          <w:rFonts w:hint="eastAsia"/>
          <w:color w:val="2E75B6" w:themeColor="accent1" w:themeShade="BF"/>
          <w:sz w:val="18"/>
          <w:szCs w:val="18"/>
        </w:rPr>
      </w:pPr>
      <w:r>
        <w:rPr>
          <w:rFonts w:hint="eastAsia"/>
          <w:color w:val="2E75B6" w:themeColor="accent1" w:themeShade="BF"/>
          <w:sz w:val="18"/>
          <w:szCs w:val="18"/>
        </w:rPr>
        <w:t>2</w:t>
      </w:r>
      <w:r>
        <w:rPr>
          <w:color w:val="2E75B6" w:themeColor="accent1" w:themeShade="BF"/>
          <w:sz w:val="18"/>
          <w:szCs w:val="18"/>
        </w:rPr>
        <w:t>021-09-29</w:t>
      </w:r>
    </w:p>
    <w:p w14:paraId="3B16492C">
      <w:pPr>
        <w:pStyle w:val="10"/>
        <w:numPr>
          <w:ilvl w:val="0"/>
          <w:numId w:val="10"/>
        </w:numPr>
        <w:ind w:firstLineChars="0"/>
        <w:rPr>
          <w:rFonts w:hint="eastAsia"/>
          <w:color w:val="2E75B6" w:themeColor="accent1" w:themeShade="BF"/>
          <w:sz w:val="18"/>
          <w:szCs w:val="18"/>
        </w:rPr>
      </w:pPr>
      <w:r>
        <w:rPr>
          <w:rFonts w:hint="eastAsia"/>
          <w:color w:val="2E75B6" w:themeColor="accent1" w:themeShade="BF"/>
          <w:sz w:val="18"/>
          <w:szCs w:val="18"/>
        </w:rPr>
        <w:t>统一</w:t>
      </w:r>
      <w:r>
        <w:rPr>
          <w:color w:val="2E75B6" w:themeColor="accent1" w:themeShade="BF"/>
          <w:sz w:val="18"/>
          <w:szCs w:val="18"/>
        </w:rPr>
        <w:t>三种电动镜头的协议</w:t>
      </w:r>
      <w:r>
        <w:rPr>
          <w:rFonts w:hint="eastAsia"/>
          <w:color w:val="2E75B6" w:themeColor="accent1" w:themeShade="BF"/>
          <w:sz w:val="18"/>
          <w:szCs w:val="18"/>
        </w:rPr>
        <w:t>；</w:t>
      </w:r>
    </w:p>
    <w:p w14:paraId="6101DE3F">
      <w:pPr>
        <w:pStyle w:val="10"/>
        <w:numPr>
          <w:ilvl w:val="0"/>
          <w:numId w:val="10"/>
        </w:numPr>
        <w:ind w:firstLineChars="0"/>
        <w:rPr>
          <w:rFonts w:hint="eastAsia"/>
          <w:color w:val="2E75B6" w:themeColor="accent1" w:themeShade="BF"/>
          <w:sz w:val="18"/>
          <w:szCs w:val="18"/>
        </w:rPr>
      </w:pPr>
      <w:r>
        <w:rPr>
          <w:rFonts w:hint="eastAsia"/>
          <w:color w:val="2E75B6" w:themeColor="accent1" w:themeShade="BF"/>
          <w:sz w:val="18"/>
          <w:szCs w:val="18"/>
        </w:rPr>
        <w:t>把</w:t>
      </w:r>
      <w:r>
        <w:rPr>
          <w:color w:val="2E75B6" w:themeColor="accent1" w:themeShade="BF"/>
          <w:sz w:val="18"/>
          <w:szCs w:val="18"/>
        </w:rPr>
        <w:t>超声波电动镜头</w:t>
      </w:r>
      <w:r>
        <w:rPr>
          <w:rFonts w:hint="eastAsia"/>
          <w:color w:val="2E75B6" w:themeColor="accent1" w:themeShade="BF"/>
          <w:sz w:val="18"/>
          <w:szCs w:val="18"/>
        </w:rPr>
        <w:t>0</w:t>
      </w:r>
      <w:r>
        <w:rPr>
          <w:color w:val="2E75B6" w:themeColor="accent1" w:themeShade="BF"/>
          <w:sz w:val="18"/>
          <w:szCs w:val="18"/>
        </w:rPr>
        <w:t>x4x组命令加入到</w:t>
      </w:r>
      <w:r>
        <w:rPr>
          <w:rFonts w:hint="eastAsia"/>
          <w:color w:val="2E75B6" w:themeColor="accent1" w:themeShade="BF"/>
          <w:sz w:val="18"/>
          <w:szCs w:val="18"/>
        </w:rPr>
        <w:t>协议</w:t>
      </w:r>
      <w:r>
        <w:rPr>
          <w:color w:val="2E75B6" w:themeColor="accent1" w:themeShade="BF"/>
          <w:sz w:val="18"/>
          <w:szCs w:val="18"/>
        </w:rPr>
        <w:t>中；</w:t>
      </w:r>
    </w:p>
    <w:p w14:paraId="1FB7F8BF">
      <w:pPr>
        <w:rPr>
          <w:rFonts w:hint="eastAsia"/>
          <w:color w:val="2E75B6" w:themeColor="accent1" w:themeShade="BF"/>
          <w:sz w:val="18"/>
          <w:szCs w:val="18"/>
        </w:rPr>
      </w:pPr>
    </w:p>
    <w:p w14:paraId="6FCE7367">
      <w:pPr>
        <w:rPr>
          <w:rFonts w:hint="eastAsia"/>
          <w:color w:val="2E75B6" w:themeColor="accent1" w:themeShade="BF"/>
          <w:sz w:val="18"/>
          <w:szCs w:val="18"/>
        </w:rPr>
      </w:pPr>
      <w:r>
        <w:rPr>
          <w:color w:val="2E75B6" w:themeColor="accent1" w:themeShade="BF"/>
          <w:sz w:val="18"/>
          <w:szCs w:val="18"/>
        </w:rPr>
        <w:t>2021-09-10</w:t>
      </w:r>
    </w:p>
    <w:p w14:paraId="5E2E2336">
      <w:pPr>
        <w:pStyle w:val="10"/>
        <w:numPr>
          <w:ilvl w:val="0"/>
          <w:numId w:val="11"/>
        </w:numPr>
        <w:ind w:firstLineChars="0"/>
        <w:rPr>
          <w:rFonts w:hint="eastAsia"/>
          <w:color w:val="2E75B6" w:themeColor="accent1" w:themeShade="BF"/>
          <w:sz w:val="18"/>
          <w:szCs w:val="18"/>
        </w:rPr>
      </w:pPr>
      <w:r>
        <w:rPr>
          <w:color w:val="2E75B6" w:themeColor="accent1" w:themeShade="BF"/>
          <w:sz w:val="18"/>
          <w:szCs w:val="18"/>
        </w:rPr>
        <w:t>修改镜头精度，</w:t>
      </w:r>
      <w:r>
        <w:rPr>
          <w:rFonts w:hint="eastAsia"/>
          <w:color w:val="2E75B6" w:themeColor="accent1" w:themeShade="BF"/>
          <w:sz w:val="18"/>
          <w:szCs w:val="18"/>
        </w:rPr>
        <w:t>由</w:t>
      </w:r>
      <w:r>
        <w:rPr>
          <w:color w:val="2E75B6" w:themeColor="accent1" w:themeShade="BF"/>
          <w:sz w:val="18"/>
          <w:szCs w:val="18"/>
        </w:rPr>
        <w:t>原来的0.01x改到0.1x</w:t>
      </w:r>
      <w:r>
        <w:rPr>
          <w:rFonts w:hint="eastAsia"/>
          <w:color w:val="2E75B6" w:themeColor="accent1" w:themeShade="BF"/>
          <w:sz w:val="18"/>
          <w:szCs w:val="18"/>
        </w:rPr>
        <w:t xml:space="preserve">； </w:t>
      </w:r>
    </w:p>
    <w:p w14:paraId="2B09C4EE">
      <w:pPr>
        <w:rPr>
          <w:rFonts w:hint="eastAsia"/>
          <w:sz w:val="18"/>
          <w:szCs w:val="18"/>
        </w:rPr>
      </w:pPr>
    </w:p>
    <w:p w14:paraId="30D4B108">
      <w:pPr>
        <w:rPr>
          <w:rFonts w:hint="eastAsia"/>
          <w:color w:val="2E75B6" w:themeColor="accent1" w:themeShade="BF"/>
          <w:sz w:val="18"/>
          <w:szCs w:val="18"/>
        </w:rPr>
      </w:pPr>
      <w:r>
        <w:rPr>
          <w:color w:val="2E75B6" w:themeColor="accent1" w:themeShade="BF"/>
          <w:sz w:val="18"/>
          <w:szCs w:val="18"/>
        </w:rPr>
        <w:t>2021-07-13</w:t>
      </w:r>
    </w:p>
    <w:p w14:paraId="6A986030">
      <w:pPr>
        <w:pStyle w:val="10"/>
        <w:numPr>
          <w:ilvl w:val="0"/>
          <w:numId w:val="12"/>
        </w:numPr>
        <w:ind w:firstLineChars="0"/>
        <w:rPr>
          <w:rFonts w:hint="eastAsia"/>
          <w:color w:val="2E75B6" w:themeColor="accent1" w:themeShade="BF"/>
          <w:sz w:val="18"/>
          <w:szCs w:val="18"/>
        </w:rPr>
      </w:pPr>
      <w:r>
        <w:rPr>
          <w:rFonts w:hint="eastAsia"/>
          <w:color w:val="2E75B6" w:themeColor="accent1" w:themeShade="BF"/>
          <w:sz w:val="18"/>
          <w:szCs w:val="18"/>
        </w:rPr>
        <w:t>把下位机</w:t>
      </w:r>
      <w:r>
        <w:rPr>
          <w:color w:val="2E75B6" w:themeColor="accent1" w:themeShade="BF"/>
          <w:sz w:val="18"/>
          <w:szCs w:val="18"/>
        </w:rPr>
        <w:t>发送的</w:t>
      </w:r>
      <w:r>
        <w:rPr>
          <w:rFonts w:hint="eastAsia"/>
          <w:color w:val="2E75B6" w:themeColor="accent1" w:themeShade="BF"/>
          <w:sz w:val="18"/>
          <w:szCs w:val="18"/>
        </w:rPr>
        <w:t xml:space="preserve">A5 </w:t>
      </w:r>
      <w:r>
        <w:rPr>
          <w:color w:val="2E75B6" w:themeColor="accent1" w:themeShade="BF"/>
          <w:sz w:val="18"/>
          <w:szCs w:val="18"/>
        </w:rPr>
        <w:t>E0 00 1E过流or过热</w:t>
      </w:r>
      <w:r>
        <w:rPr>
          <w:rFonts w:hint="eastAsia"/>
          <w:color w:val="2E75B6" w:themeColor="accent1" w:themeShade="BF"/>
          <w:sz w:val="18"/>
          <w:szCs w:val="18"/>
        </w:rPr>
        <w:t>命令改成</w:t>
      </w:r>
      <w:r>
        <w:rPr>
          <w:color w:val="2E75B6" w:themeColor="accent1" w:themeShade="BF"/>
          <w:sz w:val="18"/>
          <w:szCs w:val="18"/>
        </w:rPr>
        <w:t>堵转</w:t>
      </w:r>
      <w:r>
        <w:rPr>
          <w:rFonts w:hint="eastAsia"/>
          <w:color w:val="2E75B6" w:themeColor="accent1" w:themeShade="BF"/>
          <w:sz w:val="18"/>
          <w:szCs w:val="18"/>
        </w:rPr>
        <w:t>命令</w:t>
      </w:r>
      <w:r>
        <w:rPr>
          <w:color w:val="2E75B6" w:themeColor="accent1" w:themeShade="BF"/>
          <w:sz w:val="18"/>
          <w:szCs w:val="18"/>
        </w:rPr>
        <w:t>；</w:t>
      </w:r>
    </w:p>
    <w:p w14:paraId="72AEFAEF">
      <w:pPr>
        <w:pStyle w:val="10"/>
        <w:numPr>
          <w:ilvl w:val="0"/>
          <w:numId w:val="12"/>
        </w:numPr>
        <w:ind w:firstLineChars="0"/>
        <w:rPr>
          <w:rFonts w:hint="eastAsia"/>
          <w:color w:val="2E75B6" w:themeColor="accent1" w:themeShade="BF"/>
          <w:sz w:val="18"/>
          <w:szCs w:val="18"/>
        </w:rPr>
      </w:pPr>
      <w:r>
        <w:rPr>
          <w:color w:val="2E75B6" w:themeColor="accent1" w:themeShade="BF"/>
          <w:sz w:val="18"/>
          <w:szCs w:val="18"/>
        </w:rPr>
        <w:t>修改镜头精度，</w:t>
      </w:r>
      <w:r>
        <w:rPr>
          <w:rFonts w:hint="eastAsia"/>
          <w:color w:val="2E75B6" w:themeColor="accent1" w:themeShade="BF"/>
          <w:sz w:val="18"/>
          <w:szCs w:val="18"/>
        </w:rPr>
        <w:t>由</w:t>
      </w:r>
      <w:r>
        <w:rPr>
          <w:color w:val="2E75B6" w:themeColor="accent1" w:themeShade="BF"/>
          <w:sz w:val="18"/>
          <w:szCs w:val="18"/>
        </w:rPr>
        <w:t>原来的0.1x改到0.01x</w:t>
      </w:r>
      <w:r>
        <w:rPr>
          <w:rFonts w:hint="eastAsia"/>
          <w:color w:val="2E75B6" w:themeColor="accent1" w:themeShade="BF"/>
          <w:sz w:val="18"/>
          <w:szCs w:val="18"/>
        </w:rPr>
        <w:t xml:space="preserve">； </w:t>
      </w:r>
    </w:p>
    <w:p w14:paraId="3DDD9970">
      <w:pPr>
        <w:pStyle w:val="10"/>
        <w:numPr>
          <w:ilvl w:val="0"/>
          <w:numId w:val="12"/>
        </w:numPr>
        <w:ind w:firstLineChars="0"/>
        <w:rPr>
          <w:rFonts w:hint="eastAsia"/>
          <w:color w:val="2E75B6" w:themeColor="accent1" w:themeShade="BF"/>
          <w:sz w:val="18"/>
          <w:szCs w:val="18"/>
        </w:rPr>
      </w:pPr>
      <w:r>
        <w:rPr>
          <w:rFonts w:hint="eastAsia"/>
          <w:color w:val="2E75B6" w:themeColor="accent1" w:themeShade="BF"/>
          <w:sz w:val="18"/>
          <w:szCs w:val="18"/>
        </w:rPr>
        <w:t>工厂</w:t>
      </w:r>
      <w:r>
        <w:rPr>
          <w:color w:val="2E75B6" w:themeColor="accent1" w:themeShade="BF"/>
          <w:sz w:val="18"/>
          <w:szCs w:val="18"/>
        </w:rPr>
        <w:t>模式设置</w:t>
      </w:r>
      <w:r>
        <w:rPr>
          <w:rFonts w:hint="eastAsia"/>
          <w:color w:val="2E75B6" w:themeColor="accent1" w:themeShade="BF"/>
          <w:sz w:val="18"/>
          <w:szCs w:val="18"/>
        </w:rPr>
        <w:t>镜头</w:t>
      </w:r>
      <w:r>
        <w:rPr>
          <w:color w:val="2E75B6" w:themeColor="accent1" w:themeShade="BF"/>
          <w:sz w:val="18"/>
          <w:szCs w:val="18"/>
        </w:rPr>
        <w:t>倍率与位置</w:t>
      </w:r>
      <w:r>
        <w:rPr>
          <w:rFonts w:hint="eastAsia"/>
          <w:color w:val="2E75B6" w:themeColor="accent1" w:themeShade="BF"/>
          <w:sz w:val="18"/>
          <w:szCs w:val="18"/>
        </w:rPr>
        <w:t>所</w:t>
      </w:r>
      <w:r>
        <w:rPr>
          <w:color w:val="2E75B6" w:themeColor="accent1" w:themeShade="BF"/>
          <w:sz w:val="18"/>
          <w:szCs w:val="18"/>
        </w:rPr>
        <w:t>占字节比</w:t>
      </w:r>
      <w:r>
        <w:rPr>
          <w:rFonts w:hint="eastAsia"/>
          <w:color w:val="2E75B6" w:themeColor="accent1" w:themeShade="BF"/>
          <w:sz w:val="18"/>
          <w:szCs w:val="18"/>
        </w:rPr>
        <w:t>由</w:t>
      </w:r>
      <w:r>
        <w:rPr>
          <w:color w:val="2E75B6" w:themeColor="accent1" w:themeShade="BF"/>
          <w:sz w:val="18"/>
          <w:szCs w:val="18"/>
        </w:rPr>
        <w:t>1：3调整为</w:t>
      </w:r>
      <w:r>
        <w:rPr>
          <w:rFonts w:hint="eastAsia"/>
          <w:color w:val="2E75B6" w:themeColor="accent1" w:themeShade="BF"/>
          <w:sz w:val="18"/>
          <w:szCs w:val="18"/>
        </w:rPr>
        <w:t>2：</w:t>
      </w:r>
      <w:r>
        <w:rPr>
          <w:color w:val="2E75B6" w:themeColor="accent1" w:themeShade="BF"/>
          <w:sz w:val="18"/>
          <w:szCs w:val="18"/>
        </w:rPr>
        <w:t>2；</w:t>
      </w:r>
    </w:p>
    <w:p w14:paraId="795425D7">
      <w:pPr>
        <w:pStyle w:val="10"/>
        <w:numPr>
          <w:ilvl w:val="0"/>
          <w:numId w:val="12"/>
        </w:numPr>
        <w:ind w:firstLineChars="0"/>
        <w:rPr>
          <w:rFonts w:hint="eastAsia"/>
          <w:color w:val="2E75B6" w:themeColor="accent1" w:themeShade="BF"/>
          <w:sz w:val="18"/>
          <w:szCs w:val="18"/>
        </w:rPr>
      </w:pPr>
      <w:r>
        <w:rPr>
          <w:rFonts w:hint="eastAsia"/>
          <w:color w:val="2E75B6" w:themeColor="accent1" w:themeShade="BF"/>
          <w:sz w:val="18"/>
          <w:szCs w:val="18"/>
        </w:rPr>
        <w:t>把</w:t>
      </w:r>
      <w:r>
        <w:rPr>
          <w:color w:val="2E75B6" w:themeColor="accent1" w:themeShade="BF"/>
          <w:sz w:val="18"/>
          <w:szCs w:val="18"/>
        </w:rPr>
        <w:t>电机配置命令由0x40组改成0x50组</w:t>
      </w:r>
      <w:r>
        <w:rPr>
          <w:rFonts w:hint="eastAsia"/>
          <w:color w:val="2E75B6" w:themeColor="accent1" w:themeShade="BF"/>
          <w:sz w:val="18"/>
          <w:szCs w:val="18"/>
        </w:rPr>
        <w:t>，</w:t>
      </w:r>
      <w:r>
        <w:rPr>
          <w:color w:val="2E75B6" w:themeColor="accent1" w:themeShade="BF"/>
          <w:sz w:val="18"/>
          <w:szCs w:val="18"/>
        </w:rPr>
        <w:t>0</w:t>
      </w:r>
      <w:r>
        <w:rPr>
          <w:rFonts w:hint="eastAsia"/>
          <w:color w:val="2E75B6" w:themeColor="accent1" w:themeShade="BF"/>
          <w:sz w:val="18"/>
          <w:szCs w:val="18"/>
        </w:rPr>
        <w:t>x</w:t>
      </w:r>
      <w:r>
        <w:rPr>
          <w:color w:val="2E75B6" w:themeColor="accent1" w:themeShade="BF"/>
          <w:sz w:val="18"/>
          <w:szCs w:val="18"/>
        </w:rPr>
        <w:t>40组留给超声波电机</w:t>
      </w:r>
      <w:r>
        <w:rPr>
          <w:rFonts w:hint="eastAsia"/>
          <w:color w:val="2E75B6" w:themeColor="accent1" w:themeShade="BF"/>
          <w:sz w:val="18"/>
          <w:szCs w:val="18"/>
        </w:rPr>
        <w:t>配置</w:t>
      </w:r>
      <w:r>
        <w:rPr>
          <w:color w:val="2E75B6" w:themeColor="accent1" w:themeShade="BF"/>
          <w:sz w:val="18"/>
          <w:szCs w:val="18"/>
        </w:rPr>
        <w:t>使用；</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Nimbus Roman No9 L">
    <w:panose1 w:val="00000000000000000000"/>
    <w:charset w:val="00"/>
    <w:family w:val="auto"/>
    <w:pitch w:val="default"/>
    <w:sig w:usb0="00000000" w:usb1="00000000" w:usb2="00000000" w:usb3="00000000" w:csb0="0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等线">
    <w:altName w:val="Noto Serif CJK HK SemiBold"/>
    <w:panose1 w:val="02010600030101010101"/>
    <w:charset w:val="86"/>
    <w:family w:val="auto"/>
    <w:pitch w:val="default"/>
    <w:sig w:usb0="00000000" w:usb1="00000000" w:usb2="00000016" w:usb3="00000000" w:csb0="0004000F" w:csb1="00000000"/>
  </w:font>
  <w:font w:name="Noto Serif CJK HK SemiBold">
    <w:panose1 w:val="02020600000000000000"/>
    <w:charset w:val="88"/>
    <w:family w:val="auto"/>
    <w:pitch w:val="default"/>
    <w:sig w:usb0="30000083" w:usb1="2BDF3C10" w:usb2="00000016" w:usb3="00000000" w:csb0="603A0107" w:csb1="00000000"/>
  </w:font>
  <w:font w:name="等线">
    <w:altName w:val="AR PL UKai CN"/>
    <w:panose1 w:val="00000000000000000000"/>
    <w:charset w:val="86"/>
    <w:family w:val="auto"/>
    <w:pitch w:val="default"/>
    <w:sig w:usb0="00000000" w:usb1="00000000" w:usb2="00000000" w:usb3="00000000" w:csb0="00000000" w:csb1="00000000"/>
  </w:font>
  <w:font w:name="等线">
    <w:altName w:val="Gubbi"/>
    <w:panose1 w:val="00000000000000000000"/>
    <w:charset w:val="00"/>
    <w:family w:val="auto"/>
    <w:pitch w:val="default"/>
    <w:sig w:usb0="00000000" w:usb1="00000000" w:usb2="00000000" w:usb3="00000000" w:csb0="00000000" w:csb1="00000000"/>
  </w:font>
  <w:font w:name="微软雅黑">
    <w:altName w:val="Droid Sans Fallback"/>
    <w:panose1 w:val="020B0503020204020204"/>
    <w:charset w:val="86"/>
    <w:family w:val="swiss"/>
    <w:pitch w:val="default"/>
    <w:sig w:usb0="00000000" w:usb1="00000000" w:usb2="00000016" w:usb3="00000000" w:csb0="0004001F" w:csb1="00000000"/>
  </w:font>
  <w:font w:name="Gubbi">
    <w:panose1 w:val="00000400000000000000"/>
    <w:charset w:val="00"/>
    <w:family w:val="auto"/>
    <w:pitch w:val="default"/>
    <w:sig w:usb0="00400000" w:usb1="00000000" w:usb2="00000000" w:usb3="00000000" w:csb0="00000000" w:csb1="00000000"/>
  </w:font>
  <w:font w:name="AR PL UKai CN">
    <w:panose1 w:val="02000503000000000000"/>
    <w:charset w:val="86"/>
    <w:family w:val="auto"/>
    <w:pitch w:val="default"/>
    <w:sig w:usb0="A00002FF" w:usb1="3ACFFDFF" w:usb2="00000036" w:usb3="00000000" w:csb0="2016009F" w:csb1="DFD70000"/>
  </w:font>
  <w:font w:name="OpenSymbol">
    <w:panose1 w:val="05010000000000000000"/>
    <w:charset w:val="00"/>
    <w:family w:val="auto"/>
    <w:pitch w:val="default"/>
    <w:sig w:usb0="800000AF" w:usb1="1001ECEA" w:usb2="00000000" w:usb3="00000000" w:csb0="8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BC848">
    <w:pPr>
      <w:pStyle w:val="3"/>
      <w:wordWrap w:val="0"/>
      <w:jc w:val="right"/>
      <w:rPr>
        <w:rFonts w:hint="eastAsia"/>
        <w:i/>
        <w:sz w:val="15"/>
      </w:rPr>
    </w:pPr>
    <w:r>
      <w:rPr>
        <w:i/>
        <w:sz w:val="15"/>
      </w:rPr>
      <w:t>V2.</w:t>
    </w:r>
    <w:r>
      <w:rPr>
        <w:rFonts w:hint="eastAsia"/>
        <w:i/>
        <w:sz w:val="15"/>
      </w:rPr>
      <w:t>6</w:t>
    </w:r>
    <w:r>
      <w:rPr>
        <w:i/>
        <w:sz w:val="15"/>
      </w:rPr>
      <w:t xml:space="preserve"> @</w:t>
    </w:r>
    <w:r>
      <w:rPr>
        <w:rFonts w:hint="eastAsia"/>
        <w:i/>
        <w:sz w:val="15"/>
      </w:rPr>
      <w:t>2025-07-</w:t>
    </w:r>
    <w:r>
      <w:rPr>
        <w:i/>
        <w:sz w:val="15"/>
      </w:rPr>
      <w:t>0</w:t>
    </w:r>
    <w:r>
      <w:rPr>
        <w:rFonts w:hint="eastAsia"/>
        <w:i/>
        <w:sz w:val="15"/>
      </w:rPr>
      <w:t>3</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BE2CAD"/>
    <w:multiLevelType w:val="multilevel"/>
    <w:tmpl w:val="07BE2CAD"/>
    <w:lvl w:ilvl="0" w:tentative="0">
      <w:start w:val="1"/>
      <w:numFmt w:val="chineseCountingThousand"/>
      <w:suff w:val="space"/>
      <w:lvlText w:val="%1、"/>
      <w:lvlJc w:val="left"/>
      <w:pPr>
        <w:ind w:left="113" w:hanging="113"/>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F991769"/>
    <w:multiLevelType w:val="multilevel"/>
    <w:tmpl w:val="0F99176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FF43A61"/>
    <w:multiLevelType w:val="multilevel"/>
    <w:tmpl w:val="0FF43A6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13222EE7"/>
    <w:multiLevelType w:val="multilevel"/>
    <w:tmpl w:val="13222EE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34A3B3B"/>
    <w:multiLevelType w:val="multilevel"/>
    <w:tmpl w:val="134A3B3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1C4666FD"/>
    <w:multiLevelType w:val="multilevel"/>
    <w:tmpl w:val="1C4666FD"/>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35287877"/>
    <w:multiLevelType w:val="multilevel"/>
    <w:tmpl w:val="35287877"/>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498F4724"/>
    <w:multiLevelType w:val="multilevel"/>
    <w:tmpl w:val="498F472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1586B1D"/>
    <w:multiLevelType w:val="multilevel"/>
    <w:tmpl w:val="51586B1D"/>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67127D1B"/>
    <w:multiLevelType w:val="multilevel"/>
    <w:tmpl w:val="67127D1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69912D6B"/>
    <w:multiLevelType w:val="multilevel"/>
    <w:tmpl w:val="69912D6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741C1D86"/>
    <w:multiLevelType w:val="multilevel"/>
    <w:tmpl w:val="741C1D8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8"/>
  </w:num>
  <w:num w:numId="3">
    <w:abstractNumId w:val="4"/>
  </w:num>
  <w:num w:numId="4">
    <w:abstractNumId w:val="6"/>
  </w:num>
  <w:num w:numId="5">
    <w:abstractNumId w:val="2"/>
  </w:num>
  <w:num w:numId="6">
    <w:abstractNumId w:val="5"/>
  </w:num>
  <w:num w:numId="7">
    <w:abstractNumId w:val="7"/>
  </w:num>
  <w:num w:numId="8">
    <w:abstractNumId w:val="11"/>
  </w:num>
  <w:num w:numId="9">
    <w:abstractNumId w:val="1"/>
  </w:num>
  <w:num w:numId="10">
    <w:abstractNumId w:val="9"/>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30B"/>
    <w:rsid w:val="000032B2"/>
    <w:rsid w:val="00003F4A"/>
    <w:rsid w:val="00012771"/>
    <w:rsid w:val="00012D91"/>
    <w:rsid w:val="00015A8C"/>
    <w:rsid w:val="00035977"/>
    <w:rsid w:val="00036A52"/>
    <w:rsid w:val="00046774"/>
    <w:rsid w:val="00051448"/>
    <w:rsid w:val="00053F55"/>
    <w:rsid w:val="0005609E"/>
    <w:rsid w:val="00057EEE"/>
    <w:rsid w:val="000611A3"/>
    <w:rsid w:val="00063BBF"/>
    <w:rsid w:val="0007070A"/>
    <w:rsid w:val="0008425A"/>
    <w:rsid w:val="00084AD0"/>
    <w:rsid w:val="00085BB0"/>
    <w:rsid w:val="00091E04"/>
    <w:rsid w:val="000961BC"/>
    <w:rsid w:val="000C7878"/>
    <w:rsid w:val="000D185A"/>
    <w:rsid w:val="000D3875"/>
    <w:rsid w:val="000E03CE"/>
    <w:rsid w:val="000E0A02"/>
    <w:rsid w:val="00104F57"/>
    <w:rsid w:val="00105822"/>
    <w:rsid w:val="00105FEF"/>
    <w:rsid w:val="0011279C"/>
    <w:rsid w:val="00114D4E"/>
    <w:rsid w:val="00121218"/>
    <w:rsid w:val="00122199"/>
    <w:rsid w:val="00123385"/>
    <w:rsid w:val="00124ACE"/>
    <w:rsid w:val="0014798A"/>
    <w:rsid w:val="00151379"/>
    <w:rsid w:val="001527E9"/>
    <w:rsid w:val="00154629"/>
    <w:rsid w:val="0015787B"/>
    <w:rsid w:val="0017142C"/>
    <w:rsid w:val="0017332D"/>
    <w:rsid w:val="00175917"/>
    <w:rsid w:val="00176ADD"/>
    <w:rsid w:val="001775D4"/>
    <w:rsid w:val="00186CF8"/>
    <w:rsid w:val="0018778E"/>
    <w:rsid w:val="0019024A"/>
    <w:rsid w:val="001906BD"/>
    <w:rsid w:val="001933FE"/>
    <w:rsid w:val="001A2721"/>
    <w:rsid w:val="001A3017"/>
    <w:rsid w:val="001B1D29"/>
    <w:rsid w:val="001C73D1"/>
    <w:rsid w:val="001D6DD6"/>
    <w:rsid w:val="001E2BD1"/>
    <w:rsid w:val="001E32A8"/>
    <w:rsid w:val="001F27AD"/>
    <w:rsid w:val="00203EA3"/>
    <w:rsid w:val="002050BE"/>
    <w:rsid w:val="002059D2"/>
    <w:rsid w:val="0021280D"/>
    <w:rsid w:val="0022001F"/>
    <w:rsid w:val="00222593"/>
    <w:rsid w:val="00224ABE"/>
    <w:rsid w:val="00230601"/>
    <w:rsid w:val="00233EA8"/>
    <w:rsid w:val="002346EB"/>
    <w:rsid w:val="0023703C"/>
    <w:rsid w:val="002427E2"/>
    <w:rsid w:val="00251B26"/>
    <w:rsid w:val="002531FC"/>
    <w:rsid w:val="00257CCA"/>
    <w:rsid w:val="00264BFC"/>
    <w:rsid w:val="00265625"/>
    <w:rsid w:val="00272559"/>
    <w:rsid w:val="002808B6"/>
    <w:rsid w:val="00282CBA"/>
    <w:rsid w:val="002845C7"/>
    <w:rsid w:val="00294F4B"/>
    <w:rsid w:val="002950C9"/>
    <w:rsid w:val="00296E02"/>
    <w:rsid w:val="00297357"/>
    <w:rsid w:val="00297EED"/>
    <w:rsid w:val="002A2F61"/>
    <w:rsid w:val="002A4B81"/>
    <w:rsid w:val="002A4FD9"/>
    <w:rsid w:val="002B69D2"/>
    <w:rsid w:val="002B760B"/>
    <w:rsid w:val="002C039F"/>
    <w:rsid w:val="002C5266"/>
    <w:rsid w:val="002D115D"/>
    <w:rsid w:val="002D467C"/>
    <w:rsid w:val="002D470A"/>
    <w:rsid w:val="002E6676"/>
    <w:rsid w:val="002F152D"/>
    <w:rsid w:val="002F55DE"/>
    <w:rsid w:val="002F7B17"/>
    <w:rsid w:val="00301985"/>
    <w:rsid w:val="00304455"/>
    <w:rsid w:val="00305D31"/>
    <w:rsid w:val="00310DF4"/>
    <w:rsid w:val="00311034"/>
    <w:rsid w:val="003135F9"/>
    <w:rsid w:val="00320B53"/>
    <w:rsid w:val="00321DF8"/>
    <w:rsid w:val="003226DF"/>
    <w:rsid w:val="003252DA"/>
    <w:rsid w:val="00330667"/>
    <w:rsid w:val="00337F1A"/>
    <w:rsid w:val="00351247"/>
    <w:rsid w:val="003563FE"/>
    <w:rsid w:val="0035740E"/>
    <w:rsid w:val="0036483A"/>
    <w:rsid w:val="00372866"/>
    <w:rsid w:val="0037356F"/>
    <w:rsid w:val="003757D4"/>
    <w:rsid w:val="00393060"/>
    <w:rsid w:val="003933EB"/>
    <w:rsid w:val="0039459E"/>
    <w:rsid w:val="003A1F6F"/>
    <w:rsid w:val="003A376F"/>
    <w:rsid w:val="003B2E02"/>
    <w:rsid w:val="003C65AB"/>
    <w:rsid w:val="003D1C91"/>
    <w:rsid w:val="003D36AF"/>
    <w:rsid w:val="003D5366"/>
    <w:rsid w:val="003D5A7C"/>
    <w:rsid w:val="003D74FA"/>
    <w:rsid w:val="003E1049"/>
    <w:rsid w:val="003E17BF"/>
    <w:rsid w:val="003E2476"/>
    <w:rsid w:val="003E6B88"/>
    <w:rsid w:val="003F3573"/>
    <w:rsid w:val="00402E34"/>
    <w:rsid w:val="00403C2A"/>
    <w:rsid w:val="0040760B"/>
    <w:rsid w:val="00412A73"/>
    <w:rsid w:val="00415A26"/>
    <w:rsid w:val="004230B8"/>
    <w:rsid w:val="00426818"/>
    <w:rsid w:val="00426C6B"/>
    <w:rsid w:val="00431A25"/>
    <w:rsid w:val="00441DDF"/>
    <w:rsid w:val="004457E9"/>
    <w:rsid w:val="00446705"/>
    <w:rsid w:val="00464A45"/>
    <w:rsid w:val="00464F4E"/>
    <w:rsid w:val="004676C8"/>
    <w:rsid w:val="00473045"/>
    <w:rsid w:val="004969F4"/>
    <w:rsid w:val="004A0A21"/>
    <w:rsid w:val="004A19C3"/>
    <w:rsid w:val="004A5793"/>
    <w:rsid w:val="004B2019"/>
    <w:rsid w:val="004B241D"/>
    <w:rsid w:val="004C2420"/>
    <w:rsid w:val="004D1228"/>
    <w:rsid w:val="004D2776"/>
    <w:rsid w:val="004D2B24"/>
    <w:rsid w:val="004D5FA6"/>
    <w:rsid w:val="004E79E1"/>
    <w:rsid w:val="004F3F7B"/>
    <w:rsid w:val="004F503C"/>
    <w:rsid w:val="004F7BC7"/>
    <w:rsid w:val="00503DC7"/>
    <w:rsid w:val="00505A88"/>
    <w:rsid w:val="00511F29"/>
    <w:rsid w:val="0051335A"/>
    <w:rsid w:val="005155BB"/>
    <w:rsid w:val="00517BB5"/>
    <w:rsid w:val="00520BA7"/>
    <w:rsid w:val="005258B2"/>
    <w:rsid w:val="005261FC"/>
    <w:rsid w:val="005279EF"/>
    <w:rsid w:val="00531FD5"/>
    <w:rsid w:val="00533DC3"/>
    <w:rsid w:val="00533E70"/>
    <w:rsid w:val="0054259E"/>
    <w:rsid w:val="00542955"/>
    <w:rsid w:val="00547027"/>
    <w:rsid w:val="00547B25"/>
    <w:rsid w:val="005541C3"/>
    <w:rsid w:val="005613D3"/>
    <w:rsid w:val="005618E0"/>
    <w:rsid w:val="0056706A"/>
    <w:rsid w:val="00573DFC"/>
    <w:rsid w:val="00580A5E"/>
    <w:rsid w:val="005822A0"/>
    <w:rsid w:val="0058330E"/>
    <w:rsid w:val="00594D6B"/>
    <w:rsid w:val="00596DD7"/>
    <w:rsid w:val="005A108C"/>
    <w:rsid w:val="005A3152"/>
    <w:rsid w:val="005B209A"/>
    <w:rsid w:val="005B2755"/>
    <w:rsid w:val="005B560F"/>
    <w:rsid w:val="005C1513"/>
    <w:rsid w:val="005C2E57"/>
    <w:rsid w:val="005C5B7C"/>
    <w:rsid w:val="005D1582"/>
    <w:rsid w:val="005D1EE4"/>
    <w:rsid w:val="005E05BB"/>
    <w:rsid w:val="005E2158"/>
    <w:rsid w:val="005F018C"/>
    <w:rsid w:val="005F79AC"/>
    <w:rsid w:val="006000B3"/>
    <w:rsid w:val="00601720"/>
    <w:rsid w:val="00605AEF"/>
    <w:rsid w:val="0061060D"/>
    <w:rsid w:val="00611937"/>
    <w:rsid w:val="00613C48"/>
    <w:rsid w:val="00614020"/>
    <w:rsid w:val="0061606E"/>
    <w:rsid w:val="006178FE"/>
    <w:rsid w:val="006211C7"/>
    <w:rsid w:val="00621676"/>
    <w:rsid w:val="00621D32"/>
    <w:rsid w:val="00621D51"/>
    <w:rsid w:val="00625CB8"/>
    <w:rsid w:val="00626F09"/>
    <w:rsid w:val="006435D2"/>
    <w:rsid w:val="00644256"/>
    <w:rsid w:val="006455EF"/>
    <w:rsid w:val="00647D38"/>
    <w:rsid w:val="00655EE9"/>
    <w:rsid w:val="00656204"/>
    <w:rsid w:val="00657F3D"/>
    <w:rsid w:val="006614FC"/>
    <w:rsid w:val="0067142F"/>
    <w:rsid w:val="0067148F"/>
    <w:rsid w:val="00677E61"/>
    <w:rsid w:val="0068381A"/>
    <w:rsid w:val="00686967"/>
    <w:rsid w:val="0069097B"/>
    <w:rsid w:val="00691446"/>
    <w:rsid w:val="006914EA"/>
    <w:rsid w:val="006A6909"/>
    <w:rsid w:val="006B5F7E"/>
    <w:rsid w:val="006B726E"/>
    <w:rsid w:val="006C2CCE"/>
    <w:rsid w:val="006D1B1F"/>
    <w:rsid w:val="006D4EA4"/>
    <w:rsid w:val="006E6737"/>
    <w:rsid w:val="006F2BFF"/>
    <w:rsid w:val="007047C7"/>
    <w:rsid w:val="007053CB"/>
    <w:rsid w:val="00711A21"/>
    <w:rsid w:val="007210B9"/>
    <w:rsid w:val="00723098"/>
    <w:rsid w:val="00727260"/>
    <w:rsid w:val="007367AC"/>
    <w:rsid w:val="0074088C"/>
    <w:rsid w:val="00742E95"/>
    <w:rsid w:val="00744523"/>
    <w:rsid w:val="007460F3"/>
    <w:rsid w:val="007532A0"/>
    <w:rsid w:val="00766F48"/>
    <w:rsid w:val="00773561"/>
    <w:rsid w:val="007903A5"/>
    <w:rsid w:val="007933DC"/>
    <w:rsid w:val="007971C1"/>
    <w:rsid w:val="00797889"/>
    <w:rsid w:val="007A2457"/>
    <w:rsid w:val="007A35F9"/>
    <w:rsid w:val="007A6FFC"/>
    <w:rsid w:val="007C7E6B"/>
    <w:rsid w:val="007D23AD"/>
    <w:rsid w:val="007D31C8"/>
    <w:rsid w:val="007D5E6D"/>
    <w:rsid w:val="007E0442"/>
    <w:rsid w:val="007E1F78"/>
    <w:rsid w:val="007E1FF9"/>
    <w:rsid w:val="007E2701"/>
    <w:rsid w:val="007E2832"/>
    <w:rsid w:val="007E4A26"/>
    <w:rsid w:val="007E6BE6"/>
    <w:rsid w:val="007E7522"/>
    <w:rsid w:val="007F20E4"/>
    <w:rsid w:val="007F485A"/>
    <w:rsid w:val="00810E21"/>
    <w:rsid w:val="008124DA"/>
    <w:rsid w:val="00812ACB"/>
    <w:rsid w:val="0082032D"/>
    <w:rsid w:val="0083727D"/>
    <w:rsid w:val="00841698"/>
    <w:rsid w:val="00846E58"/>
    <w:rsid w:val="008521B1"/>
    <w:rsid w:val="00854796"/>
    <w:rsid w:val="00860B2E"/>
    <w:rsid w:val="00863AA4"/>
    <w:rsid w:val="00865BA7"/>
    <w:rsid w:val="008717D4"/>
    <w:rsid w:val="00871C05"/>
    <w:rsid w:val="008812DA"/>
    <w:rsid w:val="00886ADC"/>
    <w:rsid w:val="008914B7"/>
    <w:rsid w:val="008A17D0"/>
    <w:rsid w:val="008A2D3A"/>
    <w:rsid w:val="008A3E43"/>
    <w:rsid w:val="008B039E"/>
    <w:rsid w:val="008B2545"/>
    <w:rsid w:val="008C0D64"/>
    <w:rsid w:val="008D053F"/>
    <w:rsid w:val="008D3821"/>
    <w:rsid w:val="008D461F"/>
    <w:rsid w:val="008D5363"/>
    <w:rsid w:val="008D6058"/>
    <w:rsid w:val="008D6512"/>
    <w:rsid w:val="008E4021"/>
    <w:rsid w:val="008E5487"/>
    <w:rsid w:val="008E5C11"/>
    <w:rsid w:val="008E5EA8"/>
    <w:rsid w:val="008E777C"/>
    <w:rsid w:val="008F53D4"/>
    <w:rsid w:val="008F5635"/>
    <w:rsid w:val="008F6E1C"/>
    <w:rsid w:val="008F7CF0"/>
    <w:rsid w:val="0090652F"/>
    <w:rsid w:val="00910C30"/>
    <w:rsid w:val="00911A0A"/>
    <w:rsid w:val="00914BEC"/>
    <w:rsid w:val="00916C2A"/>
    <w:rsid w:val="00921160"/>
    <w:rsid w:val="00925EF8"/>
    <w:rsid w:val="00933CE6"/>
    <w:rsid w:val="00937802"/>
    <w:rsid w:val="00940ABF"/>
    <w:rsid w:val="00940EBE"/>
    <w:rsid w:val="00941942"/>
    <w:rsid w:val="00941D12"/>
    <w:rsid w:val="00945E68"/>
    <w:rsid w:val="0094761C"/>
    <w:rsid w:val="00954F49"/>
    <w:rsid w:val="00956687"/>
    <w:rsid w:val="009576EA"/>
    <w:rsid w:val="00962E16"/>
    <w:rsid w:val="009638E8"/>
    <w:rsid w:val="00966C16"/>
    <w:rsid w:val="009719A0"/>
    <w:rsid w:val="00974A4D"/>
    <w:rsid w:val="00975DAF"/>
    <w:rsid w:val="00980435"/>
    <w:rsid w:val="00983160"/>
    <w:rsid w:val="009854D2"/>
    <w:rsid w:val="0098615A"/>
    <w:rsid w:val="009B25CC"/>
    <w:rsid w:val="009C5FFB"/>
    <w:rsid w:val="009C6CB7"/>
    <w:rsid w:val="009C7EC3"/>
    <w:rsid w:val="009C7FE7"/>
    <w:rsid w:val="009D4C19"/>
    <w:rsid w:val="009E26E4"/>
    <w:rsid w:val="009E4892"/>
    <w:rsid w:val="009F1C97"/>
    <w:rsid w:val="009F31AB"/>
    <w:rsid w:val="00A0331B"/>
    <w:rsid w:val="00A03363"/>
    <w:rsid w:val="00A0364C"/>
    <w:rsid w:val="00A10022"/>
    <w:rsid w:val="00A15294"/>
    <w:rsid w:val="00A20ED0"/>
    <w:rsid w:val="00A216F6"/>
    <w:rsid w:val="00A30CBA"/>
    <w:rsid w:val="00A32B62"/>
    <w:rsid w:val="00A36A2F"/>
    <w:rsid w:val="00A370F3"/>
    <w:rsid w:val="00A37701"/>
    <w:rsid w:val="00A3794D"/>
    <w:rsid w:val="00A40B7A"/>
    <w:rsid w:val="00A43F97"/>
    <w:rsid w:val="00A47DFA"/>
    <w:rsid w:val="00A50EF8"/>
    <w:rsid w:val="00A51BD5"/>
    <w:rsid w:val="00A52B33"/>
    <w:rsid w:val="00A62AB7"/>
    <w:rsid w:val="00A63210"/>
    <w:rsid w:val="00A67253"/>
    <w:rsid w:val="00A74A15"/>
    <w:rsid w:val="00A77037"/>
    <w:rsid w:val="00A819B7"/>
    <w:rsid w:val="00A83A41"/>
    <w:rsid w:val="00A85352"/>
    <w:rsid w:val="00A85401"/>
    <w:rsid w:val="00A91482"/>
    <w:rsid w:val="00A9216D"/>
    <w:rsid w:val="00AA0AC5"/>
    <w:rsid w:val="00AA321B"/>
    <w:rsid w:val="00AA5246"/>
    <w:rsid w:val="00AA6026"/>
    <w:rsid w:val="00AC45E9"/>
    <w:rsid w:val="00AC4F24"/>
    <w:rsid w:val="00AC7D28"/>
    <w:rsid w:val="00AD145C"/>
    <w:rsid w:val="00AD387C"/>
    <w:rsid w:val="00AD430C"/>
    <w:rsid w:val="00AF7B40"/>
    <w:rsid w:val="00B013FF"/>
    <w:rsid w:val="00B02F2F"/>
    <w:rsid w:val="00B06701"/>
    <w:rsid w:val="00B126F1"/>
    <w:rsid w:val="00B16ACE"/>
    <w:rsid w:val="00B36BDC"/>
    <w:rsid w:val="00B43634"/>
    <w:rsid w:val="00B47E93"/>
    <w:rsid w:val="00B54514"/>
    <w:rsid w:val="00B56E78"/>
    <w:rsid w:val="00B60212"/>
    <w:rsid w:val="00B632DE"/>
    <w:rsid w:val="00B710DF"/>
    <w:rsid w:val="00B72C89"/>
    <w:rsid w:val="00B7756C"/>
    <w:rsid w:val="00B778A6"/>
    <w:rsid w:val="00B82C86"/>
    <w:rsid w:val="00B839A3"/>
    <w:rsid w:val="00B8531D"/>
    <w:rsid w:val="00B956DB"/>
    <w:rsid w:val="00BA1728"/>
    <w:rsid w:val="00BA3AB7"/>
    <w:rsid w:val="00BB0A1C"/>
    <w:rsid w:val="00BB3A11"/>
    <w:rsid w:val="00BC37E3"/>
    <w:rsid w:val="00BC3B04"/>
    <w:rsid w:val="00BC5732"/>
    <w:rsid w:val="00BC61B4"/>
    <w:rsid w:val="00BD091F"/>
    <w:rsid w:val="00BD15B4"/>
    <w:rsid w:val="00BD3D97"/>
    <w:rsid w:val="00BD3E28"/>
    <w:rsid w:val="00BF63C3"/>
    <w:rsid w:val="00C13257"/>
    <w:rsid w:val="00C17E46"/>
    <w:rsid w:val="00C21A76"/>
    <w:rsid w:val="00C2254F"/>
    <w:rsid w:val="00C25AEF"/>
    <w:rsid w:val="00C26E72"/>
    <w:rsid w:val="00C33148"/>
    <w:rsid w:val="00C345A9"/>
    <w:rsid w:val="00C355B9"/>
    <w:rsid w:val="00C3617E"/>
    <w:rsid w:val="00C36338"/>
    <w:rsid w:val="00C422A3"/>
    <w:rsid w:val="00C52CD5"/>
    <w:rsid w:val="00C56065"/>
    <w:rsid w:val="00C57E0A"/>
    <w:rsid w:val="00C57EA9"/>
    <w:rsid w:val="00C60F71"/>
    <w:rsid w:val="00C64467"/>
    <w:rsid w:val="00C64555"/>
    <w:rsid w:val="00C64C4B"/>
    <w:rsid w:val="00C669B2"/>
    <w:rsid w:val="00C72547"/>
    <w:rsid w:val="00C748FF"/>
    <w:rsid w:val="00C77135"/>
    <w:rsid w:val="00C81147"/>
    <w:rsid w:val="00C81FC0"/>
    <w:rsid w:val="00C821E6"/>
    <w:rsid w:val="00C843DE"/>
    <w:rsid w:val="00C85D68"/>
    <w:rsid w:val="00C914D0"/>
    <w:rsid w:val="00C9498F"/>
    <w:rsid w:val="00C95137"/>
    <w:rsid w:val="00CA1090"/>
    <w:rsid w:val="00CA1A41"/>
    <w:rsid w:val="00CC5179"/>
    <w:rsid w:val="00CC66BD"/>
    <w:rsid w:val="00CC784C"/>
    <w:rsid w:val="00CD21B6"/>
    <w:rsid w:val="00CD4685"/>
    <w:rsid w:val="00CE4B73"/>
    <w:rsid w:val="00CF3336"/>
    <w:rsid w:val="00CF619B"/>
    <w:rsid w:val="00CF6E83"/>
    <w:rsid w:val="00D13E16"/>
    <w:rsid w:val="00D1490E"/>
    <w:rsid w:val="00D203CD"/>
    <w:rsid w:val="00D2119D"/>
    <w:rsid w:val="00D21B87"/>
    <w:rsid w:val="00D27ABB"/>
    <w:rsid w:val="00D30AAF"/>
    <w:rsid w:val="00D32306"/>
    <w:rsid w:val="00D459AA"/>
    <w:rsid w:val="00D470E6"/>
    <w:rsid w:val="00D57F66"/>
    <w:rsid w:val="00D633A2"/>
    <w:rsid w:val="00D6663C"/>
    <w:rsid w:val="00D75471"/>
    <w:rsid w:val="00D7550B"/>
    <w:rsid w:val="00D874EB"/>
    <w:rsid w:val="00D87FCA"/>
    <w:rsid w:val="00DA1821"/>
    <w:rsid w:val="00DA7BDE"/>
    <w:rsid w:val="00DB663A"/>
    <w:rsid w:val="00DD2557"/>
    <w:rsid w:val="00DD430B"/>
    <w:rsid w:val="00DD5FC7"/>
    <w:rsid w:val="00DD6744"/>
    <w:rsid w:val="00DD68B3"/>
    <w:rsid w:val="00DD74C8"/>
    <w:rsid w:val="00DE0A08"/>
    <w:rsid w:val="00DE25B6"/>
    <w:rsid w:val="00DE2DF0"/>
    <w:rsid w:val="00E041D1"/>
    <w:rsid w:val="00E05A95"/>
    <w:rsid w:val="00E108C3"/>
    <w:rsid w:val="00E111A2"/>
    <w:rsid w:val="00E1213D"/>
    <w:rsid w:val="00E13801"/>
    <w:rsid w:val="00E165D4"/>
    <w:rsid w:val="00E16D60"/>
    <w:rsid w:val="00E17291"/>
    <w:rsid w:val="00E206BC"/>
    <w:rsid w:val="00E20874"/>
    <w:rsid w:val="00E2098F"/>
    <w:rsid w:val="00E239A0"/>
    <w:rsid w:val="00E26B65"/>
    <w:rsid w:val="00E364FC"/>
    <w:rsid w:val="00E40B73"/>
    <w:rsid w:val="00E426D4"/>
    <w:rsid w:val="00E5557F"/>
    <w:rsid w:val="00E57837"/>
    <w:rsid w:val="00E671DB"/>
    <w:rsid w:val="00E701BB"/>
    <w:rsid w:val="00E80E8F"/>
    <w:rsid w:val="00E8298D"/>
    <w:rsid w:val="00E856F2"/>
    <w:rsid w:val="00E96678"/>
    <w:rsid w:val="00E96B14"/>
    <w:rsid w:val="00EA1618"/>
    <w:rsid w:val="00EA3280"/>
    <w:rsid w:val="00EB27D2"/>
    <w:rsid w:val="00EB4C91"/>
    <w:rsid w:val="00EC4C86"/>
    <w:rsid w:val="00ED2E90"/>
    <w:rsid w:val="00ED5ED0"/>
    <w:rsid w:val="00EE0275"/>
    <w:rsid w:val="00EE173D"/>
    <w:rsid w:val="00EE2907"/>
    <w:rsid w:val="00EE3A8E"/>
    <w:rsid w:val="00EE3FA7"/>
    <w:rsid w:val="00EE5100"/>
    <w:rsid w:val="00EE70D6"/>
    <w:rsid w:val="00EF0483"/>
    <w:rsid w:val="00EF140E"/>
    <w:rsid w:val="00EF2676"/>
    <w:rsid w:val="00EF2C97"/>
    <w:rsid w:val="00EF4612"/>
    <w:rsid w:val="00F01235"/>
    <w:rsid w:val="00F24378"/>
    <w:rsid w:val="00F300C4"/>
    <w:rsid w:val="00F32387"/>
    <w:rsid w:val="00F3329C"/>
    <w:rsid w:val="00F37902"/>
    <w:rsid w:val="00F457B4"/>
    <w:rsid w:val="00F5138B"/>
    <w:rsid w:val="00F53C2A"/>
    <w:rsid w:val="00F554BC"/>
    <w:rsid w:val="00F56E12"/>
    <w:rsid w:val="00F65154"/>
    <w:rsid w:val="00F73665"/>
    <w:rsid w:val="00F808E2"/>
    <w:rsid w:val="00F83238"/>
    <w:rsid w:val="00F87A05"/>
    <w:rsid w:val="00F87B9E"/>
    <w:rsid w:val="00F90487"/>
    <w:rsid w:val="00F9570A"/>
    <w:rsid w:val="00F95E3F"/>
    <w:rsid w:val="00F97467"/>
    <w:rsid w:val="00F97B99"/>
    <w:rsid w:val="00FA0697"/>
    <w:rsid w:val="00FB2B4B"/>
    <w:rsid w:val="00FB3F09"/>
    <w:rsid w:val="00FB58AA"/>
    <w:rsid w:val="00FD13CA"/>
    <w:rsid w:val="00FD4952"/>
    <w:rsid w:val="00FD6AA4"/>
    <w:rsid w:val="00FD6C00"/>
    <w:rsid w:val="00FE3A48"/>
    <w:rsid w:val="00FE6F59"/>
    <w:rsid w:val="00FF294D"/>
    <w:rsid w:val="37ED9AD8"/>
    <w:rsid w:val="5E2D59B3"/>
    <w:rsid w:val="77AB30A1"/>
    <w:rsid w:val="7F7D4586"/>
    <w:rsid w:val="7F875621"/>
    <w:rsid w:val="BF7D9A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1"/>
    <w:semiHidden/>
    <w:unhideWhenUsed/>
    <w:qFormat/>
    <w:uiPriority w:val="99"/>
    <w:pPr>
      <w:ind w:left="100" w:leftChars="2500"/>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paragraph" w:styleId="10">
    <w:name w:val="List Paragraph"/>
    <w:basedOn w:val="1"/>
    <w:qFormat/>
    <w:uiPriority w:val="34"/>
    <w:pPr>
      <w:ind w:firstLine="420" w:firstLineChars="200"/>
    </w:pPr>
  </w:style>
  <w:style w:type="character" w:customStyle="1" w:styleId="11">
    <w:name w:val="日期 字符"/>
    <w:basedOn w:val="7"/>
    <w:link w:val="2"/>
    <w:semiHidden/>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87E0F6EB-CA7C-4720-AC40-F496FF3A011C}">
  <ds:schemaRefs/>
</ds:datastoreItem>
</file>

<file path=docProps/app.xml><?xml version="1.0" encoding="utf-8"?>
<Properties xmlns="http://schemas.openxmlformats.org/officeDocument/2006/extended-properties" xmlns:vt="http://schemas.openxmlformats.org/officeDocument/2006/docPropsVTypes">
  <Template>Normal.dotm</Template>
  <Company>SS</Company>
  <Pages>9</Pages>
  <Words>604</Words>
  <Characters>3449</Characters>
  <Lines>28</Lines>
  <Paragraphs>8</Paragraphs>
  <TotalTime>3</TotalTime>
  <ScaleCrop>false</ScaleCrop>
  <LinksUpToDate>false</LinksUpToDate>
  <CharactersWithSpaces>4045</CharactersWithSpaces>
  <Application>WPS Office_12.1.0.17900_F1E327BC-269C-435d-A152-05C5408002CA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2020-09-10T00:55:00Z</dcterms:created>
  <dc:creator>Junior</dc:creator>
  <cp:lastModifiedBy>cbn</cp:lastModifiedBy>
  <dcterms:modified xsi:type="dcterms:W3CDTF">2026-03-26T14:15:40Z</dcterms:modified>
  <cp:revision>474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2052-12.1.0.17900</vt:lpwstr>
  </property>
  <property fmtid="{D5CDD505-2E9C-101B-9397-08002B2CF9AE}" pid="3" name="ICV">
    <vt:lpwstr>E2747DF72D2B9FCB8A53BB690714CEE6_42</vt:lpwstr>
  </property>
</Properties>
</file>