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retrospectiva — Evento Cultural</w:t>
      </w:r>
    </w:p>
    <w:p>
      <w:r>
        <w:rPr>
          <w:i/>
        </w:rPr>
        <w:t>Artefacto 6 del marco ágil (anexo "Artefactos y Documentos Solicitados por Metodología"): evidencia de retrospectivas — qué mejoró el equipo. Se completa en la reunión semanal del equipo (metodología Scrumban) y se archiva en esta carpeta con la fecha en el nombre.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703"/>
          </w:tcPr>
          <w:p>
            <w:r>
              <w:t>Pendiente de completar por el equipo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Participantes</w:t>
            </w:r>
          </w:p>
        </w:tc>
        <w:tc>
          <w:tcPr>
            <w:tcW w:type="dxa" w:w="4703"/>
          </w:tcPr>
          <w:p>
            <w:r>
              <w:t>Roberto Riffo (Líder/Frontend/UX) · José Miguel Moncada (BD/QA) · David Herrera (Backend/Integraciones)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Período revisado</w:t>
            </w:r>
          </w:p>
        </w:tc>
        <w:tc>
          <w:tcPr>
            <w:tcW w:type="dxa" w:w="4703"/>
          </w:tcPr>
          <w:p>
            <w:r>
              <w:t>(semana o iteración del tablero Trello)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Facilitador de la sesión</w:t>
            </w:r>
          </w:p>
        </w:tc>
        <w:tc>
          <w:tcPr>
            <w:tcW w:type="dxa" w:w="4703"/>
          </w:tcPr>
          <w:p>
            <w:r>
              <w:t>Pendiente de completar por el equipo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Historias cerradas en el período</w:t>
            </w:r>
          </w:p>
        </w:tc>
        <w:tc>
          <w:tcPr>
            <w:tcW w:type="dxa" w:w="4703"/>
          </w:tcPr>
          <w:p>
            <w:r>
              <w:t>(referencia al backlog: IDs HU o RF)</w:t>
            </w:r>
          </w:p>
        </w:tc>
      </w:tr>
    </w:tbl>
    <w:p>
      <w:pPr>
        <w:pStyle w:val="Heading1"/>
      </w:pPr>
      <w:r>
        <w:t>1. Qué funcionó</w:t>
      </w:r>
    </w:p>
    <w:p>
      <w:r>
        <w:t>Pendiente de completar por el equipo.</w:t>
      </w:r>
    </w:p>
    <w:p>
      <w:pPr>
        <w:pStyle w:val="Heading1"/>
      </w:pPr>
      <w:r>
        <w:t>2. Qué se puede mejorar</w:t>
      </w:r>
    </w:p>
    <w:p>
      <w:r>
        <w:t>Registro preliminar (a ratificar en la próxima sesión): el 27-09-2026 la ejecución programada diaria del scraper en GitHub Actions (cron activo desde el 24-09) falló por una prueba que dependía de la fecha real del sistema; las pruebas de vigencia de eventos deben usar un reloj controlado en lugar de la fecha real. Verificado contra GitHub Actions y el repositorio. Detalle técnico en el Plan de pruebas (artefacto 7), §5.1. Resto de la sección: pendiente de completar por el equipo.</w:t>
      </w:r>
    </w:p>
    <w:p>
      <w:pPr>
        <w:pStyle w:val="Heading1"/>
      </w:pPr>
      <w:r>
        <w:t>3. Qué mejoró el equipo desde la retrospectiva anterior</w:t>
      </w:r>
    </w:p>
    <w:p>
      <w:r>
        <w:t>Pendiente de completar por el equipo (comparar con el acta anterior; en la primera sesión, dejar constancia de que es la línea base).</w:t>
      </w:r>
    </w:p>
    <w:p>
      <w:pPr>
        <w:pStyle w:val="Heading1"/>
      </w:pPr>
      <w:r>
        <w:t>4. Acciones comprometidas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Plazo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>
            <w:r>
              <w:t>Pendiente de completar por el equipo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>
            <w:r>
              <w:t>Pendiente de completar por el equipo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>
            <w:r>
              <w:t>Pendiente de completar por el equipo</w:t>
            </w:r>
          </w:p>
        </w:tc>
      </w:tr>
    </w:tbl>
    <w:p>
      <w:pPr>
        <w:pStyle w:val="Heading1"/>
      </w:pPr>
      <w:r>
        <w:t>5. Acuerdos para la próxima iteración</w:t>
      </w:r>
    </w:p>
    <w:p>
      <w:r>
        <w:t>Pendiente de completar por el equipo.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