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-435396</wp:posOffset>
                </wp:positionH>
                <wp:positionV relativeFrom="paragraph">
                  <wp:posOffset>33444</wp:posOffset>
                </wp:positionV>
                <wp:extent cx="6580505" cy="1486535"/>
                <wp:effectExtent b="0" l="0" r="0" t="0"/>
                <wp:wrapNone/>
                <wp:docPr id="5"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2055725" y="3036725"/>
                              <a:chExt cx="6580550" cy="1486550"/>
                            </a:xfrm>
                          </wpg:grpSpPr>
                          <wps:wsp>
                            <wps:cNvSpPr/>
                            <wps:cNvPr id="5" name="Shape 5"/>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7" name="Shape 7"/>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9" name="Shape 9"/>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-435396</wp:posOffset>
                </wp:positionH>
                <wp:positionV relativeFrom="paragraph">
                  <wp:posOffset>33444</wp:posOffset>
                </wp:positionV>
                <wp:extent cx="6580505" cy="1486535"/>
                <wp:effectExtent b="0" l="0" r="0" t="0"/>
                <wp:wrapNone/>
                <wp:docPr id="5"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ind w:left="720" w:hanging="360"/>
        <w:rPr>
          <w:b w:val="1"/>
          <w:bCs w:val="1"/>
          <w:color w:val="4472c4"/>
          <w:sz w:val="32"/>
          <w:szCs w:val="32"/>
        </w:rPr>
      </w:pPr>
      <w:r w:rsidDel="00000000" w:rsidR="00000000" w:rsidRPr="00000000">
        <w:rPr>
          <w:b w:val="1"/>
          <w:bCs w:val="1"/>
          <w:color w:val="4472c4"/>
          <w:sz w:val="32"/>
          <w:szCs w:val="32"/>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1f3864"/>
              </w:rPr>
            </w:pPr>
            <w:r w:rsidDel="00000000" w:rsidR="00000000" w:rsidRPr="00000000">
              <w:rPr>
                <w:color w:val="1f3864"/>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color w:val="000000"/>
                <w:rtl w:val="0"/>
              </w:rPr>
              <w:t xml:space="preserve">Roberto </w:t>
            </w:r>
            <w:r w:rsidDel="00000000" w:rsidR="00000000" w:rsidRPr="00000000">
              <w:rPr>
                <w:b w:val="1"/>
                <w:bCs w:val="1"/>
                <w:rtl w:val="0"/>
              </w:rPr>
              <w:t xml:space="preserve">Riffo Esteban Farias</w:t>
            </w:r>
          </w:p>
        </w:tc>
      </w:tr>
      <w:tr>
        <w:trPr>
          <w:cantSplit w:val="0"/>
          <w:trHeight w:val="418" w:hRule="atLeast"/>
          <w:tblHeader w:val="0"/>
        </w:trPr>
        <w:tc>
          <w:tcPr>
            <w:vAlign w:val="center"/>
          </w:tcPr>
          <w:p w:rsidR="00000000" w:rsidDel="00000000" w:rsidP="00000000" w:rsidRDefault="00000000" w:rsidRPr="00000000" w14:paraId="0000000E">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color w:val="000000"/>
                <w:rtl w:val="0"/>
              </w:rPr>
              <w:t xml:space="preserve">20.788.237-2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color w:val="000000"/>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2">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color w:val="000000"/>
                <w:rtl w:val="0"/>
              </w:rPr>
              <w:t xml:space="preserve">Maipú</w:t>
            </w:r>
            <w:r w:rsidDel="00000000" w:rsidR="00000000" w:rsidRPr="00000000">
              <w:rPr>
                <w:rtl w:val="0"/>
              </w:rPr>
            </w:r>
          </w:p>
        </w:tc>
      </w:tr>
    </w:tbl>
    <w:p w:rsidR="00000000" w:rsidDel="00000000" w:rsidP="00000000" w:rsidRDefault="00000000" w:rsidRPr="00000000" w14:paraId="00000014">
      <w:pPr>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5">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David Herrera Almonacid</w:t>
            </w:r>
          </w:p>
        </w:tc>
      </w:tr>
      <w:tr>
        <w:trPr>
          <w:cantSplit w:val="0"/>
          <w:trHeight w:val="418" w:hRule="atLeast"/>
          <w:tblHeader w:val="0"/>
        </w:trPr>
        <w:tc>
          <w:tcPr>
            <w:vAlign w:val="center"/>
          </w:tcPr>
          <w:p w:rsidR="00000000" w:rsidDel="00000000" w:rsidP="00000000" w:rsidRDefault="00000000" w:rsidRPr="00000000" w14:paraId="00000017">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8">
            <w:pPr>
              <w:rPr>
                <w:b w:val="1"/>
                <w:bCs w:val="1"/>
              </w:rPr>
            </w:pPr>
            <w:r w:rsidDel="00000000" w:rsidR="00000000" w:rsidRPr="00000000">
              <w:rPr>
                <w:b w:val="1"/>
                <w:bCs w:val="1"/>
                <w:rtl w:val="0"/>
              </w:rPr>
              <w:t xml:space="preserve">21.198.967-K</w:t>
            </w:r>
          </w:p>
        </w:tc>
      </w:tr>
      <w:tr>
        <w:trPr>
          <w:cantSplit w:val="0"/>
          <w:trHeight w:val="425" w:hRule="atLeast"/>
          <w:tblHeader w:val="0"/>
        </w:trPr>
        <w:tc>
          <w:tcPr>
            <w:vAlign w:val="center"/>
          </w:tcPr>
          <w:p w:rsidR="00000000" w:rsidDel="00000000" w:rsidP="00000000" w:rsidRDefault="00000000" w:rsidRPr="00000000" w14:paraId="00000019">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B">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Maipú</w:t>
            </w:r>
          </w:p>
        </w:tc>
      </w:tr>
    </w:tbl>
    <w:p w:rsidR="00000000" w:rsidDel="00000000" w:rsidP="00000000" w:rsidRDefault="00000000" w:rsidRPr="00000000" w14:paraId="0000001D">
      <w:pPr>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E">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F">
            <w:pPr>
              <w:rPr>
                <w:b w:val="1"/>
                <w:bCs w:val="1"/>
              </w:rPr>
            </w:pPr>
            <w:r w:rsidDel="00000000" w:rsidR="00000000" w:rsidRPr="00000000">
              <w:rPr>
                <w:b w:val="1"/>
                <w:bCs w:val="1"/>
                <w:color w:val="000000"/>
                <w:rtl w:val="0"/>
              </w:rPr>
              <w:t xml:space="preserve">José Miguel Moncada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0">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21">
            <w:pPr>
              <w:rPr>
                <w:b w:val="1"/>
                <w:bCs w:val="1"/>
              </w:rPr>
            </w:pPr>
            <w:r w:rsidDel="00000000" w:rsidR="00000000" w:rsidRPr="00000000">
              <w:rPr>
                <w:b w:val="1"/>
                <w:bCs w:val="1"/>
                <w:color w:val="000000"/>
                <w:rtl w:val="0"/>
              </w:rPr>
              <w:t xml:space="preserve">21.545.856-3</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23">
            <w:pPr>
              <w:rPr>
                <w:b w:val="1"/>
                <w:bCs w:val="1"/>
              </w:rPr>
            </w:pPr>
            <w:r w:rsidDel="00000000" w:rsidR="00000000" w:rsidRPr="00000000">
              <w:rPr>
                <w:b w:val="1"/>
                <w:bCs w:val="1"/>
                <w:color w:val="000000"/>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24">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25">
            <w:pPr>
              <w:rPr>
                <w:b w:val="1"/>
                <w:bCs w:val="1"/>
              </w:rPr>
            </w:pPr>
            <w:r w:rsidDel="00000000" w:rsidR="00000000" w:rsidRPr="00000000">
              <w:rPr>
                <w:b w:val="1"/>
                <w:bCs w:val="1"/>
                <w:color w:val="000000"/>
                <w:rtl w:val="0"/>
              </w:rPr>
              <w:t xml:space="preserve">Maipú</w:t>
            </w:r>
            <w:r w:rsidDel="00000000" w:rsidR="00000000" w:rsidRPr="00000000">
              <w:rPr>
                <w:rtl w:val="0"/>
              </w:rPr>
            </w:r>
          </w:p>
        </w:tc>
      </w:tr>
    </w:tbl>
    <w:p w:rsidR="00000000" w:rsidDel="00000000" w:rsidP="00000000" w:rsidRDefault="00000000" w:rsidRPr="00000000" w14:paraId="00000026">
      <w:pPr>
        <w:rPr>
          <w:b w:val="1"/>
          <w:bCs w:val="1"/>
          <w:color w:val="4472c4"/>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7">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8">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1f3864"/>
              </w:rPr>
            </w:pPr>
            <w:r w:rsidDel="00000000" w:rsidR="00000000" w:rsidRPr="00000000">
              <w:rPr>
                <w:color w:val="1f3864"/>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9">
      <w:pPr>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A">
            <w:pPr>
              <w:rPr>
                <w:color w:val="1f3864"/>
              </w:rPr>
            </w:pPr>
            <w:r w:rsidDel="00000000" w:rsidR="00000000" w:rsidRPr="00000000">
              <w:rPr>
                <w:color w:val="1f3864"/>
                <w:rtl w:val="0"/>
              </w:rPr>
              <w:t xml:space="preserve">Nombre del proyecto</w:t>
            </w:r>
          </w:p>
        </w:tc>
        <w:tc>
          <w:tcPr>
            <w:vAlign w:val="center"/>
          </w:tcPr>
          <w:p w:rsidR="00000000" w:rsidDel="00000000" w:rsidP="00000000" w:rsidRDefault="00000000" w:rsidRPr="00000000" w14:paraId="0000002B">
            <w:pPr>
              <w:rPr>
                <w:b w:val="1"/>
                <w:bCs w:val="1"/>
                <w:color w:val="1155cc"/>
              </w:rPr>
            </w:pPr>
            <w:hyperlink r:id="rId9">
              <w:r w:rsidDel="00000000" w:rsidR="00000000" w:rsidRPr="00000000">
                <w:rPr>
                  <w:b w:val="1"/>
                  <w:bCs w:val="1"/>
                  <w:color w:val="1155cc"/>
                  <w:rtl w:val="0"/>
                </w:rPr>
                <w:t xml:space="preserve">Evento Cultural</w:t>
              </w:r>
            </w:hyperlink>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C">
            <w:pPr>
              <w:rPr>
                <w:color w:val="1f3864"/>
              </w:rPr>
            </w:pPr>
            <w:r w:rsidDel="00000000" w:rsidR="00000000" w:rsidRPr="00000000">
              <w:rPr>
                <w:color w:val="1f3864"/>
                <w:rtl w:val="0"/>
              </w:rPr>
              <w:t xml:space="preserve">Área (s) de desempeño(s)</w:t>
            </w:r>
          </w:p>
        </w:tc>
        <w:tc>
          <w:tcPr>
            <w:vAlign w:val="center"/>
          </w:tcPr>
          <w:p w:rsidR="00000000" w:rsidDel="00000000" w:rsidP="00000000" w:rsidRDefault="00000000" w:rsidRPr="00000000" w14:paraId="0000002D">
            <w:pPr>
              <w:rPr>
                <w:b w:val="1"/>
                <w:bCs w:val="1"/>
              </w:rPr>
            </w:pPr>
            <w:r w:rsidDel="00000000" w:rsidR="00000000" w:rsidRPr="00000000">
              <w:rPr>
                <w:i w:val="1"/>
                <w:iCs w:val="1"/>
                <w:color w:val="548dd4"/>
                <w:sz w:val="20"/>
                <w:szCs w:val="20"/>
                <w:rtl w:val="0"/>
              </w:rPr>
              <w:t xml:space="preserve">Menciona la(s) área(s) de desempeño de tu Plan de Estudio que vas a abordar en tu Proyecto APT.</w:t>
            </w:r>
            <w:r w:rsidDel="00000000" w:rsidR="00000000" w:rsidRPr="00000000">
              <w:rPr>
                <w:rtl w:val="0"/>
              </w:rPr>
            </w:r>
          </w:p>
          <w:p w:rsidR="00000000" w:rsidDel="00000000" w:rsidP="00000000" w:rsidRDefault="00000000" w:rsidRPr="00000000" w14:paraId="0000002E">
            <w:pPr>
              <w:rPr/>
            </w:pPr>
            <w:r w:rsidDel="00000000" w:rsidR="00000000" w:rsidRPr="00000000">
              <w:rPr>
                <w:color w:val="000000"/>
                <w:rtl w:val="0"/>
              </w:rPr>
              <w:t xml:space="preserve">Desarrollo Front End, Desarrollo Back End, Bases de Datos y Calidad de Software (QA), de acuerdo al campo ocupacional definido en el perfil de egreso de Ingeniería en Informática de Duoc UC.</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F">
            <w:pPr>
              <w:rPr>
                <w:color w:val="1f3864"/>
              </w:rPr>
            </w:pPr>
            <w:r w:rsidDel="00000000" w:rsidR="00000000" w:rsidRPr="00000000">
              <w:rPr>
                <w:color w:val="1f3864"/>
                <w:rtl w:val="0"/>
              </w:rPr>
              <w:t xml:space="preserve">Competencias </w:t>
            </w:r>
          </w:p>
          <w:p w:rsidR="00000000" w:rsidDel="00000000" w:rsidP="00000000" w:rsidRDefault="00000000" w:rsidRPr="00000000" w14:paraId="00000030">
            <w:pPr>
              <w:rPr>
                <w:color w:val="1f3864"/>
              </w:rPr>
            </w:pPr>
            <w:r w:rsidDel="00000000" w:rsidR="00000000" w:rsidRPr="00000000">
              <w:rPr>
                <w:rtl w:val="0"/>
              </w:rPr>
            </w:r>
          </w:p>
        </w:tc>
        <w:tc>
          <w:tcPr>
            <w:vAlign w:val="center"/>
          </w:tcPr>
          <w:p w:rsidR="00000000" w:rsidDel="00000000" w:rsidP="00000000" w:rsidRDefault="00000000" w:rsidRPr="00000000" w14:paraId="00000031">
            <w:pPr>
              <w:rPr>
                <w:b w:val="1"/>
                <w:bCs w:val="1"/>
              </w:rPr>
            </w:pPr>
            <w:r w:rsidDel="00000000" w:rsidR="00000000" w:rsidRPr="00000000">
              <w:rPr>
                <w:i w:val="1"/>
                <w:iCs w:val="1"/>
                <w:color w:val="548dd4"/>
                <w:sz w:val="20"/>
                <w:szCs w:val="20"/>
                <w:rtl w:val="0"/>
              </w:rPr>
              <w:t xml:space="preserve">Menciona las competencias de tu Plan de Estudio que vas a abordar en tu Proyecto APT.</w:t>
            </w:r>
            <w:r w:rsidDel="00000000" w:rsidR="00000000" w:rsidRPr="00000000">
              <w:rPr>
                <w:rtl w:val="0"/>
              </w:rPr>
            </w:r>
          </w:p>
          <w:p w:rsidR="00000000" w:rsidDel="00000000" w:rsidP="00000000" w:rsidRDefault="00000000" w:rsidRPr="00000000" w14:paraId="00000032">
            <w:pPr>
              <w:rPr/>
            </w:pPr>
            <w:r w:rsidDel="00000000" w:rsidR="00000000" w:rsidRPr="00000000">
              <w:rPr>
                <w:color w:val="000000"/>
                <w:rtl w:val="0"/>
              </w:rPr>
              <w:t xml:space="preserve">Del Perfil de Egreso de Ingeniería en Informática de Duoc UC, el equipo abordará: diseñar y generar soluciones de software innovadoras y de calidad aplicando el ciclo de vida del software y las buenas prácticas de la industria; diseñar soluciones que resuelvan requerimientos de información considerando bases de datos relacionales y no relacionales; diseñar y adaptar procesos de ingeniería de requisitos mediante metodologías y estándares actuales; evaluar y gestionar el proyecto durante todo su ciclo de vida aplicando buenas prácticas y metodologías ágiles; diseñar soluciones de software con foco en calidad, seguridad y sostenibilidad; y desarrollar proyectos de software para plataformas y dispositivos móviles, dado que la aplicación está planteada tanto para web como para móvil.</w:t>
            </w:r>
            <w:r w:rsidDel="00000000" w:rsidR="00000000" w:rsidRPr="00000000">
              <w:rPr>
                <w:rtl w:val="0"/>
              </w:rPr>
            </w:r>
          </w:p>
        </w:tc>
      </w:tr>
    </w:tbl>
    <w:p w:rsidR="00000000" w:rsidDel="00000000" w:rsidP="00000000" w:rsidRDefault="00000000" w:rsidRPr="00000000" w14:paraId="0000003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4">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5">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6">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7">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8">
            <w:pPr>
              <w:rPr>
                <w:color w:val="1f3864"/>
              </w:rPr>
            </w:pPr>
            <w:r w:rsidDel="00000000" w:rsidR="00000000" w:rsidRPr="00000000">
              <w:rPr>
                <w:color w:val="1f3864"/>
                <w:rtl w:val="0"/>
              </w:rPr>
              <w:t xml:space="preserve">Relevancia del proyecto APT</w:t>
            </w:r>
          </w:p>
        </w:tc>
        <w:tc>
          <w:tcPr>
            <w:vAlign w:val="center"/>
          </w:tcPr>
          <w:p w:rsidR="00000000" w:rsidDel="00000000" w:rsidP="00000000" w:rsidRDefault="00000000" w:rsidRPr="00000000" w14:paraId="00000039">
            <w:pPr>
              <w:jc w:val="both"/>
              <w:rPr>
                <w:i w:val="1"/>
                <w:iCs w:val="1"/>
                <w:color w:val="548dd4"/>
                <w:sz w:val="20"/>
                <w:szCs w:val="20"/>
              </w:rPr>
            </w:pPr>
            <w:r w:rsidDel="00000000" w:rsidR="00000000" w:rsidRPr="00000000">
              <w:rPr>
                <w:i w:val="1"/>
                <w:iCs w:val="1"/>
                <w:color w:val="548dd4"/>
                <w:sz w:val="20"/>
                <w:szCs w:val="20"/>
                <w:rtl w:val="0"/>
              </w:rPr>
              <w:t xml:space="preserve">Todo proyecto, ya sea una innovación, producto, servicio, etc., pretende 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rsidR="00000000" w:rsidDel="00000000" w:rsidP="00000000" w:rsidRDefault="00000000" w:rsidRPr="00000000" w14:paraId="0000003A">
            <w:pPr>
              <w:numPr>
                <w:ilvl w:val="0"/>
                <w:numId w:val="3"/>
              </w:numPr>
              <w:pBdr>
                <w:top w:space="0" w:sz="0" w:val="nil"/>
                <w:left w:space="0" w:sz="0" w:val="nil"/>
                <w:bottom w:space="0" w:sz="0" w:val="nil"/>
                <w:right w:space="0" w:sz="0" w:val="nil"/>
                <w:between w:space="0" w:sz="0" w:val="nil"/>
              </w:pBdr>
              <w:spacing w:after="0" w:lineRule="auto"/>
              <w:ind w:left="720" w:hanging="360"/>
              <w:jc w:val="both"/>
              <w:rPr>
                <w:i w:val="1"/>
                <w:iCs w:val="1"/>
                <w:color w:val="548dd4"/>
                <w:sz w:val="20"/>
                <w:szCs w:val="20"/>
              </w:rPr>
            </w:pPr>
            <w:r w:rsidDel="00000000" w:rsidR="00000000" w:rsidRPr="00000000">
              <w:rPr>
                <w:i w:val="1"/>
                <w:iCs w:val="1"/>
                <w:color w:val="548dd4"/>
                <w:sz w:val="20"/>
                <w:szCs w:val="20"/>
                <w:rtl w:val="0"/>
              </w:rPr>
              <w:t xml:space="preserve">¿Por qué escogiste este tema? ¿Por qué es relevante este tema para el campo laboral de tu carrera?</w:t>
            </w:r>
          </w:p>
          <w:p w:rsidR="00000000" w:rsidDel="00000000" w:rsidP="00000000" w:rsidRDefault="00000000" w:rsidRPr="00000000" w14:paraId="0000003B">
            <w:pPr>
              <w:numPr>
                <w:ilvl w:val="0"/>
                <w:numId w:val="3"/>
              </w:numPr>
              <w:pBdr>
                <w:top w:space="0" w:sz="0" w:val="nil"/>
                <w:left w:space="0" w:sz="0" w:val="nil"/>
                <w:bottom w:space="0" w:sz="0" w:val="nil"/>
                <w:right w:space="0" w:sz="0" w:val="nil"/>
                <w:between w:space="0" w:sz="0" w:val="nil"/>
              </w:pBdr>
              <w:spacing w:after="0" w:lineRule="auto"/>
              <w:ind w:left="720" w:hanging="360"/>
              <w:jc w:val="both"/>
              <w:rPr>
                <w:b w:val="1"/>
                <w:bCs w:val="1"/>
                <w:i w:val="1"/>
                <w:iCs w:val="1"/>
                <w:color w:val="548dd4"/>
                <w:sz w:val="20"/>
                <w:szCs w:val="20"/>
              </w:rPr>
            </w:pPr>
            <w:r w:rsidDel="00000000" w:rsidR="00000000" w:rsidRPr="00000000">
              <w:rPr>
                <w:i w:val="1"/>
                <w:iCs w:val="1"/>
                <w:color w:val="548dd4"/>
                <w:sz w:val="20"/>
                <w:szCs w:val="20"/>
                <w:rtl w:val="0"/>
              </w:rPr>
              <w:t xml:space="preserve">¿Dónde se ubica la situación que vas a abordar? (Ej.: País, región, comuna o institución) ¿Cuáles son las características principales de ese lugar? </w:t>
            </w:r>
            <w:r w:rsidDel="00000000" w:rsidR="00000000" w:rsidRPr="00000000">
              <w:rPr>
                <w:rtl w:val="0"/>
              </w:rPr>
            </w:r>
          </w:p>
          <w:p w:rsidR="00000000" w:rsidDel="00000000" w:rsidP="00000000" w:rsidRDefault="00000000" w:rsidRPr="00000000" w14:paraId="0000003C">
            <w:pPr>
              <w:numPr>
                <w:ilvl w:val="0"/>
                <w:numId w:val="3"/>
              </w:numPr>
              <w:pBdr>
                <w:top w:space="0" w:sz="0" w:val="nil"/>
                <w:left w:space="0" w:sz="0" w:val="nil"/>
                <w:bottom w:space="0" w:sz="0" w:val="nil"/>
                <w:right w:space="0" w:sz="0" w:val="nil"/>
                <w:between w:space="0" w:sz="0" w:val="nil"/>
              </w:pBdr>
              <w:spacing w:after="0" w:lineRule="auto"/>
              <w:ind w:left="720" w:hanging="360"/>
              <w:jc w:val="both"/>
              <w:rPr>
                <w:i w:val="1"/>
                <w:iCs w:val="1"/>
                <w:color w:val="548dd4"/>
                <w:sz w:val="20"/>
                <w:szCs w:val="20"/>
              </w:rPr>
            </w:pPr>
            <w:r w:rsidDel="00000000" w:rsidR="00000000" w:rsidRPr="00000000">
              <w:rPr>
                <w:i w:val="1"/>
                <w:iCs w:val="1"/>
                <w:color w:val="548dd4"/>
                <w:sz w:val="20"/>
                <w:szCs w:val="20"/>
                <w:rtl w:val="0"/>
              </w:rPr>
              <w:t xml:space="preserve">¿A quiénes afecta o impacta la situación que vas a abordar? (Ej.: Grupo etario, usuarios de algún servicio, etc.).</w:t>
            </w:r>
          </w:p>
          <w:p w:rsidR="00000000" w:rsidDel="00000000" w:rsidP="00000000" w:rsidRDefault="00000000" w:rsidRPr="00000000" w14:paraId="0000003D">
            <w:pPr>
              <w:numPr>
                <w:ilvl w:val="0"/>
                <w:numId w:val="3"/>
              </w:numPr>
              <w:pBdr>
                <w:top w:space="0" w:sz="0" w:val="nil"/>
                <w:left w:space="0" w:sz="0" w:val="nil"/>
                <w:bottom w:space="0" w:sz="0" w:val="nil"/>
                <w:right w:space="0" w:sz="0" w:val="nil"/>
                <w:between w:space="0" w:sz="0" w:val="nil"/>
              </w:pBdr>
              <w:ind w:left="720" w:hanging="360"/>
              <w:jc w:val="both"/>
              <w:rPr>
                <w:i w:val="1"/>
                <w:iCs w:val="1"/>
                <w:color w:val="548dd4"/>
                <w:sz w:val="20"/>
                <w:szCs w:val="20"/>
              </w:rPr>
            </w:pPr>
            <w:r w:rsidDel="00000000" w:rsidR="00000000" w:rsidRPr="00000000">
              <w:rPr>
                <w:i w:val="1"/>
                <w:iCs w:val="1"/>
                <w:color w:val="548dd4"/>
                <w:sz w:val="20"/>
                <w:szCs w:val="20"/>
                <w:rtl w:val="0"/>
              </w:rPr>
              <w:t xml:space="preserve">¿Cuál sería el aporte de valor (real o simulado) de tu Proyecto APT para el contexto laboral y/o social en que se situaría?</w:t>
            </w:r>
          </w:p>
          <w:p w:rsidR="00000000" w:rsidDel="00000000" w:rsidP="00000000" w:rsidRDefault="00000000" w:rsidRPr="00000000" w14:paraId="0000003E">
            <w:pPr>
              <w:rPr/>
            </w:pPr>
            <w:r w:rsidDel="00000000" w:rsidR="00000000" w:rsidRPr="00000000">
              <w:rPr>
                <w:color w:val="000000"/>
                <w:rtl w:val="0"/>
              </w:rPr>
              <w:t xml:space="preserve">La información sobre eventos culturales, comerciales y municipales en Chile (expos, vendimias, ferias municipales, festivales, etc.) está fragmentada: cada municipalidad, organizador o feria publica en su propio canal (Instagram, Facebook, sitio web propio), lo que dificulta que tanto los ciudadanos como los propios organizadores tengan una visión unificada de la oferta cultural y comercial de su región o del país. El proyecto busca dar respuesta a esta problemática, beneficiando a ciudadanos que buscan actividades culturales o recreativas, a municipalidades y organizadores de eventos que necesitan mayor alcance, y a turistas o visitantes que quieren conocer la oferta cultural de una zona. El público objetivo son principalmente familias, estudiantes, adultos y turistas en general: personas que buscan panoramas, turismo o actividades recreativas.</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F">
            <w:pPr>
              <w:rPr>
                <w:color w:val="1f3864"/>
              </w:rPr>
            </w:pPr>
            <w:r w:rsidDel="00000000" w:rsidR="00000000" w:rsidRPr="00000000">
              <w:rPr>
                <w:color w:val="1f3864"/>
                <w:rtl w:val="0"/>
              </w:rPr>
              <w:t xml:space="preserve">Descripción del Proyecto APT</w:t>
            </w:r>
          </w:p>
        </w:tc>
        <w:tc>
          <w:tcPr>
            <w:vAlign w:val="center"/>
          </w:tcPr>
          <w:p w:rsidR="00000000" w:rsidDel="00000000" w:rsidP="00000000" w:rsidRDefault="00000000" w:rsidRPr="00000000" w14:paraId="00000040">
            <w:pPr>
              <w:jc w:val="both"/>
              <w:rPr>
                <w:i w:val="1"/>
                <w:iCs w:val="1"/>
                <w:color w:val="548dd4"/>
                <w:sz w:val="20"/>
                <w:szCs w:val="20"/>
                <w:highlight w:val="cyan"/>
              </w:rPr>
            </w:pPr>
            <w:r w:rsidDel="00000000" w:rsidR="00000000" w:rsidRPr="00000000">
              <w:rPr>
                <w:i w:val="1"/>
                <w:iCs w:val="1"/>
                <w:color w:val="548dd4"/>
                <w:sz w:val="20"/>
                <w:szCs w:val="20"/>
                <w:rtl w:val="0"/>
              </w:rPr>
              <w:t xml:space="preserve">Señala qué se espera lograr con el proyecto (objetivo) y describe brevemente en qué consistiría, cómo planeas abordar la problemática presentada en el apartado anterior. </w:t>
            </w:r>
            <w:r w:rsidDel="00000000" w:rsidR="00000000" w:rsidRPr="00000000">
              <w:rPr>
                <w:rtl w:val="0"/>
              </w:rPr>
            </w:r>
          </w:p>
          <w:p w:rsidR="00000000" w:rsidDel="00000000" w:rsidP="00000000" w:rsidRDefault="00000000" w:rsidRPr="00000000" w14:paraId="00000041">
            <w:pPr>
              <w:rPr/>
            </w:pPr>
            <w:r w:rsidDel="00000000" w:rsidR="00000000" w:rsidRPr="00000000">
              <w:rPr>
                <w:color w:val="000000"/>
                <w:rtl w:val="0"/>
              </w:rPr>
              <w:t xml:space="preserve">El proyecto consiste en una plataforma multiplataforma para la compilación y difusión de eventos culturales, comerciales y municipales a lo largo de Chile, centralizando información que hoy está dispersa entre redes sociales, sitios municipales y boca a boca. La visión es convertirse en el punto de referencia único donde cualquier persona pueda descubrir qué eventos culturales, gastronómicos o comerciales están ocurriendo cerca de ella o en cualquier punto de Chile, y donde organizadores —desde municipalidades hasta productores independientes— puedan publicar y dar visibilidad a sus eventos en un solo lugar.</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2">
            <w:pPr>
              <w:rPr>
                <w:color w:val="1f3864"/>
              </w:rPr>
            </w:pPr>
            <w:r w:rsidDel="00000000" w:rsidR="00000000" w:rsidRPr="00000000">
              <w:rPr>
                <w:color w:val="1f3864"/>
                <w:rtl w:val="0"/>
              </w:rPr>
              <w:t xml:space="preserve">Pertinencia del proyecto con el perfil de egreso</w:t>
            </w:r>
          </w:p>
        </w:tc>
        <w:tc>
          <w:tcPr>
            <w:vAlign w:val="center"/>
          </w:tcPr>
          <w:p w:rsidR="00000000" w:rsidDel="00000000" w:rsidP="00000000" w:rsidRDefault="00000000" w:rsidRPr="00000000" w14:paraId="00000043">
            <w:pPr>
              <w:jc w:val="both"/>
              <w:rPr>
                <w:i w:val="1"/>
                <w:iCs w:val="1"/>
                <w:color w:val="548dd4"/>
                <w:sz w:val="20"/>
                <w:szCs w:val="20"/>
              </w:rPr>
            </w:pPr>
            <w:r w:rsidDel="00000000" w:rsidR="00000000" w:rsidRPr="00000000">
              <w:rPr>
                <w:i w:val="1"/>
                <w:iCs w:val="1"/>
                <w:color w:val="548dd4"/>
                <w:sz w:val="20"/>
                <w:szCs w:val="20"/>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44">
            <w:pPr>
              <w:jc w:val="both"/>
              <w:rPr>
                <w:i w:val="1"/>
                <w:iCs w:val="1"/>
                <w:color w:val="548dd4"/>
                <w:sz w:val="20"/>
                <w:szCs w:val="20"/>
                <w:highlight w:val="yellow"/>
              </w:rPr>
            </w:pPr>
            <w:r w:rsidDel="00000000" w:rsidR="00000000" w:rsidRPr="00000000">
              <w:rPr>
                <w:i w:val="1"/>
                <w:iCs w:val="1"/>
                <w:color w:val="548dd4"/>
                <w:sz w:val="20"/>
                <w:szCs w:val="20"/>
                <w:rtl w:val="0"/>
              </w:rPr>
              <w:t xml:space="preserve">¿De qué manera se relaciona el Proyecto APT con el perfil de egreso de tu carrera? ¿De qué manera son necesarias las competencias que seleccionaste para resolver la problemática a trabajar? </w:t>
            </w:r>
            <w:r w:rsidDel="00000000" w:rsidR="00000000" w:rsidRPr="00000000">
              <w:rPr>
                <w:rtl w:val="0"/>
              </w:rPr>
            </w:r>
          </w:p>
          <w:p w:rsidR="00000000" w:rsidDel="00000000" w:rsidP="00000000" w:rsidRDefault="00000000" w:rsidRPr="00000000" w14:paraId="00000045">
            <w:pPr>
              <w:rPr/>
            </w:pPr>
            <w:r w:rsidDel="00000000" w:rsidR="00000000" w:rsidRPr="00000000">
              <w:rPr>
                <w:color w:val="000000"/>
                <w:rtl w:val="0"/>
              </w:rPr>
              <w:t xml:space="preserve">De acuerdo a la Guía Estudiantil 2023 de Ingeniería en Informática (mención Desarrollo de Software) de Duoc UC, el perfil de egreso forma profesionales que diseñan, desarrollan, implementan y despliegan soluciones informáticas aplicando estándares, marcos de trabajo y metodologías, con foco en calidad, seguridad y sostenibilidad del proyecto. Las competencias seleccionadas para este Proyecto APT (diseño de soluciones de software, manejo de bases de datos relacionales y no relacionales, ingeniería de requisitos, gestión de proyectos con metodologías ágiles y desarrollo para plataformas web y móviles) son justamente las necesarias para resolver la problemática planteada: levantar los requisitos de los distintos tipos de organizadores de eventos, modelar y normalizar una base de datos que centralice la información, desarrollar la plataforma web/móvil, y gestionar el proyecto de forma ágil junto al equipo bajo Scrumban.</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6">
            <w:pPr>
              <w:rPr>
                <w:color w:val="1f3864"/>
              </w:rPr>
            </w:pPr>
            <w:r w:rsidDel="00000000" w:rsidR="00000000" w:rsidRPr="00000000">
              <w:rPr>
                <w:color w:val="1f3864"/>
                <w:rtl w:val="0"/>
              </w:rPr>
              <w:t xml:space="preserve">Relación con los intereses profesionales</w:t>
            </w:r>
          </w:p>
        </w:tc>
        <w:tc>
          <w:tcPr>
            <w:vAlign w:val="center"/>
          </w:tcPr>
          <w:p w:rsidR="00000000" w:rsidDel="00000000" w:rsidP="00000000" w:rsidRDefault="00000000" w:rsidRPr="00000000" w14:paraId="00000047">
            <w:pPr>
              <w:jc w:val="both"/>
              <w:rPr>
                <w:i w:val="1"/>
                <w:iCs w:val="1"/>
                <w:color w:val="548dd4"/>
                <w:sz w:val="20"/>
                <w:szCs w:val="20"/>
              </w:rPr>
            </w:pPr>
            <w:r w:rsidDel="00000000" w:rsidR="00000000" w:rsidRPr="00000000">
              <w:rPr>
                <w:i w:val="1"/>
                <w:iCs w:val="1"/>
                <w:color w:val="548dd4"/>
                <w:sz w:val="20"/>
                <w:szCs w:val="20"/>
                <w:rtl w:val="0"/>
              </w:rPr>
              <w:t xml:space="preserve">Señala cómo se relaciona el Proyecto APT que propones con tus intereses profesionales.</w:t>
            </w:r>
          </w:p>
          <w:p w:rsidR="00000000" w:rsidDel="00000000" w:rsidP="00000000" w:rsidRDefault="00000000" w:rsidRPr="00000000" w14:paraId="00000048">
            <w:pPr>
              <w:jc w:val="both"/>
              <w:rPr>
                <w:i w:val="1"/>
                <w:iCs w:val="1"/>
                <w:color w:val="548dd4"/>
                <w:sz w:val="20"/>
                <w:szCs w:val="20"/>
              </w:rPr>
            </w:pPr>
            <w:r w:rsidDel="00000000" w:rsidR="00000000" w:rsidRPr="00000000">
              <w:rPr>
                <w:i w:val="1"/>
                <w:iCs w:val="1"/>
                <w:color w:val="548dd4"/>
                <w:sz w:val="20"/>
                <w:szCs w:val="20"/>
                <w:rtl w:val="0"/>
              </w:rPr>
              <w:t xml:space="preserve">¿Cuáles son tus intereses profesionales?  ¿Qué aspectos de tus intereses profesionales se ven reflejados en tu Proyecto APT? Realizar este Proyecto APT, ¿de qué manera va a contribuir a tu desarrollo profesional? </w:t>
            </w:r>
          </w:p>
          <w:p w:rsidR="00000000" w:rsidDel="00000000" w:rsidP="00000000" w:rsidRDefault="00000000" w:rsidRPr="00000000" w14:paraId="00000049">
            <w:pPr>
              <w:jc w:val="both"/>
              <w:rPr>
                <w:i w:val="1"/>
                <w:iCs w:val="1"/>
                <w:sz w:val="20"/>
                <w:szCs w:val="20"/>
              </w:rPr>
            </w:pPr>
            <w:r w:rsidDel="00000000" w:rsidR="00000000" w:rsidRPr="00000000">
              <w:rPr>
                <w:i w:val="1"/>
                <w:iCs w:val="1"/>
                <w:sz w:val="20"/>
                <w:szCs w:val="20"/>
                <w:rtl w:val="0"/>
              </w:rPr>
              <w:t xml:space="preserve">Nuestros intereses profesionales están relacionados en el desarrollo de aplicaciones móviles, el manejo de base de datos y la calidad de software, estos intereses se ven reflejados el proyecto APT, el cual las asignaturas vistas anteriormente se encargaron de fortalecer, este proyecto va a contribuir en el ámbito profesional el sentido de experiencia de desarrollos de aplicaciones moviles, toda esta  experiencia va a contribuir trabajando en equipo y prepararnos de mejor manera para futuros proyectos dentro del área de Ingeniería en Informática </w:t>
            </w:r>
          </w:p>
          <w:p w:rsidR="00000000" w:rsidDel="00000000" w:rsidP="00000000" w:rsidRDefault="00000000" w:rsidRPr="00000000" w14:paraId="0000004A">
            <w:pPr>
              <w:jc w:val="both"/>
              <w:rPr>
                <w:i w:val="1"/>
                <w:iCs w:val="1"/>
                <w:color w:val="548dd4"/>
                <w:sz w:val="20"/>
                <w:szCs w:val="20"/>
              </w:rPr>
            </w:pP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B">
            <w:pPr>
              <w:rPr>
                <w:color w:val="1f3864"/>
              </w:rPr>
            </w:pPr>
            <w:r w:rsidDel="00000000" w:rsidR="00000000" w:rsidRPr="00000000">
              <w:rPr>
                <w:color w:val="1f3864"/>
                <w:rtl w:val="0"/>
              </w:rPr>
              <w:t xml:space="preserve">Factibilidad de desarrollo del Proyecto APT</w:t>
            </w:r>
          </w:p>
        </w:tc>
        <w:tc>
          <w:tcPr>
            <w:vAlign w:val="center"/>
          </w:tcPr>
          <w:p w:rsidR="00000000" w:rsidDel="00000000" w:rsidP="00000000" w:rsidRDefault="00000000" w:rsidRPr="00000000" w14:paraId="0000004C">
            <w:pPr>
              <w:jc w:val="both"/>
              <w:rPr>
                <w:i w:val="1"/>
                <w:iCs w:val="1"/>
                <w:color w:val="548dd4"/>
                <w:sz w:val="20"/>
                <w:szCs w:val="20"/>
              </w:rPr>
            </w:pPr>
            <w:r w:rsidDel="00000000" w:rsidR="00000000" w:rsidRPr="00000000">
              <w:rPr>
                <w:i w:val="1"/>
                <w:iCs w:val="1"/>
                <w:color w:val="548dd4"/>
                <w:sz w:val="20"/>
                <w:szCs w:val="20"/>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4D">
            <w:pPr>
              <w:rPr>
                <w:i w:val="1"/>
                <w:iCs w:val="1"/>
                <w:color w:val="548dd4"/>
                <w:sz w:val="20"/>
                <w:szCs w:val="20"/>
              </w:rPr>
            </w:pPr>
            <w:r w:rsidDel="00000000" w:rsidR="00000000" w:rsidRPr="00000000">
              <w:rPr>
                <w:i w:val="1"/>
                <w:iCs w:val="1"/>
                <w:color w:val="548dd4"/>
                <w:sz w:val="20"/>
                <w:szCs w:val="20"/>
                <w:rtl w:val="0"/>
              </w:rPr>
              <w:t xml:space="preserve">¿Por qué crees es posible desarrollar tu Proyecto APT? Para responder esta pregunta debes tener en consideración:</w:t>
            </w:r>
          </w:p>
          <w:p w:rsidR="00000000" w:rsidDel="00000000" w:rsidP="00000000" w:rsidRDefault="00000000" w:rsidRPr="00000000" w14:paraId="0000004E">
            <w:pPr>
              <w:numPr>
                <w:ilvl w:val="0"/>
                <w:numId w:val="2"/>
              </w:numPr>
              <w:pBdr>
                <w:top w:space="0" w:sz="0" w:val="nil"/>
                <w:left w:space="0" w:sz="0" w:val="nil"/>
                <w:bottom w:space="0" w:sz="0" w:val="nil"/>
                <w:right w:space="0" w:sz="0" w:val="nil"/>
                <w:between w:space="0" w:sz="0" w:val="nil"/>
              </w:pBdr>
              <w:spacing w:after="0" w:lineRule="auto"/>
              <w:ind w:left="720" w:hanging="360"/>
              <w:rPr>
                <w:i w:val="1"/>
                <w:iCs w:val="1"/>
                <w:color w:val="548dd4"/>
                <w:sz w:val="20"/>
                <w:szCs w:val="20"/>
              </w:rPr>
            </w:pPr>
            <w:r w:rsidDel="00000000" w:rsidR="00000000" w:rsidRPr="00000000">
              <w:rPr>
                <w:i w:val="1"/>
                <w:iCs w:val="1"/>
                <w:color w:val="548dd4"/>
                <w:sz w:val="20"/>
                <w:szCs w:val="20"/>
                <w:rtl w:val="0"/>
              </w:rPr>
              <w:t xml:space="preserve">Duración del semestre</w:t>
            </w:r>
          </w:p>
          <w:p w:rsidR="00000000" w:rsidDel="00000000" w:rsidP="00000000" w:rsidRDefault="00000000" w:rsidRPr="00000000" w14:paraId="0000004F">
            <w:pPr>
              <w:numPr>
                <w:ilvl w:val="0"/>
                <w:numId w:val="2"/>
              </w:numPr>
              <w:pBdr>
                <w:top w:space="0" w:sz="0" w:val="nil"/>
                <w:left w:space="0" w:sz="0" w:val="nil"/>
                <w:bottom w:space="0" w:sz="0" w:val="nil"/>
                <w:right w:space="0" w:sz="0" w:val="nil"/>
                <w:between w:space="0" w:sz="0" w:val="nil"/>
              </w:pBdr>
              <w:spacing w:after="0" w:lineRule="auto"/>
              <w:ind w:left="720" w:hanging="360"/>
              <w:rPr>
                <w:i w:val="1"/>
                <w:iCs w:val="1"/>
                <w:color w:val="548dd4"/>
                <w:sz w:val="20"/>
                <w:szCs w:val="20"/>
              </w:rPr>
            </w:pPr>
            <w:r w:rsidDel="00000000" w:rsidR="00000000" w:rsidRPr="00000000">
              <w:rPr>
                <w:i w:val="1"/>
                <w:iCs w:val="1"/>
                <w:color w:val="548dd4"/>
                <w:sz w:val="20"/>
                <w:szCs w:val="20"/>
                <w:rtl w:val="0"/>
              </w:rPr>
              <w:t xml:space="preserve">Horas asignadas a la asignatura </w:t>
            </w:r>
          </w:p>
          <w:p w:rsidR="00000000" w:rsidDel="00000000" w:rsidP="00000000" w:rsidRDefault="00000000" w:rsidRPr="00000000" w14:paraId="00000050">
            <w:pPr>
              <w:numPr>
                <w:ilvl w:val="0"/>
                <w:numId w:val="2"/>
              </w:numPr>
              <w:pBdr>
                <w:top w:space="0" w:sz="0" w:val="nil"/>
                <w:left w:space="0" w:sz="0" w:val="nil"/>
                <w:bottom w:space="0" w:sz="0" w:val="nil"/>
                <w:right w:space="0" w:sz="0" w:val="nil"/>
                <w:between w:space="0" w:sz="0" w:val="nil"/>
              </w:pBdr>
              <w:spacing w:after="0" w:lineRule="auto"/>
              <w:ind w:left="720" w:hanging="360"/>
              <w:rPr>
                <w:i w:val="1"/>
                <w:iCs w:val="1"/>
                <w:color w:val="548dd4"/>
                <w:sz w:val="20"/>
                <w:szCs w:val="20"/>
              </w:rPr>
            </w:pPr>
            <w:r w:rsidDel="00000000" w:rsidR="00000000" w:rsidRPr="00000000">
              <w:rPr>
                <w:i w:val="1"/>
                <w:iCs w:val="1"/>
                <w:color w:val="548dd4"/>
                <w:sz w:val="20"/>
                <w:szCs w:val="20"/>
                <w:rtl w:val="0"/>
              </w:rPr>
              <w:t xml:space="preserve">Materiales requeridos</w:t>
            </w:r>
          </w:p>
          <w:p w:rsidR="00000000" w:rsidDel="00000000" w:rsidP="00000000" w:rsidRDefault="00000000" w:rsidRPr="00000000" w14:paraId="00000051">
            <w:pPr>
              <w:numPr>
                <w:ilvl w:val="0"/>
                <w:numId w:val="2"/>
              </w:numPr>
              <w:pBdr>
                <w:top w:space="0" w:sz="0" w:val="nil"/>
                <w:left w:space="0" w:sz="0" w:val="nil"/>
                <w:bottom w:space="0" w:sz="0" w:val="nil"/>
                <w:right w:space="0" w:sz="0" w:val="nil"/>
                <w:between w:space="0" w:sz="0" w:val="nil"/>
              </w:pBdr>
              <w:spacing w:after="0" w:lineRule="auto"/>
              <w:ind w:left="720" w:hanging="360"/>
              <w:rPr>
                <w:i w:val="1"/>
                <w:iCs w:val="1"/>
                <w:color w:val="548dd4"/>
                <w:sz w:val="20"/>
                <w:szCs w:val="20"/>
              </w:rPr>
            </w:pPr>
            <w:r w:rsidDel="00000000" w:rsidR="00000000" w:rsidRPr="00000000">
              <w:rPr>
                <w:i w:val="1"/>
                <w:iCs w:val="1"/>
                <w:color w:val="548dd4"/>
                <w:sz w:val="20"/>
                <w:szCs w:val="20"/>
                <w:rtl w:val="0"/>
              </w:rPr>
              <w:t xml:space="preserve">Factores externos que facilitan su desarrollo </w:t>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0" w:lineRule="auto"/>
              <w:rPr>
                <w:i w:val="1"/>
                <w:iCs w:val="1"/>
                <w:color w:val="548dd4"/>
                <w:sz w:val="20"/>
                <w:szCs w:val="20"/>
              </w:rPr>
            </w:pPr>
            <w:r w:rsidDel="00000000" w:rsidR="00000000" w:rsidRPr="00000000">
              <w:rPr>
                <w:rtl w:val="0"/>
              </w:rPr>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0" w:lineRule="auto"/>
              <w:rPr>
                <w:i w:val="1"/>
                <w:iCs w:val="1"/>
                <w:color w:val="548dd4"/>
                <w:sz w:val="20"/>
                <w:szCs w:val="20"/>
              </w:rPr>
            </w:pPr>
            <w:r w:rsidDel="00000000" w:rsidR="00000000" w:rsidRPr="00000000">
              <w:rPr>
                <w:rtl w:val="0"/>
              </w:rPr>
            </w:r>
          </w:p>
          <w:p w:rsidR="00000000" w:rsidDel="00000000" w:rsidP="00000000" w:rsidRDefault="00000000" w:rsidRPr="00000000" w14:paraId="00000054">
            <w:pPr>
              <w:numPr>
                <w:ilvl w:val="0"/>
                <w:numId w:val="2"/>
              </w:numPr>
              <w:pBdr>
                <w:top w:space="0" w:sz="0" w:val="nil"/>
                <w:left w:space="0" w:sz="0" w:val="nil"/>
                <w:bottom w:space="0" w:sz="0" w:val="nil"/>
                <w:right w:space="0" w:sz="0" w:val="nil"/>
                <w:between w:space="0" w:sz="0" w:val="nil"/>
              </w:pBdr>
              <w:ind w:left="720" w:hanging="360"/>
              <w:rPr>
                <w:i w:val="1"/>
                <w:iCs w:val="1"/>
                <w:color w:val="548dd4"/>
                <w:sz w:val="20"/>
                <w:szCs w:val="20"/>
              </w:rPr>
            </w:pPr>
            <w:r w:rsidDel="00000000" w:rsidR="00000000" w:rsidRPr="00000000">
              <w:rPr>
                <w:i w:val="1"/>
                <w:iCs w:val="1"/>
                <w:color w:val="548dd4"/>
                <w:sz w:val="20"/>
                <w:szCs w:val="20"/>
                <w:rtl w:val="0"/>
              </w:rPr>
              <w:t xml:space="preserve">Factores externos que dificultan su desarrollo y maneras en que podrías solucionarlos</w:t>
            </w:r>
          </w:p>
          <w:p w:rsidR="00000000" w:rsidDel="00000000" w:rsidP="00000000" w:rsidRDefault="00000000" w:rsidRPr="00000000" w14:paraId="00000055">
            <w:pPr>
              <w:rPr/>
            </w:pPr>
            <w:r w:rsidDel="00000000" w:rsidR="00000000" w:rsidRPr="00000000">
              <w:rPr>
                <w:color w:val="000000"/>
                <w:rtl w:val="0"/>
              </w:rPr>
              <w:t xml:space="preserve">El proyecto es factible de desarrollar considerando la duración del semestre (18 semanas), con una reunión semanal del equipo para avanzar en la definición y desarrollo del proyecto. El equipo ya cuenta con el stack tecnológico definido (Ionic/Angular, Python, Supabase, GitHub, GitHub Actions, Vercel), en su mayoría herramientas gratuitas u orientadas a proyectos académicos, y con un tablero Kanban en Trello para organizar y hacer seguimiento de las tareas.</w:t>
            </w:r>
            <w:r w:rsidDel="00000000" w:rsidR="00000000" w:rsidRPr="00000000">
              <w:rPr>
                <w:rtl w:val="0"/>
              </w:rPr>
            </w:r>
          </w:p>
        </w:tc>
      </w:tr>
    </w:tbl>
    <w:p w:rsidR="00000000" w:rsidDel="00000000" w:rsidP="00000000" w:rsidRDefault="00000000" w:rsidRPr="00000000" w14:paraId="00000056">
      <w:pPr>
        <w:rPr>
          <w:b w:val="1"/>
          <w:bCs w:val="1"/>
          <w:color w:val="4472c4"/>
          <w:sz w:val="32"/>
          <w:szCs w:val="32"/>
        </w:rPr>
      </w:pPr>
      <w:r w:rsidDel="00000000" w:rsidR="00000000" w:rsidRPr="00000000">
        <w:rPr>
          <w:rtl w:val="0"/>
        </w:rPr>
      </w:r>
    </w:p>
    <w:p w:rsidR="00000000" w:rsidDel="00000000" w:rsidP="00000000" w:rsidRDefault="00000000" w:rsidRPr="00000000" w14:paraId="00000057">
      <w:pPr>
        <w:numPr>
          <w:ilvl w:val="0"/>
          <w:numId w:val="1"/>
        </w:numPr>
        <w:pBdr>
          <w:top w:space="0" w:sz="0" w:val="nil"/>
          <w:left w:space="0" w:sz="0" w:val="nil"/>
          <w:bottom w:space="0" w:sz="0" w:val="nil"/>
          <w:right w:space="0" w:sz="0" w:val="nil"/>
          <w:between w:space="0" w:sz="0" w:val="nil"/>
        </w:pBdr>
        <w:ind w:left="720" w:hanging="360"/>
        <w:rPr>
          <w:b w:val="1"/>
          <w:bCs w:val="1"/>
          <w:color w:val="4472c4"/>
          <w:sz w:val="32"/>
          <w:szCs w:val="32"/>
        </w:rPr>
      </w:pPr>
      <w:r w:rsidDel="00000000" w:rsidR="00000000" w:rsidRPr="00000000">
        <w:rPr>
          <w:b w:val="1"/>
          <w:bCs w:val="1"/>
          <w:color w:val="4472c4"/>
          <w:sz w:val="32"/>
          <w:szCs w:val="32"/>
          <w:rtl w:val="0"/>
        </w:rPr>
        <w:t xml:space="preserve">PARTE II </w:t>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8">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9">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A">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B">
            <w:pPr>
              <w:rPr>
                <w:color w:val="1f3864"/>
              </w:rPr>
            </w:pPr>
            <w:r w:rsidDel="00000000" w:rsidR="00000000" w:rsidRPr="00000000">
              <w:rPr>
                <w:color w:val="1f3864"/>
                <w:rtl w:val="0"/>
              </w:rPr>
              <w:t xml:space="preserve">Objetivo general</w:t>
            </w:r>
          </w:p>
        </w:tc>
        <w:tc>
          <w:tcPr>
            <w:vAlign w:val="center"/>
          </w:tcPr>
          <w:p w:rsidR="00000000" w:rsidDel="00000000" w:rsidP="00000000" w:rsidRDefault="00000000" w:rsidRPr="00000000" w14:paraId="0000005C">
            <w:pPr>
              <w:jc w:val="both"/>
              <w:rPr>
                <w:i w:val="1"/>
                <w:iCs w:val="1"/>
                <w:color w:val="548dd4"/>
                <w:sz w:val="20"/>
                <w:szCs w:val="20"/>
              </w:rPr>
            </w:pPr>
            <w:r w:rsidDel="00000000" w:rsidR="00000000" w:rsidRPr="00000000">
              <w:rPr>
                <w:i w:val="1"/>
                <w:iCs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p w:rsidR="00000000" w:rsidDel="00000000" w:rsidP="00000000" w:rsidRDefault="00000000" w:rsidRPr="00000000" w14:paraId="0000005D">
            <w:pPr>
              <w:rPr/>
            </w:pPr>
            <w:r w:rsidDel="00000000" w:rsidR="00000000" w:rsidRPr="00000000">
              <w:rPr>
                <w:color w:val="000000"/>
                <w:rtl w:val="0"/>
              </w:rPr>
              <w:t xml:space="preserve">Contar con un centro de información certificada sobre distintos tipos de eventos culturales, comerciales y municipales, que simplifique la búsqueda de panoramas y actividades recreativas en Chile.</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5E">
            <w:pPr>
              <w:rPr>
                <w:color w:val="1f3864"/>
              </w:rPr>
            </w:pPr>
            <w:r w:rsidDel="00000000" w:rsidR="00000000" w:rsidRPr="00000000">
              <w:rPr>
                <w:color w:val="1f3864"/>
                <w:rtl w:val="0"/>
              </w:rPr>
              <w:t xml:space="preserve">Objetivos específicos</w:t>
            </w:r>
          </w:p>
        </w:tc>
        <w:tc>
          <w:tcPr>
            <w:vAlign w:val="center"/>
          </w:tcPr>
          <w:p w:rsidR="00000000" w:rsidDel="00000000" w:rsidP="00000000" w:rsidRDefault="00000000" w:rsidRPr="00000000" w14:paraId="0000005F">
            <w:pPr>
              <w:jc w:val="both"/>
              <w:rPr>
                <w:i w:val="1"/>
                <w:iCs w:val="1"/>
                <w:color w:val="548dd4"/>
                <w:sz w:val="20"/>
                <w:szCs w:val="20"/>
              </w:rPr>
            </w:pPr>
            <w:r w:rsidDel="00000000" w:rsidR="00000000" w:rsidRPr="00000000">
              <w:rPr>
                <w:i w:val="1"/>
                <w:iCs w:val="1"/>
                <w:color w:val="548dd4"/>
                <w:sz w:val="20"/>
                <w:szCs w:val="20"/>
                <w:rtl w:val="0"/>
              </w:rPr>
              <w:t xml:space="preserve">Describe los objetivos específicos del proyecto. Estos permiten aterrizar el trabajo y trazar procedimientos concretos a seguir. Se desprenden del objetivo general. </w:t>
            </w:r>
          </w:p>
          <w:p w:rsidR="00000000" w:rsidDel="00000000" w:rsidP="00000000" w:rsidRDefault="00000000" w:rsidRPr="00000000" w14:paraId="00000060">
            <w:pPr>
              <w:rPr/>
            </w:pPr>
            <w:r w:rsidDel="00000000" w:rsidR="00000000" w:rsidRPr="00000000">
              <w:rPr>
                <w:color w:val="000000"/>
                <w:rtl w:val="0"/>
              </w:rPr>
              <w:t xml:space="preserve">Centralizar y validar la información de eventos publicada por organizadores, municipalidades y productores independientes.</w:t>
              <w:br w:type="textWrapping"/>
              <w:t xml:space="preserve">Facilitar la búsqueda y el filtrado de eventos según categoría, ubicación y fecha.</w:t>
              <w:br w:type="textWrapping"/>
              <w:t xml:space="preserve">Ofrecer acceso a la plataforma tanto desde web como desde una aplicación móvil, para llegar a distintos públicos (familias, estudiantes, adultos y turistas).</w:t>
              <w:br w:type="textWrapping"/>
              <w:t xml:space="preserve">Dar mayor visibilidad y alcance a los organizadores de eventos frente a su público objetivo.</w:t>
            </w:r>
            <w:r w:rsidDel="00000000" w:rsidR="00000000" w:rsidRPr="00000000">
              <w:rPr>
                <w:rtl w:val="0"/>
              </w:rPr>
            </w:r>
          </w:p>
        </w:tc>
      </w:tr>
    </w:tbl>
    <w:p w:rsidR="00000000" w:rsidDel="00000000" w:rsidP="00000000" w:rsidRDefault="00000000" w:rsidRPr="00000000" w14:paraId="0000006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2">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3">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4">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6">
            <w:pPr>
              <w:jc w:val="center"/>
              <w:rPr>
                <w:color w:val="1f3864"/>
              </w:rPr>
            </w:pPr>
            <w:r w:rsidDel="00000000" w:rsidR="00000000" w:rsidRPr="00000000">
              <w:rPr>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7">
            <w:pPr>
              <w:jc w:val="both"/>
              <w:rPr>
                <w:i w:val="1"/>
                <w:iCs w:val="1"/>
                <w:color w:val="548dd4"/>
                <w:sz w:val="20"/>
                <w:szCs w:val="20"/>
              </w:rPr>
            </w:pPr>
            <w:r w:rsidDel="00000000" w:rsidR="00000000" w:rsidRPr="00000000">
              <w:rPr>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68">
            <w:pPr>
              <w:jc w:val="both"/>
              <w:rPr>
                <w:i w:val="1"/>
                <w:iCs w:val="1"/>
                <w:color w:val="ff0000"/>
                <w:sz w:val="18"/>
                <w:szCs w:val="18"/>
              </w:rPr>
            </w:pPr>
            <w:r w:rsidDel="00000000" w:rsidR="00000000" w:rsidRPr="00000000">
              <w:rPr>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p w:rsidR="00000000" w:rsidDel="00000000" w:rsidP="00000000" w:rsidRDefault="00000000" w:rsidRPr="00000000" w14:paraId="00000069">
            <w:pPr>
              <w:rPr/>
            </w:pPr>
            <w:r w:rsidDel="00000000" w:rsidR="00000000" w:rsidRPr="00000000">
              <w:rPr>
                <w:color w:val="000000"/>
                <w:rtl w:val="0"/>
              </w:rPr>
              <w:t xml:space="preserve">El equipo trabajará bajo Scrumban (mezcla de Scrum y Kanban), gestionando las tareas en un tablero Kanban en Trello. El proyecto tiene una duración total de 18 semanas, distribuidas en las tres fases de la asignatura Capstone; actualmente el equipo se encuentra en torno a la semana 4-5. Los hitos e iteraciones específicas del tablero aún están por definir.</w:t>
              <w:br w:type="textWrapping"/>
              <w:t xml:space="preserve">Roles y responsabilidades del equipo: Roberto — Líder de Proyecto / Frontend y UX; José — Base de Datos y QA; David — Backend e Integraciones.</w:t>
            </w:r>
            <w:r w:rsidDel="00000000" w:rsidR="00000000" w:rsidRPr="00000000">
              <w:rPr>
                <w:rtl w:val="0"/>
              </w:rPr>
            </w:r>
          </w:p>
        </w:tc>
      </w:tr>
    </w:tbl>
    <w:p w:rsidR="00000000" w:rsidDel="00000000" w:rsidP="00000000" w:rsidRDefault="00000000" w:rsidRPr="00000000" w14:paraId="0000006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B">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C">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D">
            <w:pPr>
              <w:spacing w:after="0" w:lineRule="auto"/>
              <w:jc w:val="both"/>
              <w:rPr>
                <w:color w:val="595959"/>
              </w:rPr>
            </w:pPr>
            <w:r w:rsidDel="00000000" w:rsidR="00000000" w:rsidRPr="00000000">
              <w:rPr>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E">
      <w:pPr>
        <w:spacing w:after="0" w:line="360" w:lineRule="auto"/>
        <w:jc w:val="both"/>
        <w:rPr>
          <w:b w:val="1"/>
          <w:bCs w:val="1"/>
          <w:sz w:val="24"/>
          <w:szCs w:val="24"/>
        </w:rPr>
      </w:pPr>
      <w:r w:rsidDel="00000000" w:rsidR="00000000" w:rsidRPr="00000000">
        <w:rPr>
          <w:rtl w:val="0"/>
        </w:rPr>
      </w:r>
    </w:p>
    <w:tbl>
      <w:tblPr>
        <w:tblStyle w:val="Table14"/>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F">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Tipo de evidencia </w:t>
            </w:r>
          </w:p>
          <w:p w:rsidR="00000000" w:rsidDel="00000000" w:rsidP="00000000" w:rsidRDefault="00000000" w:rsidRPr="00000000" w14:paraId="00000070">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(avance o final)</w:t>
            </w:r>
          </w:p>
        </w:tc>
        <w:tc>
          <w:tcPr>
            <w:vAlign w:val="center"/>
          </w:tcPr>
          <w:p w:rsidR="00000000" w:rsidDel="00000000" w:rsidP="00000000" w:rsidRDefault="00000000" w:rsidRPr="00000000" w14:paraId="00000071">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Nombre de la evidencia</w:t>
            </w:r>
          </w:p>
        </w:tc>
        <w:tc>
          <w:tcPr>
            <w:vAlign w:val="center"/>
          </w:tcPr>
          <w:p w:rsidR="00000000" w:rsidDel="00000000" w:rsidP="00000000" w:rsidRDefault="00000000" w:rsidRPr="00000000" w14:paraId="00000072">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Descripción</w:t>
            </w:r>
          </w:p>
        </w:tc>
        <w:tc>
          <w:tcPr>
            <w:vAlign w:val="center"/>
          </w:tcPr>
          <w:p w:rsidR="00000000" w:rsidDel="00000000" w:rsidP="00000000" w:rsidRDefault="00000000" w:rsidRPr="00000000" w14:paraId="00000073">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Justificación</w:t>
            </w:r>
          </w:p>
        </w:tc>
      </w:tr>
      <w:tr>
        <w:trPr>
          <w:cantSplit w:val="0"/>
          <w:trHeight w:val="362" w:hRule="atLeast"/>
          <w:tblHeader w:val="0"/>
        </w:trPr>
        <w:tc>
          <w:tcPr/>
          <w:p w:rsidR="00000000" w:rsidDel="00000000" w:rsidP="00000000" w:rsidRDefault="00000000" w:rsidRPr="00000000" w14:paraId="00000074">
            <w:pPr>
              <w:jc w:val="center"/>
              <w:rPr/>
            </w:pPr>
            <w:r w:rsidDel="00000000" w:rsidR="00000000" w:rsidRPr="00000000">
              <w:rPr>
                <w:rFonts w:ascii="Arial" w:cs="Arial" w:eastAsia="Arial" w:hAnsi="Arial"/>
                <w:sz w:val="18"/>
                <w:szCs w:val="18"/>
                <w:rtl w:val="0"/>
              </w:rPr>
              <w:t xml:space="preserve">Avance</w:t>
            </w:r>
            <w:r w:rsidDel="00000000" w:rsidR="00000000" w:rsidRPr="00000000">
              <w:rPr>
                <w:rtl w:val="0"/>
              </w:rPr>
            </w:r>
          </w:p>
        </w:tc>
        <w:tc>
          <w:tcPr/>
          <w:p w:rsidR="00000000" w:rsidDel="00000000" w:rsidP="00000000" w:rsidRDefault="00000000" w:rsidRPr="00000000" w14:paraId="00000075">
            <w:pPr>
              <w:rPr/>
            </w:pPr>
            <w:r w:rsidDel="00000000" w:rsidR="00000000" w:rsidRPr="00000000">
              <w:rPr>
                <w:rFonts w:ascii="Arial" w:cs="Arial" w:eastAsia="Arial" w:hAnsi="Arial"/>
                <w:sz w:val="18"/>
                <w:szCs w:val="18"/>
                <w:rtl w:val="0"/>
              </w:rPr>
              <w:t xml:space="preserve">Design Brief</w:t>
            </w:r>
            <w:r w:rsidDel="00000000" w:rsidR="00000000" w:rsidRPr="00000000">
              <w:rPr>
                <w:rtl w:val="0"/>
              </w:rPr>
            </w:r>
          </w:p>
        </w:tc>
        <w:tc>
          <w:tcPr/>
          <w:p w:rsidR="00000000" w:rsidDel="00000000" w:rsidP="00000000" w:rsidRDefault="00000000" w:rsidRPr="00000000" w14:paraId="00000076">
            <w:pPr>
              <w:rPr/>
            </w:pPr>
            <w:r w:rsidDel="00000000" w:rsidR="00000000" w:rsidRPr="00000000">
              <w:rPr>
                <w:rFonts w:ascii="Arial" w:cs="Arial" w:eastAsia="Arial" w:hAnsi="Arial"/>
                <w:sz w:val="18"/>
                <w:szCs w:val="18"/>
                <w:rtl w:val="0"/>
              </w:rPr>
              <w:t xml:space="preserve">Documento con la definición base del proyecto: descripción, equipo, identidad visual, stack tecnológico y forma de trabajo del equipo.</w:t>
            </w:r>
            <w:r w:rsidDel="00000000" w:rsidR="00000000" w:rsidRPr="00000000">
              <w:rPr>
                <w:rtl w:val="0"/>
              </w:rPr>
            </w:r>
          </w:p>
        </w:tc>
        <w:tc>
          <w:tcPr/>
          <w:p w:rsidR="00000000" w:rsidDel="00000000" w:rsidP="00000000" w:rsidRDefault="00000000" w:rsidRPr="00000000" w14:paraId="00000077">
            <w:pPr>
              <w:rPr/>
            </w:pPr>
            <w:r w:rsidDel="00000000" w:rsidR="00000000" w:rsidRPr="00000000">
              <w:rPr>
                <w:rFonts w:ascii="Arial" w:cs="Arial" w:eastAsia="Arial" w:hAnsi="Arial"/>
                <w:sz w:val="18"/>
                <w:szCs w:val="18"/>
                <w:rtl w:val="0"/>
              </w:rPr>
              <w:t xml:space="preserve">Deja registrado el acuerdo inicial del equipo sobre qué se va a construir y con qué herramientas, sirviendo de referencia durante todo el proyecto.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8">
            <w:pPr>
              <w:jc w:val="center"/>
              <w:rPr/>
            </w:pPr>
            <w:r w:rsidDel="00000000" w:rsidR="00000000" w:rsidRPr="00000000">
              <w:rPr>
                <w:rFonts w:ascii="Arial" w:cs="Arial" w:eastAsia="Arial" w:hAnsi="Arial"/>
                <w:sz w:val="18"/>
                <w:szCs w:val="18"/>
                <w:rtl w:val="0"/>
              </w:rPr>
              <w:t xml:space="preserve">Avance</w:t>
            </w:r>
            <w:r w:rsidDel="00000000" w:rsidR="00000000" w:rsidRPr="00000000">
              <w:rPr>
                <w:rtl w:val="0"/>
              </w:rPr>
            </w:r>
          </w:p>
        </w:tc>
        <w:tc>
          <w:tcPr/>
          <w:p w:rsidR="00000000" w:rsidDel="00000000" w:rsidP="00000000" w:rsidRDefault="00000000" w:rsidRPr="00000000" w14:paraId="00000079">
            <w:pPr>
              <w:rPr/>
            </w:pPr>
            <w:r w:rsidDel="00000000" w:rsidR="00000000" w:rsidRPr="00000000">
              <w:rPr>
                <w:rFonts w:ascii="Arial" w:cs="Arial" w:eastAsia="Arial" w:hAnsi="Arial"/>
                <w:sz w:val="18"/>
                <w:szCs w:val="18"/>
                <w:rtl w:val="0"/>
              </w:rPr>
              <w:t xml:space="preserve">Matriz de Requerimientos Funcionales y No Funcionales (MoSCoW)</w:t>
            </w:r>
            <w:r w:rsidDel="00000000" w:rsidR="00000000" w:rsidRPr="00000000">
              <w:rPr>
                <w:rtl w:val="0"/>
              </w:rPr>
            </w:r>
          </w:p>
        </w:tc>
        <w:tc>
          <w:tcPr/>
          <w:p w:rsidR="00000000" w:rsidDel="00000000" w:rsidP="00000000" w:rsidRDefault="00000000" w:rsidRPr="00000000" w14:paraId="0000007A">
            <w:pPr>
              <w:rPr/>
            </w:pPr>
            <w:r w:rsidDel="00000000" w:rsidR="00000000" w:rsidRPr="00000000">
              <w:rPr>
                <w:rFonts w:ascii="Arial" w:cs="Arial" w:eastAsia="Arial" w:hAnsi="Arial"/>
                <w:sz w:val="18"/>
                <w:szCs w:val="18"/>
                <w:rtl w:val="0"/>
              </w:rPr>
              <w:t xml:space="preserve">Listado de requerimientos funcionales y no funcionales del sistema, priorizados con la metodología MoSCoW (Must/Should/Could/Won't have).</w:t>
            </w:r>
            <w:r w:rsidDel="00000000" w:rsidR="00000000" w:rsidRPr="00000000">
              <w:rPr>
                <w:rtl w:val="0"/>
              </w:rPr>
            </w:r>
          </w:p>
        </w:tc>
        <w:tc>
          <w:tcPr/>
          <w:p w:rsidR="00000000" w:rsidDel="00000000" w:rsidP="00000000" w:rsidRDefault="00000000" w:rsidRPr="00000000" w14:paraId="0000007B">
            <w:pPr>
              <w:rPr/>
            </w:pPr>
            <w:r w:rsidDel="00000000" w:rsidR="00000000" w:rsidRPr="00000000">
              <w:rPr>
                <w:rFonts w:ascii="Arial" w:cs="Arial" w:eastAsia="Arial" w:hAnsi="Arial"/>
                <w:sz w:val="18"/>
                <w:szCs w:val="18"/>
                <w:rtl w:val="0"/>
              </w:rPr>
              <w:t xml:space="preserve">Permite visualizar y justificar el alcance de la v1 del proyecto, priorizando qué se construye primero según su importancia.</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C">
            <w:pPr>
              <w:jc w:val="center"/>
              <w:rPr/>
            </w:pPr>
            <w:r w:rsidDel="00000000" w:rsidR="00000000" w:rsidRPr="00000000">
              <w:rPr>
                <w:rFonts w:ascii="Arial" w:cs="Arial" w:eastAsia="Arial" w:hAnsi="Arial"/>
                <w:sz w:val="18"/>
                <w:szCs w:val="18"/>
                <w:rtl w:val="0"/>
              </w:rPr>
              <w:t xml:space="preserve">Avance</w:t>
            </w:r>
            <w:r w:rsidDel="00000000" w:rsidR="00000000" w:rsidRPr="00000000">
              <w:rPr>
                <w:rtl w:val="0"/>
              </w:rPr>
            </w:r>
          </w:p>
        </w:tc>
        <w:tc>
          <w:tcPr/>
          <w:p w:rsidR="00000000" w:rsidDel="00000000" w:rsidP="00000000" w:rsidRDefault="00000000" w:rsidRPr="00000000" w14:paraId="0000007D">
            <w:pPr>
              <w:rPr/>
            </w:pPr>
            <w:r w:rsidDel="00000000" w:rsidR="00000000" w:rsidRPr="00000000">
              <w:rPr>
                <w:rFonts w:ascii="Arial" w:cs="Arial" w:eastAsia="Arial" w:hAnsi="Arial"/>
                <w:sz w:val="18"/>
                <w:szCs w:val="18"/>
                <w:rtl w:val="0"/>
              </w:rPr>
              <w:t xml:space="preserve">Diagrama Entidad-Relación (modelo de datos)</w:t>
            </w:r>
            <w:r w:rsidDel="00000000" w:rsidR="00000000" w:rsidRPr="00000000">
              <w:rPr>
                <w:rtl w:val="0"/>
              </w:rPr>
            </w:r>
          </w:p>
        </w:tc>
        <w:tc>
          <w:tcPr/>
          <w:p w:rsidR="00000000" w:rsidDel="00000000" w:rsidP="00000000" w:rsidRDefault="00000000" w:rsidRPr="00000000" w14:paraId="0000007E">
            <w:pPr>
              <w:rPr/>
            </w:pPr>
            <w:r w:rsidDel="00000000" w:rsidR="00000000" w:rsidRPr="00000000">
              <w:rPr>
                <w:rFonts w:ascii="Arial" w:cs="Arial" w:eastAsia="Arial" w:hAnsi="Arial"/>
                <w:sz w:val="18"/>
                <w:szCs w:val="18"/>
                <w:rtl w:val="0"/>
              </w:rPr>
              <w:t xml:space="preserve">Boceto del modelo de base de datos con las entidades principales del sistema y sus relaciones.</w:t>
            </w:r>
            <w:r w:rsidDel="00000000" w:rsidR="00000000" w:rsidRPr="00000000">
              <w:rPr>
                <w:rtl w:val="0"/>
              </w:rPr>
            </w:r>
          </w:p>
        </w:tc>
        <w:tc>
          <w:tcPr/>
          <w:p w:rsidR="00000000" w:rsidDel="00000000" w:rsidP="00000000" w:rsidRDefault="00000000" w:rsidRPr="00000000" w14:paraId="0000007F">
            <w:pPr>
              <w:rPr/>
            </w:pPr>
            <w:r w:rsidDel="00000000" w:rsidR="00000000" w:rsidRPr="00000000">
              <w:rPr>
                <w:rFonts w:ascii="Arial" w:cs="Arial" w:eastAsia="Arial" w:hAnsi="Arial"/>
                <w:sz w:val="18"/>
                <w:szCs w:val="18"/>
                <w:rtl w:val="0"/>
              </w:rPr>
              <w:t xml:space="preserve">Evidencia el diseño de la base de datos antes de implementarla, mostrando cómo se estructurará la información del sistema.</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0">
            <w:pPr>
              <w:jc w:val="center"/>
              <w:rPr/>
            </w:pPr>
            <w:r w:rsidDel="00000000" w:rsidR="00000000" w:rsidRPr="00000000">
              <w:rPr>
                <w:rFonts w:ascii="Arial" w:cs="Arial" w:eastAsia="Arial" w:hAnsi="Arial"/>
                <w:sz w:val="18"/>
                <w:szCs w:val="18"/>
                <w:rtl w:val="0"/>
              </w:rPr>
              <w:t xml:space="preserve">Avance</w:t>
            </w:r>
            <w:r w:rsidDel="00000000" w:rsidR="00000000" w:rsidRPr="00000000">
              <w:rPr>
                <w:rtl w:val="0"/>
              </w:rPr>
            </w:r>
          </w:p>
        </w:tc>
        <w:tc>
          <w:tcPr/>
          <w:p w:rsidR="00000000" w:rsidDel="00000000" w:rsidP="00000000" w:rsidRDefault="00000000" w:rsidRPr="00000000" w14:paraId="00000081">
            <w:pPr>
              <w:rPr/>
            </w:pPr>
            <w:r w:rsidDel="00000000" w:rsidR="00000000" w:rsidRPr="00000000">
              <w:rPr>
                <w:rFonts w:ascii="Arial" w:cs="Arial" w:eastAsia="Arial" w:hAnsi="Arial"/>
                <w:sz w:val="18"/>
                <w:szCs w:val="18"/>
                <w:rtl w:val="0"/>
              </w:rPr>
              <w:t xml:space="preserve">Mockup / prototipo de interfaz</w:t>
            </w:r>
            <w:r w:rsidDel="00000000" w:rsidR="00000000" w:rsidRPr="00000000">
              <w:rPr>
                <w:rtl w:val="0"/>
              </w:rPr>
            </w:r>
          </w:p>
        </w:tc>
        <w:tc>
          <w:tcPr/>
          <w:p w:rsidR="00000000" w:rsidDel="00000000" w:rsidP="00000000" w:rsidRDefault="00000000" w:rsidRPr="00000000" w14:paraId="00000082">
            <w:pPr>
              <w:rPr/>
            </w:pPr>
            <w:r w:rsidDel="00000000" w:rsidR="00000000" w:rsidRPr="00000000">
              <w:rPr>
                <w:rFonts w:ascii="Arial" w:cs="Arial" w:eastAsia="Arial" w:hAnsi="Arial"/>
                <w:sz w:val="18"/>
                <w:szCs w:val="18"/>
                <w:rtl w:val="0"/>
              </w:rPr>
              <w:t xml:space="preserve">Prototipo visual de las pantallas principales de la aplicación.</w:t>
            </w:r>
            <w:r w:rsidDel="00000000" w:rsidR="00000000" w:rsidRPr="00000000">
              <w:rPr>
                <w:rtl w:val="0"/>
              </w:rPr>
            </w:r>
          </w:p>
        </w:tc>
        <w:tc>
          <w:tcPr/>
          <w:p w:rsidR="00000000" w:rsidDel="00000000" w:rsidP="00000000" w:rsidRDefault="00000000" w:rsidRPr="00000000" w14:paraId="00000083">
            <w:pPr>
              <w:rPr/>
            </w:pPr>
            <w:r w:rsidDel="00000000" w:rsidR="00000000" w:rsidRPr="00000000">
              <w:rPr>
                <w:rFonts w:ascii="Arial" w:cs="Arial" w:eastAsia="Arial" w:hAnsi="Arial"/>
                <w:sz w:val="18"/>
                <w:szCs w:val="18"/>
                <w:rtl w:val="0"/>
              </w:rPr>
              <w:t xml:space="preserve">Muestra cómo se pensó la experiencia de usuario antes de comenzar el desarrollo del frontend.</w:t>
            </w:r>
            <w:r w:rsidDel="00000000" w:rsidR="00000000" w:rsidRPr="00000000">
              <w:rPr>
                <w:rtl w:val="0"/>
              </w:rPr>
            </w:r>
          </w:p>
        </w:tc>
      </w:tr>
      <w:tr>
        <w:trPr>
          <w:cantSplit w:val="0"/>
          <w:tblHeader w:val="0"/>
        </w:trPr>
        <w:tc>
          <w:tcPr/>
          <w:p w:rsidR="00000000" w:rsidDel="00000000" w:rsidP="00000000" w:rsidRDefault="00000000" w:rsidRPr="00000000" w14:paraId="00000084">
            <w:pPr>
              <w:jc w:val="center"/>
              <w:rPr/>
            </w:pPr>
            <w:r w:rsidDel="00000000" w:rsidR="00000000" w:rsidRPr="00000000">
              <w:rPr>
                <w:rFonts w:ascii="Arial" w:cs="Arial" w:eastAsia="Arial" w:hAnsi="Arial"/>
                <w:sz w:val="18"/>
                <w:szCs w:val="18"/>
                <w:rtl w:val="0"/>
              </w:rPr>
              <w:t xml:space="preserve">Avance</w:t>
            </w:r>
            <w:r w:rsidDel="00000000" w:rsidR="00000000" w:rsidRPr="00000000">
              <w:rPr>
                <w:rtl w:val="0"/>
              </w:rPr>
            </w:r>
          </w:p>
        </w:tc>
        <w:tc>
          <w:tcPr/>
          <w:p w:rsidR="00000000" w:rsidDel="00000000" w:rsidP="00000000" w:rsidRDefault="00000000" w:rsidRPr="00000000" w14:paraId="00000085">
            <w:pPr>
              <w:rPr/>
            </w:pPr>
            <w:r w:rsidDel="00000000" w:rsidR="00000000" w:rsidRPr="00000000">
              <w:rPr>
                <w:rFonts w:ascii="Arial" w:cs="Arial" w:eastAsia="Arial" w:hAnsi="Arial"/>
                <w:sz w:val="18"/>
                <w:szCs w:val="18"/>
                <w:rtl w:val="0"/>
              </w:rPr>
              <w:t xml:space="preserve">Tablero Kanban en Trello</w:t>
            </w:r>
            <w:r w:rsidDel="00000000" w:rsidR="00000000" w:rsidRPr="00000000">
              <w:rPr>
                <w:rtl w:val="0"/>
              </w:rPr>
            </w:r>
          </w:p>
        </w:tc>
        <w:tc>
          <w:tcPr/>
          <w:p w:rsidR="00000000" w:rsidDel="00000000" w:rsidP="00000000" w:rsidRDefault="00000000" w:rsidRPr="00000000" w14:paraId="00000086">
            <w:pPr>
              <w:rPr/>
            </w:pPr>
            <w:r w:rsidDel="00000000" w:rsidR="00000000" w:rsidRPr="00000000">
              <w:rPr>
                <w:rFonts w:ascii="Arial" w:cs="Arial" w:eastAsia="Arial" w:hAnsi="Arial"/>
                <w:sz w:val="18"/>
                <w:szCs w:val="18"/>
                <w:rtl w:val="0"/>
              </w:rPr>
              <w:t xml:space="preserve">Tablero con las tareas del proyecto organizadas por estado (por hacer, en progreso, hecho).</w:t>
            </w:r>
            <w:r w:rsidDel="00000000" w:rsidR="00000000" w:rsidRPr="00000000">
              <w:rPr>
                <w:rtl w:val="0"/>
              </w:rPr>
            </w:r>
          </w:p>
        </w:tc>
        <w:tc>
          <w:tcPr/>
          <w:p w:rsidR="00000000" w:rsidDel="00000000" w:rsidP="00000000" w:rsidRDefault="00000000" w:rsidRPr="00000000" w14:paraId="00000087">
            <w:pPr>
              <w:rPr/>
            </w:pPr>
            <w:r w:rsidDel="00000000" w:rsidR="00000000" w:rsidRPr="00000000">
              <w:rPr>
                <w:rFonts w:ascii="Arial" w:cs="Arial" w:eastAsia="Arial" w:hAnsi="Arial"/>
                <w:sz w:val="18"/>
                <w:szCs w:val="18"/>
                <w:rtl w:val="0"/>
              </w:rPr>
              <w:t xml:space="preserve">Evidencia la organización y seguimiento del trabajo en equipo durante el desarrollo del proyecto.</w:t>
            </w:r>
            <w:r w:rsidDel="00000000" w:rsidR="00000000" w:rsidRPr="00000000">
              <w:rPr>
                <w:rtl w:val="0"/>
              </w:rPr>
            </w:r>
          </w:p>
        </w:tc>
      </w:tr>
    </w:tbl>
    <w:p w:rsidR="00000000" w:rsidDel="00000000" w:rsidP="00000000" w:rsidRDefault="00000000" w:rsidRPr="00000000" w14:paraId="00000088">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9">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En la siguiente tabla define la planificación de tu Proyecto APT de acuerdo a lo requerido.</w:t>
            </w:r>
          </w:p>
        </w:tc>
      </w:tr>
    </w:tbl>
    <w:p w:rsidR="00000000" w:rsidDel="00000000" w:rsidP="00000000" w:rsidRDefault="00000000" w:rsidRPr="00000000" w14:paraId="0000008B">
      <w:pPr>
        <w:spacing w:after="0" w:line="360" w:lineRule="auto"/>
        <w:jc w:val="both"/>
        <w:rPr>
          <w:b w:val="1"/>
          <w:bCs w:val="1"/>
          <w:sz w:val="24"/>
          <w:szCs w:val="24"/>
        </w:rPr>
      </w:pPr>
      <w:r w:rsidDel="00000000" w:rsidR="00000000" w:rsidRPr="00000000">
        <w:rPr>
          <w:rtl w:val="0"/>
        </w:rPr>
      </w:r>
    </w:p>
    <w:tbl>
      <w:tblPr>
        <w:tblStyle w:val="Table16"/>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8C">
            <w:pPr>
              <w:jc w:val="center"/>
              <w:rPr>
                <w:color w:val="1f3864"/>
              </w:rPr>
            </w:pPr>
            <w:r w:rsidDel="00000000" w:rsidR="00000000" w:rsidRPr="00000000">
              <w:rPr>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93">
            <w:pPr>
              <w:jc w:val="center"/>
              <w:rPr>
                <w:color w:val="1f3864"/>
                <w:sz w:val="18"/>
                <w:szCs w:val="18"/>
              </w:rPr>
            </w:pPr>
            <w:r w:rsidDel="00000000" w:rsidR="00000000" w:rsidRPr="00000000">
              <w:rPr>
                <w:color w:val="1f3864"/>
                <w:sz w:val="18"/>
                <w:szCs w:val="18"/>
                <w:rtl w:val="0"/>
              </w:rPr>
              <w:t xml:space="preserve">Competencia o unidades de competencias</w:t>
            </w:r>
          </w:p>
        </w:tc>
        <w:tc>
          <w:tcPr>
            <w:vAlign w:val="center"/>
          </w:tcPr>
          <w:p w:rsidR="00000000" w:rsidDel="00000000" w:rsidP="00000000" w:rsidRDefault="00000000" w:rsidRPr="00000000" w14:paraId="00000094">
            <w:pPr>
              <w:jc w:val="center"/>
              <w:rPr>
                <w:color w:val="1f3864"/>
              </w:rPr>
            </w:pPr>
            <w:r w:rsidDel="00000000" w:rsidR="00000000" w:rsidRPr="00000000">
              <w:rPr>
                <w:color w:val="1f3864"/>
                <w:rtl w:val="0"/>
              </w:rPr>
              <w:t xml:space="preserve">Nombre de  Actividades/Tareas</w:t>
            </w:r>
          </w:p>
        </w:tc>
        <w:tc>
          <w:tcPr>
            <w:vAlign w:val="center"/>
          </w:tcPr>
          <w:p w:rsidR="00000000" w:rsidDel="00000000" w:rsidP="00000000" w:rsidRDefault="00000000" w:rsidRPr="00000000" w14:paraId="00000095">
            <w:pPr>
              <w:jc w:val="center"/>
              <w:rPr>
                <w:color w:val="1f3864"/>
              </w:rPr>
            </w:pPr>
            <w:r w:rsidDel="00000000" w:rsidR="00000000" w:rsidRPr="00000000">
              <w:rPr>
                <w:color w:val="1f3864"/>
                <w:rtl w:val="0"/>
              </w:rPr>
              <w:t xml:space="preserve">Descripción Actividades/Tareas</w:t>
            </w:r>
          </w:p>
        </w:tc>
        <w:tc>
          <w:tcPr>
            <w:vAlign w:val="center"/>
          </w:tcPr>
          <w:p w:rsidR="00000000" w:rsidDel="00000000" w:rsidP="00000000" w:rsidRDefault="00000000" w:rsidRPr="00000000" w14:paraId="00000096">
            <w:pPr>
              <w:jc w:val="center"/>
              <w:rPr>
                <w:color w:val="1f3864"/>
              </w:rPr>
            </w:pPr>
            <w:r w:rsidDel="00000000" w:rsidR="00000000" w:rsidRPr="00000000">
              <w:rPr>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97">
            <w:pPr>
              <w:jc w:val="center"/>
              <w:rPr>
                <w:color w:val="1f3864"/>
              </w:rPr>
            </w:pPr>
            <w:r w:rsidDel="00000000" w:rsidR="00000000" w:rsidRPr="00000000">
              <w:rPr>
                <w:color w:val="1f3864"/>
                <w:rtl w:val="0"/>
              </w:rPr>
              <w:t xml:space="preserve">Duración de la actividad</w:t>
            </w:r>
          </w:p>
          <w:p w:rsidR="00000000" w:rsidDel="00000000" w:rsidP="00000000" w:rsidRDefault="00000000" w:rsidRPr="00000000" w14:paraId="00000098">
            <w:pPr>
              <w:jc w:val="center"/>
              <w:rPr>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9">
            <w:pPr>
              <w:jc w:val="center"/>
              <w:rPr>
                <w:color w:val="1f3864"/>
              </w:rPr>
            </w:pPr>
            <w:r w:rsidDel="00000000" w:rsidR="00000000" w:rsidRPr="00000000">
              <w:rPr>
                <w:color w:val="1f3864"/>
                <w:rtl w:val="0"/>
              </w:rPr>
              <w:t xml:space="preserve">Responsable</w:t>
            </w:r>
            <w:r w:rsidDel="00000000" w:rsidR="00000000" w:rsidRPr="00000000">
              <w:rPr>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9A">
            <w:pPr>
              <w:jc w:val="center"/>
              <w:rPr>
                <w:color w:val="1f3864"/>
              </w:rPr>
            </w:pPr>
            <w:r w:rsidDel="00000000" w:rsidR="00000000" w:rsidRPr="00000000">
              <w:rPr>
                <w:color w:val="1f3864"/>
                <w:rtl w:val="0"/>
              </w:rPr>
              <w:t xml:space="preserve">Observaciones</w:t>
            </w:r>
          </w:p>
        </w:tc>
      </w:tr>
      <w:tr>
        <w:trPr>
          <w:cantSplit w:val="0"/>
          <w:tblHeader w:val="0"/>
        </w:trPr>
        <w:tc>
          <w:tcPr/>
          <w:p w:rsidR="00000000" w:rsidDel="00000000" w:rsidP="00000000" w:rsidRDefault="00000000" w:rsidRPr="00000000" w14:paraId="0000009B">
            <w:pPr>
              <w:jc w:val="both"/>
              <w:rPr>
                <w:i w:val="1"/>
                <w:iCs w:val="1"/>
                <w:color w:val="548dd4"/>
                <w:sz w:val="18"/>
                <w:szCs w:val="18"/>
              </w:rPr>
            </w:pPr>
            <w:r w:rsidDel="00000000" w:rsidR="00000000" w:rsidRPr="00000000">
              <w:rPr>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9C">
            <w:pPr>
              <w:jc w:val="both"/>
              <w:rPr>
                <w:b w:val="1"/>
                <w:bCs w:val="1"/>
                <w:sz w:val="18"/>
                <w:szCs w:val="18"/>
              </w:rPr>
            </w:pPr>
            <w:r w:rsidDel="00000000" w:rsidR="00000000" w:rsidRPr="00000000">
              <w:rPr>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9D">
            <w:pPr>
              <w:jc w:val="both"/>
              <w:rPr>
                <w:b w:val="1"/>
                <w:bCs w:val="1"/>
                <w:sz w:val="18"/>
                <w:szCs w:val="18"/>
              </w:rPr>
            </w:pPr>
            <w:r w:rsidDel="00000000" w:rsidR="00000000" w:rsidRPr="00000000">
              <w:rPr>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9E">
            <w:pPr>
              <w:jc w:val="both"/>
              <w:rPr>
                <w:i w:val="1"/>
                <w:iCs w:val="1"/>
                <w:color w:val="548dd4"/>
                <w:sz w:val="18"/>
                <w:szCs w:val="18"/>
              </w:rPr>
            </w:pPr>
            <w:r w:rsidDel="00000000" w:rsidR="00000000" w:rsidRPr="00000000">
              <w:rPr>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9F">
            <w:pPr>
              <w:jc w:val="both"/>
              <w:rPr>
                <w:i w:val="1"/>
                <w:iCs w:val="1"/>
                <w:color w:val="548dd4"/>
                <w:sz w:val="18"/>
                <w:szCs w:val="18"/>
              </w:rPr>
            </w:pPr>
            <w:r w:rsidDel="00000000" w:rsidR="00000000" w:rsidRPr="00000000">
              <w:rPr>
                <w:i w:val="1"/>
                <w:iCs w:val="1"/>
                <w:color w:val="548dd4"/>
                <w:sz w:val="18"/>
                <w:szCs w:val="18"/>
                <w:rtl w:val="0"/>
              </w:rPr>
              <w:t xml:space="preserve">Escribe la duración de actividades o tarea.</w:t>
            </w:r>
          </w:p>
          <w:p w:rsidR="00000000" w:rsidDel="00000000" w:rsidP="00000000" w:rsidRDefault="00000000" w:rsidRPr="00000000" w14:paraId="000000A0">
            <w:pPr>
              <w:jc w:val="both"/>
              <w:rPr>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1">
            <w:pPr>
              <w:jc w:val="both"/>
              <w:rPr>
                <w:b w:val="1"/>
                <w:bCs w:val="1"/>
                <w:sz w:val="18"/>
                <w:szCs w:val="18"/>
              </w:rPr>
            </w:pPr>
            <w:r w:rsidDel="00000000" w:rsidR="00000000" w:rsidRPr="00000000">
              <w:rPr>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A2">
            <w:pPr>
              <w:jc w:val="both"/>
              <w:rPr>
                <w:b w:val="1"/>
                <w:bCs w:val="1"/>
                <w:sz w:val="18"/>
                <w:szCs w:val="18"/>
              </w:rPr>
            </w:pPr>
            <w:r w:rsidDel="00000000" w:rsidR="00000000" w:rsidRPr="00000000">
              <w:rPr>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A3">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A4">
            <w:pPr>
              <w:jc w:val="both"/>
              <w:rPr>
                <w:i w:val="1"/>
                <w:iCs w:val="1"/>
                <w:color w:val="548dd4"/>
                <w:sz w:val="18"/>
                <w:szCs w:val="18"/>
              </w:rPr>
            </w:pPr>
            <w:r w:rsidDel="00000000" w:rsidR="00000000" w:rsidRPr="00000000">
              <w:rPr>
                <w:rtl w:val="0"/>
              </w:rPr>
              <w:t xml:space="preserve">Brainstorming inicial del proyecto</w:t>
            </w:r>
            <w:r w:rsidDel="00000000" w:rsidR="00000000" w:rsidRPr="00000000">
              <w:rPr>
                <w:rtl w:val="0"/>
              </w:rPr>
            </w:r>
          </w:p>
        </w:tc>
        <w:tc>
          <w:tcPr/>
          <w:p w:rsidR="00000000" w:rsidDel="00000000" w:rsidP="00000000" w:rsidRDefault="00000000" w:rsidRPr="00000000" w14:paraId="000000A5">
            <w:pPr>
              <w:jc w:val="both"/>
              <w:rPr>
                <w:i w:val="1"/>
                <w:iCs w:val="1"/>
                <w:color w:val="548dd4"/>
                <w:sz w:val="18"/>
                <w:szCs w:val="18"/>
              </w:rPr>
            </w:pPr>
            <w:r w:rsidDel="00000000" w:rsidR="00000000" w:rsidRPr="00000000">
              <w:rPr>
                <w:rtl w:val="0"/>
              </w:rPr>
              <w:t xml:space="preserve">Lluvia de ideas grupal para definir la propuesta de proyecto Capstone.</w:t>
            </w:r>
            <w:r w:rsidDel="00000000" w:rsidR="00000000" w:rsidRPr="00000000">
              <w:rPr>
                <w:rtl w:val="0"/>
              </w:rPr>
            </w:r>
          </w:p>
        </w:tc>
        <w:tc>
          <w:tcPr/>
          <w:p w:rsidR="00000000" w:rsidDel="00000000" w:rsidP="00000000" w:rsidRDefault="00000000" w:rsidRPr="00000000" w14:paraId="000000A6">
            <w:pPr>
              <w:jc w:val="both"/>
              <w:rPr>
                <w:i w:val="1"/>
                <w:iCs w:val="1"/>
                <w:color w:val="548dd4"/>
                <w:sz w:val="18"/>
                <w:szCs w:val="18"/>
              </w:rPr>
            </w:pPr>
            <w:r w:rsidDel="00000000" w:rsidR="00000000" w:rsidRPr="00000000">
              <w:rPr>
                <w:rtl w:val="0"/>
              </w:rPr>
              <w:t xml:space="preserve">Reunión de equipo</w:t>
            </w:r>
            <w:r w:rsidDel="00000000" w:rsidR="00000000" w:rsidRPr="00000000">
              <w:rPr>
                <w:rtl w:val="0"/>
              </w:rPr>
            </w:r>
          </w:p>
        </w:tc>
        <w:tc>
          <w:tcPr>
            <w:tcBorders>
              <w:right w:color="ffffff" w:space="0" w:sz="4" w:val="single"/>
            </w:tcBorders>
          </w:tcPr>
          <w:p w:rsidR="00000000" w:rsidDel="00000000" w:rsidP="00000000" w:rsidRDefault="00000000" w:rsidRPr="00000000" w14:paraId="000000A7">
            <w:pPr>
              <w:jc w:val="both"/>
              <w:rPr>
                <w:i w:val="1"/>
                <w:iCs w:val="1"/>
                <w:color w:val="548dd4"/>
                <w:sz w:val="18"/>
                <w:szCs w:val="18"/>
              </w:rPr>
            </w:pPr>
            <w:r w:rsidDel="00000000" w:rsidR="00000000" w:rsidRPr="00000000">
              <w:rPr>
                <w:rtl w:val="0"/>
              </w:rPr>
              <w:t xml:space="preserve">Semana 1 (1 reunión)</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8">
            <w:pPr>
              <w:jc w:val="both"/>
              <w:rPr>
                <w:i w:val="1"/>
                <w:iCs w:val="1"/>
                <w:color w:val="548dd4"/>
                <w:sz w:val="18"/>
                <w:szCs w:val="18"/>
              </w:rPr>
            </w:pPr>
            <w:r w:rsidDel="00000000" w:rsidR="00000000" w:rsidRPr="00000000">
              <w:rPr>
                <w:rtl w:val="0"/>
              </w:rPr>
              <w:t xml:space="preserve">Equipo completo (Roberto, José, David)</w:t>
            </w:r>
            <w:r w:rsidDel="00000000" w:rsidR="00000000" w:rsidRPr="00000000">
              <w:rPr>
                <w:rtl w:val="0"/>
              </w:rPr>
            </w:r>
          </w:p>
        </w:tc>
        <w:tc>
          <w:tcPr/>
          <w:p w:rsidR="00000000" w:rsidDel="00000000" w:rsidP="00000000" w:rsidRDefault="00000000" w:rsidRPr="00000000" w14:paraId="000000A9">
            <w:pPr>
              <w:jc w:val="both"/>
              <w:rPr>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AA">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AB">
            <w:pPr>
              <w:jc w:val="both"/>
              <w:rPr>
                <w:i w:val="1"/>
                <w:iCs w:val="1"/>
                <w:color w:val="548dd4"/>
                <w:sz w:val="18"/>
                <w:szCs w:val="18"/>
              </w:rPr>
            </w:pPr>
            <w:r w:rsidDel="00000000" w:rsidR="00000000" w:rsidRPr="00000000">
              <w:rPr>
                <w:rtl w:val="0"/>
              </w:rPr>
              <w:t xml:space="preserve">Definición de herramientas de trabajo y Design Brief</w:t>
            </w:r>
            <w:r w:rsidDel="00000000" w:rsidR="00000000" w:rsidRPr="00000000">
              <w:rPr>
                <w:rtl w:val="0"/>
              </w:rPr>
            </w:r>
          </w:p>
        </w:tc>
        <w:tc>
          <w:tcPr/>
          <w:p w:rsidR="00000000" w:rsidDel="00000000" w:rsidP="00000000" w:rsidRDefault="00000000" w:rsidRPr="00000000" w14:paraId="000000AC">
            <w:pPr>
              <w:jc w:val="both"/>
              <w:rPr>
                <w:i w:val="1"/>
                <w:iCs w:val="1"/>
                <w:color w:val="548dd4"/>
                <w:sz w:val="18"/>
                <w:szCs w:val="18"/>
              </w:rPr>
            </w:pPr>
            <w:r w:rsidDel="00000000" w:rsidR="00000000" w:rsidRPr="00000000">
              <w:rPr>
                <w:rtl w:val="0"/>
              </w:rPr>
              <w:t xml:space="preserve">Se definió el stack tecnológico a utilizar y se creó el Design Brief del proyecto.</w:t>
            </w:r>
            <w:r w:rsidDel="00000000" w:rsidR="00000000" w:rsidRPr="00000000">
              <w:rPr>
                <w:rtl w:val="0"/>
              </w:rPr>
            </w:r>
          </w:p>
        </w:tc>
        <w:tc>
          <w:tcPr/>
          <w:p w:rsidR="00000000" w:rsidDel="00000000" w:rsidP="00000000" w:rsidRDefault="00000000" w:rsidRPr="00000000" w14:paraId="000000AD">
            <w:pPr>
              <w:jc w:val="both"/>
              <w:rPr>
                <w:i w:val="1"/>
                <w:iCs w:val="1"/>
                <w:color w:val="548dd4"/>
                <w:sz w:val="18"/>
                <w:szCs w:val="18"/>
              </w:rPr>
            </w:pPr>
            <w:r w:rsidDel="00000000" w:rsidR="00000000" w:rsidRPr="00000000">
              <w:rPr>
                <w:rtl w:val="0"/>
              </w:rPr>
              <w:t xml:space="preserve">Reunión de equipo</w:t>
            </w:r>
            <w:r w:rsidDel="00000000" w:rsidR="00000000" w:rsidRPr="00000000">
              <w:rPr>
                <w:rtl w:val="0"/>
              </w:rPr>
            </w:r>
          </w:p>
        </w:tc>
        <w:tc>
          <w:tcPr>
            <w:tcBorders>
              <w:right w:color="ffffff" w:space="0" w:sz="4" w:val="single"/>
            </w:tcBorders>
          </w:tcPr>
          <w:p w:rsidR="00000000" w:rsidDel="00000000" w:rsidP="00000000" w:rsidRDefault="00000000" w:rsidRPr="00000000" w14:paraId="000000AE">
            <w:pPr>
              <w:jc w:val="both"/>
              <w:rPr>
                <w:i w:val="1"/>
                <w:iCs w:val="1"/>
                <w:color w:val="548dd4"/>
                <w:sz w:val="18"/>
                <w:szCs w:val="18"/>
              </w:rPr>
            </w:pPr>
            <w:r w:rsidDel="00000000" w:rsidR="00000000" w:rsidRPr="00000000">
              <w:rPr>
                <w:rtl w:val="0"/>
              </w:rPr>
              <w:t xml:space="preserve">Semana 2 (1 reunión)</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F">
            <w:pPr>
              <w:jc w:val="both"/>
              <w:rPr>
                <w:i w:val="1"/>
                <w:iCs w:val="1"/>
                <w:color w:val="548dd4"/>
                <w:sz w:val="18"/>
                <w:szCs w:val="18"/>
              </w:rPr>
            </w:pPr>
            <w:r w:rsidDel="00000000" w:rsidR="00000000" w:rsidRPr="00000000">
              <w:rPr>
                <w:rtl w:val="0"/>
              </w:rPr>
              <w:t xml:space="preserve">Equipo completo (Roberto, José, David)</w:t>
            </w:r>
            <w:r w:rsidDel="00000000" w:rsidR="00000000" w:rsidRPr="00000000">
              <w:rPr>
                <w:rtl w:val="0"/>
              </w:rPr>
            </w:r>
          </w:p>
        </w:tc>
        <w:tc>
          <w:tcPr/>
          <w:p w:rsidR="00000000" w:rsidDel="00000000" w:rsidP="00000000" w:rsidRDefault="00000000" w:rsidRPr="00000000" w14:paraId="000000B0">
            <w:pPr>
              <w:jc w:val="both"/>
              <w:rPr>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B1">
            <w:pPr>
              <w:jc w:val="both"/>
              <w:rPr>
                <w:i w:val="1"/>
                <w:iCs w:val="1"/>
                <w:color w:val="548dd4"/>
                <w:sz w:val="18"/>
                <w:szCs w:val="18"/>
              </w:rPr>
            </w:pPr>
            <w:r w:rsidDel="00000000" w:rsidR="00000000" w:rsidRPr="00000000">
              <w:rPr>
                <w:rtl w:val="0"/>
              </w:rPr>
            </w:r>
          </w:p>
        </w:tc>
        <w:tc>
          <w:tcPr/>
          <w:p w:rsidR="00000000" w:rsidDel="00000000" w:rsidP="00000000" w:rsidRDefault="00000000" w:rsidRPr="00000000" w14:paraId="000000B2">
            <w:pPr>
              <w:jc w:val="both"/>
              <w:rPr>
                <w:i w:val="1"/>
                <w:iCs w:val="1"/>
                <w:color w:val="548dd4"/>
                <w:sz w:val="18"/>
                <w:szCs w:val="18"/>
              </w:rPr>
            </w:pPr>
            <w:r w:rsidDel="00000000" w:rsidR="00000000" w:rsidRPr="00000000">
              <w:rPr>
                <w:rtl w:val="0"/>
              </w:rPr>
              <w:t xml:space="preserve">Definición de gestión de la aplicación y almacenamiento</w:t>
            </w:r>
            <w:r w:rsidDel="00000000" w:rsidR="00000000" w:rsidRPr="00000000">
              <w:rPr>
                <w:rtl w:val="0"/>
              </w:rPr>
            </w:r>
          </w:p>
        </w:tc>
        <w:tc>
          <w:tcPr/>
          <w:p w:rsidR="00000000" w:rsidDel="00000000" w:rsidP="00000000" w:rsidRDefault="00000000" w:rsidRPr="00000000" w14:paraId="000000B3">
            <w:pPr>
              <w:jc w:val="both"/>
              <w:rPr>
                <w:i w:val="1"/>
                <w:iCs w:val="1"/>
                <w:color w:val="548dd4"/>
                <w:sz w:val="18"/>
                <w:szCs w:val="18"/>
              </w:rPr>
            </w:pPr>
            <w:r w:rsidDel="00000000" w:rsidR="00000000" w:rsidRPr="00000000">
              <w:rPr>
                <w:rtl w:val="0"/>
              </w:rPr>
              <w:t xml:space="preserve">Se revisaron temas variados, entre ellos cómo se iba a gestionar la aplicación y qué almacenamiento (base de datos) se iba a utilizar.</w:t>
            </w:r>
            <w:r w:rsidDel="00000000" w:rsidR="00000000" w:rsidRPr="00000000">
              <w:rPr>
                <w:rtl w:val="0"/>
              </w:rPr>
            </w:r>
          </w:p>
        </w:tc>
        <w:tc>
          <w:tcPr/>
          <w:p w:rsidR="00000000" w:rsidDel="00000000" w:rsidP="00000000" w:rsidRDefault="00000000" w:rsidRPr="00000000" w14:paraId="000000B4">
            <w:pPr>
              <w:jc w:val="both"/>
              <w:rPr>
                <w:i w:val="1"/>
                <w:iCs w:val="1"/>
                <w:color w:val="548dd4"/>
                <w:sz w:val="18"/>
                <w:szCs w:val="18"/>
              </w:rPr>
            </w:pPr>
            <w:r w:rsidDel="00000000" w:rsidR="00000000" w:rsidRPr="00000000">
              <w:rPr>
                <w:rtl w:val="0"/>
              </w:rPr>
              <w:t xml:space="preserve">Reunión de equipo</w:t>
            </w:r>
            <w:r w:rsidDel="00000000" w:rsidR="00000000" w:rsidRPr="00000000">
              <w:rPr>
                <w:rtl w:val="0"/>
              </w:rPr>
            </w:r>
          </w:p>
        </w:tc>
        <w:tc>
          <w:tcPr>
            <w:tcBorders>
              <w:right w:color="ffffff" w:space="0" w:sz="4" w:val="single"/>
            </w:tcBorders>
          </w:tcPr>
          <w:p w:rsidR="00000000" w:rsidDel="00000000" w:rsidP="00000000" w:rsidRDefault="00000000" w:rsidRPr="00000000" w14:paraId="000000B5">
            <w:pPr>
              <w:jc w:val="both"/>
              <w:rPr>
                <w:i w:val="1"/>
                <w:iCs w:val="1"/>
                <w:color w:val="548dd4"/>
                <w:sz w:val="18"/>
                <w:szCs w:val="18"/>
              </w:rPr>
            </w:pPr>
            <w:r w:rsidDel="00000000" w:rsidR="00000000" w:rsidRPr="00000000">
              <w:rPr>
                <w:rtl w:val="0"/>
              </w:rPr>
              <w:t xml:space="preserve">Semana 3 (1 reunión)</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6">
            <w:pPr>
              <w:jc w:val="both"/>
              <w:rPr>
                <w:i w:val="1"/>
                <w:iCs w:val="1"/>
                <w:color w:val="548dd4"/>
                <w:sz w:val="18"/>
                <w:szCs w:val="18"/>
              </w:rPr>
            </w:pPr>
            <w:r w:rsidDel="00000000" w:rsidR="00000000" w:rsidRPr="00000000">
              <w:rPr>
                <w:rtl w:val="0"/>
              </w:rPr>
              <w:t xml:space="preserve">Equipo completo (Roberto, José, David)</w:t>
            </w:r>
            <w:r w:rsidDel="00000000" w:rsidR="00000000" w:rsidRPr="00000000">
              <w:rPr>
                <w:rtl w:val="0"/>
              </w:rPr>
            </w:r>
          </w:p>
        </w:tc>
        <w:tc>
          <w:tcPr/>
          <w:p w:rsidR="00000000" w:rsidDel="00000000" w:rsidP="00000000" w:rsidRDefault="00000000" w:rsidRPr="00000000" w14:paraId="000000B7">
            <w:pPr>
              <w:jc w:val="both"/>
              <w:rPr>
                <w:i w:val="1"/>
                <w:iCs w:val="1"/>
                <w:color w:val="548dd4"/>
                <w:sz w:val="18"/>
                <w:szCs w:val="18"/>
              </w:rPr>
            </w:pPr>
            <w:r w:rsidDel="00000000" w:rsidR="00000000" w:rsidRPr="00000000">
              <w:rPr>
                <w:rtl w:val="0"/>
              </w:rPr>
            </w:r>
          </w:p>
        </w:tc>
      </w:tr>
    </w:tbl>
    <w:p w:rsidR="00000000" w:rsidDel="00000000" w:rsidP="00000000" w:rsidRDefault="00000000" w:rsidRPr="00000000" w14:paraId="000000B8">
      <w:pPr>
        <w:spacing w:after="0" w:line="360" w:lineRule="auto"/>
        <w:jc w:val="both"/>
        <w:rPr>
          <w:b w:val="1"/>
          <w:bCs w:val="1"/>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9">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B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C">
      <w:pPr>
        <w:spacing w:after="0" w:line="360" w:lineRule="auto"/>
        <w:jc w:val="both"/>
        <w:rPr>
          <w:b w:val="1"/>
          <w:bCs w:val="1"/>
          <w:sz w:val="24"/>
          <w:szCs w:val="24"/>
        </w:rPr>
      </w:pPr>
      <w:r w:rsidDel="00000000" w:rsidR="00000000" w:rsidRPr="00000000">
        <w:rPr>
          <w:rtl w:val="0"/>
        </w:rPr>
      </w:r>
    </w:p>
    <w:tbl>
      <w:tblPr>
        <w:tblStyle w:val="Table18"/>
        <w:tblW w:w="1132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605"/>
        <w:gridCol w:w="540"/>
        <w:gridCol w:w="540"/>
        <w:gridCol w:w="540"/>
        <w:gridCol w:w="540"/>
        <w:gridCol w:w="540"/>
        <w:gridCol w:w="540"/>
        <w:gridCol w:w="540"/>
        <w:gridCol w:w="540"/>
        <w:gridCol w:w="540"/>
        <w:gridCol w:w="540"/>
        <w:gridCol w:w="540"/>
        <w:gridCol w:w="540"/>
        <w:gridCol w:w="540"/>
        <w:gridCol w:w="540"/>
        <w:gridCol w:w="540"/>
        <w:gridCol w:w="540"/>
        <w:gridCol w:w="540"/>
        <w:gridCol w:w="540"/>
        <w:tblGridChange w:id="0">
          <w:tblGrid>
            <w:gridCol w:w="1605"/>
            <w:gridCol w:w="540"/>
            <w:gridCol w:w="540"/>
            <w:gridCol w:w="540"/>
            <w:gridCol w:w="540"/>
            <w:gridCol w:w="540"/>
            <w:gridCol w:w="540"/>
            <w:gridCol w:w="540"/>
            <w:gridCol w:w="540"/>
            <w:gridCol w:w="540"/>
            <w:gridCol w:w="540"/>
            <w:gridCol w:w="540"/>
            <w:gridCol w:w="540"/>
            <w:gridCol w:w="540"/>
            <w:gridCol w:w="540"/>
            <w:gridCol w:w="540"/>
            <w:gridCol w:w="540"/>
            <w:gridCol w:w="540"/>
            <w:gridCol w:w="540"/>
          </w:tblGrid>
        </w:tblGridChange>
      </w:tblGrid>
      <w:tr>
        <w:trPr>
          <w:cantSplit w:val="0"/>
          <w:tblHeader w:val="0"/>
        </w:trPr>
        <w:tc>
          <w:tcPr>
            <w:shd w:fill="ffffff" w:val="clear"/>
          </w:tcPr>
          <w:p w:rsidR="00000000" w:rsidDel="00000000" w:rsidP="00000000" w:rsidRDefault="00000000" w:rsidRPr="00000000" w14:paraId="000000BD">
            <w:pPr>
              <w:jc w:val="center"/>
              <w:rPr/>
            </w:pPr>
            <w:r w:rsidDel="00000000" w:rsidR="00000000" w:rsidRPr="00000000">
              <w:rPr>
                <w:rFonts w:ascii="Arial" w:cs="Arial" w:eastAsia="Arial" w:hAnsi="Arial"/>
                <w:b w:val="1"/>
                <w:bCs w:val="1"/>
                <w:sz w:val="18"/>
                <w:szCs w:val="18"/>
                <w:rtl w:val="0"/>
              </w:rPr>
              <w:t xml:space="preserve">Actividad</w:t>
            </w:r>
            <w:r w:rsidDel="00000000" w:rsidR="00000000" w:rsidRPr="00000000">
              <w:rPr>
                <w:rtl w:val="0"/>
              </w:rPr>
            </w:r>
          </w:p>
        </w:tc>
        <w:tc>
          <w:tcPr>
            <w:gridSpan w:val="4"/>
            <w:shd w:fill="d9ead3" w:val="clear"/>
          </w:tcPr>
          <w:p w:rsidR="00000000" w:rsidDel="00000000" w:rsidP="00000000" w:rsidRDefault="00000000" w:rsidRPr="00000000" w14:paraId="000000BE">
            <w:pPr>
              <w:jc w:val="center"/>
              <w:rPr/>
            </w:pPr>
            <w:r w:rsidDel="00000000" w:rsidR="00000000" w:rsidRPr="00000000">
              <w:rPr>
                <w:rFonts w:ascii="Arial" w:cs="Arial" w:eastAsia="Arial" w:hAnsi="Arial"/>
                <w:b w:val="1"/>
                <w:bCs w:val="1"/>
                <w:sz w:val="18"/>
                <w:szCs w:val="18"/>
                <w:rtl w:val="0"/>
              </w:rPr>
              <w:t xml:space="preserve">Fase 1</w:t>
            </w:r>
            <w:r w:rsidDel="00000000" w:rsidR="00000000" w:rsidRPr="00000000">
              <w:rPr>
                <w:rtl w:val="0"/>
              </w:rPr>
            </w:r>
          </w:p>
        </w:tc>
        <w:tc>
          <w:tcPr>
            <w:gridSpan w:val="12"/>
            <w:shd w:fill="fff2cc" w:val="clear"/>
          </w:tcPr>
          <w:p w:rsidR="00000000" w:rsidDel="00000000" w:rsidP="00000000" w:rsidRDefault="00000000" w:rsidRPr="00000000" w14:paraId="000000C2">
            <w:pPr>
              <w:jc w:val="center"/>
              <w:rPr/>
            </w:pPr>
            <w:r w:rsidDel="00000000" w:rsidR="00000000" w:rsidRPr="00000000">
              <w:rPr>
                <w:rFonts w:ascii="Arial" w:cs="Arial" w:eastAsia="Arial" w:hAnsi="Arial"/>
                <w:b w:val="1"/>
                <w:bCs w:val="1"/>
                <w:sz w:val="18"/>
                <w:szCs w:val="18"/>
                <w:rtl w:val="0"/>
              </w:rPr>
              <w:t xml:space="preserve">Fase 2</w:t>
            </w:r>
            <w:r w:rsidDel="00000000" w:rsidR="00000000" w:rsidRPr="00000000">
              <w:rPr>
                <w:rtl w:val="0"/>
              </w:rPr>
            </w:r>
          </w:p>
        </w:tc>
        <w:tc>
          <w:tcPr>
            <w:gridSpan w:val="2"/>
            <w:shd w:fill="f4cccc" w:val="clear"/>
          </w:tcPr>
          <w:p w:rsidR="00000000" w:rsidDel="00000000" w:rsidP="00000000" w:rsidRDefault="00000000" w:rsidRPr="00000000" w14:paraId="000000CE">
            <w:pPr>
              <w:jc w:val="center"/>
              <w:rPr/>
            </w:pPr>
            <w:r w:rsidDel="00000000" w:rsidR="00000000" w:rsidRPr="00000000">
              <w:rPr>
                <w:rFonts w:ascii="Arial" w:cs="Arial" w:eastAsia="Arial" w:hAnsi="Arial"/>
                <w:b w:val="1"/>
                <w:bCs w:val="1"/>
                <w:sz w:val="18"/>
                <w:szCs w:val="18"/>
                <w:rtl w:val="0"/>
              </w:rPr>
              <w:t xml:space="preserve">Fase 3</w:t>
            </w:r>
            <w:r w:rsidDel="00000000" w:rsidR="00000000" w:rsidRPr="00000000">
              <w:rPr>
                <w:rtl w:val="0"/>
              </w:rPr>
            </w:r>
          </w:p>
        </w:tc>
      </w:tr>
      <w:tr>
        <w:trPr>
          <w:cantSplit w:val="0"/>
          <w:tblHeader w:val="0"/>
        </w:trPr>
        <w:tc>
          <w:tcPr/>
          <w:p w:rsidR="00000000" w:rsidDel="00000000" w:rsidP="00000000" w:rsidRDefault="00000000" w:rsidRPr="00000000" w14:paraId="000000D0">
            <w:pPr>
              <w:jc w:val="center"/>
              <w:rPr/>
            </w:pPr>
            <w:r w:rsidDel="00000000" w:rsidR="00000000" w:rsidRPr="00000000">
              <w:rPr>
                <w:rFonts w:ascii="Arial" w:cs="Arial" w:eastAsia="Arial" w:hAnsi="Arial"/>
                <w:b w:val="1"/>
                <w:bCs w:val="1"/>
                <w:sz w:val="16"/>
                <w:szCs w:val="16"/>
                <w:rtl w:val="0"/>
              </w:rPr>
              <w:t xml:space="preserve">Actividad</w:t>
            </w:r>
            <w:r w:rsidDel="00000000" w:rsidR="00000000" w:rsidRPr="00000000">
              <w:rPr>
                <w:rtl w:val="0"/>
              </w:rPr>
            </w:r>
          </w:p>
        </w:tc>
        <w:tc>
          <w:tcPr/>
          <w:p w:rsidR="00000000" w:rsidDel="00000000" w:rsidP="00000000" w:rsidRDefault="00000000" w:rsidRPr="00000000" w14:paraId="000000D1">
            <w:pPr>
              <w:jc w:val="center"/>
              <w:rPr/>
            </w:pPr>
            <w:r w:rsidDel="00000000" w:rsidR="00000000" w:rsidRPr="00000000">
              <w:rPr>
                <w:rFonts w:ascii="Arial" w:cs="Arial" w:eastAsia="Arial" w:hAnsi="Arial"/>
                <w:b w:val="1"/>
                <w:bCs w:val="1"/>
                <w:sz w:val="16"/>
                <w:szCs w:val="16"/>
                <w:rtl w:val="0"/>
              </w:rPr>
              <w:t xml:space="preserve">S1</w:t>
            </w:r>
            <w:r w:rsidDel="00000000" w:rsidR="00000000" w:rsidRPr="00000000">
              <w:rPr>
                <w:rtl w:val="0"/>
              </w:rPr>
            </w:r>
          </w:p>
        </w:tc>
        <w:tc>
          <w:tcPr/>
          <w:p w:rsidR="00000000" w:rsidDel="00000000" w:rsidP="00000000" w:rsidRDefault="00000000" w:rsidRPr="00000000" w14:paraId="000000D2">
            <w:pPr>
              <w:jc w:val="center"/>
              <w:rPr/>
            </w:pPr>
            <w:r w:rsidDel="00000000" w:rsidR="00000000" w:rsidRPr="00000000">
              <w:rPr>
                <w:rFonts w:ascii="Arial" w:cs="Arial" w:eastAsia="Arial" w:hAnsi="Arial"/>
                <w:b w:val="1"/>
                <w:bCs w:val="1"/>
                <w:sz w:val="16"/>
                <w:szCs w:val="16"/>
                <w:rtl w:val="0"/>
              </w:rPr>
              <w:t xml:space="preserve">S2</w:t>
            </w:r>
            <w:r w:rsidDel="00000000" w:rsidR="00000000" w:rsidRPr="00000000">
              <w:rPr>
                <w:rtl w:val="0"/>
              </w:rPr>
            </w:r>
          </w:p>
        </w:tc>
        <w:tc>
          <w:tcPr/>
          <w:p w:rsidR="00000000" w:rsidDel="00000000" w:rsidP="00000000" w:rsidRDefault="00000000" w:rsidRPr="00000000" w14:paraId="000000D3">
            <w:pPr>
              <w:jc w:val="center"/>
              <w:rPr/>
            </w:pPr>
            <w:r w:rsidDel="00000000" w:rsidR="00000000" w:rsidRPr="00000000">
              <w:rPr>
                <w:rFonts w:ascii="Arial" w:cs="Arial" w:eastAsia="Arial" w:hAnsi="Arial"/>
                <w:b w:val="1"/>
                <w:bCs w:val="1"/>
                <w:sz w:val="16"/>
                <w:szCs w:val="16"/>
                <w:rtl w:val="0"/>
              </w:rPr>
              <w:t xml:space="preserve">S3</w:t>
            </w:r>
            <w:r w:rsidDel="00000000" w:rsidR="00000000" w:rsidRPr="00000000">
              <w:rPr>
                <w:rtl w:val="0"/>
              </w:rPr>
            </w:r>
          </w:p>
        </w:tc>
        <w:tc>
          <w:tcPr/>
          <w:p w:rsidR="00000000" w:rsidDel="00000000" w:rsidP="00000000" w:rsidRDefault="00000000" w:rsidRPr="00000000" w14:paraId="000000D4">
            <w:pPr>
              <w:jc w:val="center"/>
              <w:rPr/>
            </w:pPr>
            <w:r w:rsidDel="00000000" w:rsidR="00000000" w:rsidRPr="00000000">
              <w:rPr>
                <w:rFonts w:ascii="Arial" w:cs="Arial" w:eastAsia="Arial" w:hAnsi="Arial"/>
                <w:b w:val="1"/>
                <w:bCs w:val="1"/>
                <w:sz w:val="16"/>
                <w:szCs w:val="16"/>
                <w:rtl w:val="0"/>
              </w:rPr>
              <w:t xml:space="preserve">S4</w:t>
            </w:r>
            <w:r w:rsidDel="00000000" w:rsidR="00000000" w:rsidRPr="00000000">
              <w:rPr>
                <w:rtl w:val="0"/>
              </w:rPr>
            </w:r>
          </w:p>
        </w:tc>
        <w:tc>
          <w:tcPr/>
          <w:p w:rsidR="00000000" w:rsidDel="00000000" w:rsidP="00000000" w:rsidRDefault="00000000" w:rsidRPr="00000000" w14:paraId="000000D5">
            <w:pPr>
              <w:jc w:val="center"/>
              <w:rPr/>
            </w:pPr>
            <w:r w:rsidDel="00000000" w:rsidR="00000000" w:rsidRPr="00000000">
              <w:rPr>
                <w:rFonts w:ascii="Arial" w:cs="Arial" w:eastAsia="Arial" w:hAnsi="Arial"/>
                <w:b w:val="1"/>
                <w:bCs w:val="1"/>
                <w:sz w:val="16"/>
                <w:szCs w:val="16"/>
                <w:rtl w:val="0"/>
              </w:rPr>
              <w:t xml:space="preserve">S5</w:t>
            </w:r>
            <w:r w:rsidDel="00000000" w:rsidR="00000000" w:rsidRPr="00000000">
              <w:rPr>
                <w:rtl w:val="0"/>
              </w:rPr>
            </w:r>
          </w:p>
        </w:tc>
        <w:tc>
          <w:tcPr/>
          <w:p w:rsidR="00000000" w:rsidDel="00000000" w:rsidP="00000000" w:rsidRDefault="00000000" w:rsidRPr="00000000" w14:paraId="000000D6">
            <w:pPr>
              <w:jc w:val="center"/>
              <w:rPr/>
            </w:pPr>
            <w:r w:rsidDel="00000000" w:rsidR="00000000" w:rsidRPr="00000000">
              <w:rPr>
                <w:rFonts w:ascii="Arial" w:cs="Arial" w:eastAsia="Arial" w:hAnsi="Arial"/>
                <w:b w:val="1"/>
                <w:bCs w:val="1"/>
                <w:sz w:val="16"/>
                <w:szCs w:val="16"/>
                <w:rtl w:val="0"/>
              </w:rPr>
              <w:t xml:space="preserve">S6</w:t>
            </w:r>
            <w:r w:rsidDel="00000000" w:rsidR="00000000" w:rsidRPr="00000000">
              <w:rPr>
                <w:rtl w:val="0"/>
              </w:rPr>
            </w:r>
          </w:p>
        </w:tc>
        <w:tc>
          <w:tcPr/>
          <w:p w:rsidR="00000000" w:rsidDel="00000000" w:rsidP="00000000" w:rsidRDefault="00000000" w:rsidRPr="00000000" w14:paraId="000000D7">
            <w:pPr>
              <w:jc w:val="center"/>
              <w:rPr/>
            </w:pPr>
            <w:r w:rsidDel="00000000" w:rsidR="00000000" w:rsidRPr="00000000">
              <w:rPr>
                <w:rFonts w:ascii="Arial" w:cs="Arial" w:eastAsia="Arial" w:hAnsi="Arial"/>
                <w:b w:val="1"/>
                <w:bCs w:val="1"/>
                <w:sz w:val="16"/>
                <w:szCs w:val="16"/>
                <w:rtl w:val="0"/>
              </w:rPr>
              <w:t xml:space="preserve">S7</w:t>
            </w:r>
            <w:r w:rsidDel="00000000" w:rsidR="00000000" w:rsidRPr="00000000">
              <w:rPr>
                <w:rtl w:val="0"/>
              </w:rPr>
            </w:r>
          </w:p>
        </w:tc>
        <w:tc>
          <w:tcPr/>
          <w:p w:rsidR="00000000" w:rsidDel="00000000" w:rsidP="00000000" w:rsidRDefault="00000000" w:rsidRPr="00000000" w14:paraId="000000D8">
            <w:pPr>
              <w:jc w:val="center"/>
              <w:rPr/>
            </w:pPr>
            <w:r w:rsidDel="00000000" w:rsidR="00000000" w:rsidRPr="00000000">
              <w:rPr>
                <w:rFonts w:ascii="Arial" w:cs="Arial" w:eastAsia="Arial" w:hAnsi="Arial"/>
                <w:b w:val="1"/>
                <w:bCs w:val="1"/>
                <w:sz w:val="16"/>
                <w:szCs w:val="16"/>
                <w:rtl w:val="0"/>
              </w:rPr>
              <w:t xml:space="preserve">S8</w:t>
            </w:r>
            <w:r w:rsidDel="00000000" w:rsidR="00000000" w:rsidRPr="00000000">
              <w:rPr>
                <w:rtl w:val="0"/>
              </w:rPr>
            </w:r>
          </w:p>
        </w:tc>
        <w:tc>
          <w:tcPr/>
          <w:p w:rsidR="00000000" w:rsidDel="00000000" w:rsidP="00000000" w:rsidRDefault="00000000" w:rsidRPr="00000000" w14:paraId="000000D9">
            <w:pPr>
              <w:jc w:val="center"/>
              <w:rPr/>
            </w:pPr>
            <w:r w:rsidDel="00000000" w:rsidR="00000000" w:rsidRPr="00000000">
              <w:rPr>
                <w:rFonts w:ascii="Arial" w:cs="Arial" w:eastAsia="Arial" w:hAnsi="Arial"/>
                <w:b w:val="1"/>
                <w:bCs w:val="1"/>
                <w:sz w:val="16"/>
                <w:szCs w:val="16"/>
                <w:rtl w:val="0"/>
              </w:rPr>
              <w:t xml:space="preserve">S9</w:t>
            </w:r>
            <w:r w:rsidDel="00000000" w:rsidR="00000000" w:rsidRPr="00000000">
              <w:rPr>
                <w:rtl w:val="0"/>
              </w:rPr>
            </w:r>
          </w:p>
        </w:tc>
        <w:tc>
          <w:tcPr/>
          <w:p w:rsidR="00000000" w:rsidDel="00000000" w:rsidP="00000000" w:rsidRDefault="00000000" w:rsidRPr="00000000" w14:paraId="000000DA">
            <w:pPr>
              <w:jc w:val="center"/>
              <w:rPr/>
            </w:pPr>
            <w:r w:rsidDel="00000000" w:rsidR="00000000" w:rsidRPr="00000000">
              <w:rPr>
                <w:rFonts w:ascii="Arial" w:cs="Arial" w:eastAsia="Arial" w:hAnsi="Arial"/>
                <w:b w:val="1"/>
                <w:bCs w:val="1"/>
                <w:sz w:val="16"/>
                <w:szCs w:val="16"/>
                <w:rtl w:val="0"/>
              </w:rPr>
              <w:t xml:space="preserve">S10</w:t>
            </w:r>
            <w:r w:rsidDel="00000000" w:rsidR="00000000" w:rsidRPr="00000000">
              <w:rPr>
                <w:rtl w:val="0"/>
              </w:rPr>
            </w:r>
          </w:p>
        </w:tc>
        <w:tc>
          <w:tcPr/>
          <w:p w:rsidR="00000000" w:rsidDel="00000000" w:rsidP="00000000" w:rsidRDefault="00000000" w:rsidRPr="00000000" w14:paraId="000000DB">
            <w:pPr>
              <w:jc w:val="center"/>
              <w:rPr/>
            </w:pPr>
            <w:r w:rsidDel="00000000" w:rsidR="00000000" w:rsidRPr="00000000">
              <w:rPr>
                <w:rFonts w:ascii="Arial" w:cs="Arial" w:eastAsia="Arial" w:hAnsi="Arial"/>
                <w:b w:val="1"/>
                <w:bCs w:val="1"/>
                <w:sz w:val="16"/>
                <w:szCs w:val="16"/>
                <w:rtl w:val="0"/>
              </w:rPr>
              <w:t xml:space="preserve">S11</w:t>
            </w:r>
            <w:r w:rsidDel="00000000" w:rsidR="00000000" w:rsidRPr="00000000">
              <w:rPr>
                <w:rtl w:val="0"/>
              </w:rPr>
            </w:r>
          </w:p>
        </w:tc>
        <w:tc>
          <w:tcPr/>
          <w:p w:rsidR="00000000" w:rsidDel="00000000" w:rsidP="00000000" w:rsidRDefault="00000000" w:rsidRPr="00000000" w14:paraId="000000DC">
            <w:pPr>
              <w:jc w:val="center"/>
              <w:rPr/>
            </w:pPr>
            <w:r w:rsidDel="00000000" w:rsidR="00000000" w:rsidRPr="00000000">
              <w:rPr>
                <w:rFonts w:ascii="Arial" w:cs="Arial" w:eastAsia="Arial" w:hAnsi="Arial"/>
                <w:b w:val="1"/>
                <w:bCs w:val="1"/>
                <w:sz w:val="16"/>
                <w:szCs w:val="16"/>
                <w:rtl w:val="0"/>
              </w:rPr>
              <w:t xml:space="preserve">S12</w:t>
            </w:r>
            <w:r w:rsidDel="00000000" w:rsidR="00000000" w:rsidRPr="00000000">
              <w:rPr>
                <w:rtl w:val="0"/>
              </w:rPr>
            </w:r>
          </w:p>
        </w:tc>
        <w:tc>
          <w:tcPr/>
          <w:p w:rsidR="00000000" w:rsidDel="00000000" w:rsidP="00000000" w:rsidRDefault="00000000" w:rsidRPr="00000000" w14:paraId="000000DD">
            <w:pPr>
              <w:jc w:val="center"/>
              <w:rPr/>
            </w:pPr>
            <w:r w:rsidDel="00000000" w:rsidR="00000000" w:rsidRPr="00000000">
              <w:rPr>
                <w:rFonts w:ascii="Arial" w:cs="Arial" w:eastAsia="Arial" w:hAnsi="Arial"/>
                <w:b w:val="1"/>
                <w:bCs w:val="1"/>
                <w:sz w:val="16"/>
                <w:szCs w:val="16"/>
                <w:rtl w:val="0"/>
              </w:rPr>
              <w:t xml:space="preserve">S13</w:t>
            </w:r>
            <w:r w:rsidDel="00000000" w:rsidR="00000000" w:rsidRPr="00000000">
              <w:rPr>
                <w:rtl w:val="0"/>
              </w:rPr>
            </w:r>
          </w:p>
        </w:tc>
        <w:tc>
          <w:tcPr/>
          <w:p w:rsidR="00000000" w:rsidDel="00000000" w:rsidP="00000000" w:rsidRDefault="00000000" w:rsidRPr="00000000" w14:paraId="000000DE">
            <w:pPr>
              <w:jc w:val="center"/>
              <w:rPr/>
            </w:pPr>
            <w:r w:rsidDel="00000000" w:rsidR="00000000" w:rsidRPr="00000000">
              <w:rPr>
                <w:rFonts w:ascii="Arial" w:cs="Arial" w:eastAsia="Arial" w:hAnsi="Arial"/>
                <w:b w:val="1"/>
                <w:bCs w:val="1"/>
                <w:sz w:val="16"/>
                <w:szCs w:val="16"/>
                <w:rtl w:val="0"/>
              </w:rPr>
              <w:t xml:space="preserve">S14</w:t>
            </w:r>
            <w:r w:rsidDel="00000000" w:rsidR="00000000" w:rsidRPr="00000000">
              <w:rPr>
                <w:rtl w:val="0"/>
              </w:rPr>
            </w:r>
          </w:p>
        </w:tc>
        <w:tc>
          <w:tcPr/>
          <w:p w:rsidR="00000000" w:rsidDel="00000000" w:rsidP="00000000" w:rsidRDefault="00000000" w:rsidRPr="00000000" w14:paraId="000000DF">
            <w:pPr>
              <w:jc w:val="center"/>
              <w:rPr/>
            </w:pPr>
            <w:r w:rsidDel="00000000" w:rsidR="00000000" w:rsidRPr="00000000">
              <w:rPr>
                <w:rFonts w:ascii="Arial" w:cs="Arial" w:eastAsia="Arial" w:hAnsi="Arial"/>
                <w:b w:val="1"/>
                <w:bCs w:val="1"/>
                <w:sz w:val="16"/>
                <w:szCs w:val="16"/>
                <w:rtl w:val="0"/>
              </w:rPr>
              <w:t xml:space="preserve">S15</w:t>
            </w:r>
            <w:r w:rsidDel="00000000" w:rsidR="00000000" w:rsidRPr="00000000">
              <w:rPr>
                <w:rtl w:val="0"/>
              </w:rPr>
            </w:r>
          </w:p>
        </w:tc>
        <w:tc>
          <w:tcPr/>
          <w:p w:rsidR="00000000" w:rsidDel="00000000" w:rsidP="00000000" w:rsidRDefault="00000000" w:rsidRPr="00000000" w14:paraId="000000E0">
            <w:pPr>
              <w:jc w:val="center"/>
              <w:rPr/>
            </w:pPr>
            <w:r w:rsidDel="00000000" w:rsidR="00000000" w:rsidRPr="00000000">
              <w:rPr>
                <w:rFonts w:ascii="Arial" w:cs="Arial" w:eastAsia="Arial" w:hAnsi="Arial"/>
                <w:b w:val="1"/>
                <w:bCs w:val="1"/>
                <w:sz w:val="16"/>
                <w:szCs w:val="16"/>
                <w:rtl w:val="0"/>
              </w:rPr>
              <w:t xml:space="preserve">S16</w:t>
            </w:r>
            <w:r w:rsidDel="00000000" w:rsidR="00000000" w:rsidRPr="00000000">
              <w:rPr>
                <w:rtl w:val="0"/>
              </w:rPr>
            </w:r>
          </w:p>
        </w:tc>
        <w:tc>
          <w:tcPr/>
          <w:p w:rsidR="00000000" w:rsidDel="00000000" w:rsidP="00000000" w:rsidRDefault="00000000" w:rsidRPr="00000000" w14:paraId="000000E1">
            <w:pPr>
              <w:jc w:val="center"/>
              <w:rPr/>
            </w:pPr>
            <w:r w:rsidDel="00000000" w:rsidR="00000000" w:rsidRPr="00000000">
              <w:rPr>
                <w:rFonts w:ascii="Arial" w:cs="Arial" w:eastAsia="Arial" w:hAnsi="Arial"/>
                <w:b w:val="1"/>
                <w:bCs w:val="1"/>
                <w:sz w:val="16"/>
                <w:szCs w:val="16"/>
                <w:rtl w:val="0"/>
              </w:rPr>
              <w:t xml:space="preserve">S17</w:t>
            </w:r>
            <w:r w:rsidDel="00000000" w:rsidR="00000000" w:rsidRPr="00000000">
              <w:rPr>
                <w:rtl w:val="0"/>
              </w:rPr>
            </w:r>
          </w:p>
        </w:tc>
        <w:tc>
          <w:tcPr/>
          <w:p w:rsidR="00000000" w:rsidDel="00000000" w:rsidP="00000000" w:rsidRDefault="00000000" w:rsidRPr="00000000" w14:paraId="000000E2">
            <w:pPr>
              <w:jc w:val="center"/>
              <w:rPr/>
            </w:pPr>
            <w:r w:rsidDel="00000000" w:rsidR="00000000" w:rsidRPr="00000000">
              <w:rPr>
                <w:rFonts w:ascii="Arial" w:cs="Arial" w:eastAsia="Arial" w:hAnsi="Arial"/>
                <w:b w:val="1"/>
                <w:bCs w:val="1"/>
                <w:sz w:val="16"/>
                <w:szCs w:val="16"/>
                <w:rtl w:val="0"/>
              </w:rPr>
              <w:t xml:space="preserve">S18</w:t>
            </w:r>
            <w:r w:rsidDel="00000000" w:rsidR="00000000" w:rsidRPr="00000000">
              <w:rPr>
                <w:rtl w:val="0"/>
              </w:rPr>
            </w:r>
          </w:p>
        </w:tc>
      </w:tr>
      <w:tr>
        <w:trPr>
          <w:cantSplit w:val="0"/>
          <w:tblHeader w:val="0"/>
        </w:trPr>
        <w:tc>
          <w:tcPr/>
          <w:p w:rsidR="00000000" w:rsidDel="00000000" w:rsidP="00000000" w:rsidRDefault="00000000" w:rsidRPr="00000000" w14:paraId="000000E3">
            <w:pPr>
              <w:rPr/>
            </w:pPr>
            <w:r w:rsidDel="00000000" w:rsidR="00000000" w:rsidRPr="00000000">
              <w:rPr>
                <w:rFonts w:ascii="Arial" w:cs="Arial" w:eastAsia="Arial" w:hAnsi="Arial"/>
                <w:sz w:val="16"/>
                <w:szCs w:val="16"/>
                <w:rtl w:val="0"/>
              </w:rPr>
              <w:t xml:space="preserve">Brainstorming inicial del proyecto</w:t>
            </w:r>
            <w:r w:rsidDel="00000000" w:rsidR="00000000" w:rsidRPr="00000000">
              <w:rPr>
                <w:rtl w:val="0"/>
              </w:rPr>
            </w:r>
          </w:p>
        </w:tc>
        <w:tc>
          <w:tcPr>
            <w:shd w:fill="b6d7a8" w:val="clear"/>
          </w:tcPr>
          <w:p w:rsidR="00000000" w:rsidDel="00000000" w:rsidP="00000000" w:rsidRDefault="00000000" w:rsidRPr="00000000" w14:paraId="000000E4">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0E5">
            <w:pPr>
              <w:rPr/>
            </w:pPr>
            <w:r w:rsidDel="00000000" w:rsidR="00000000" w:rsidRPr="00000000">
              <w:rPr>
                <w:rtl w:val="0"/>
              </w:rPr>
            </w:r>
          </w:p>
        </w:tc>
        <w:tc>
          <w:tcPr/>
          <w:p w:rsidR="00000000" w:rsidDel="00000000" w:rsidP="00000000" w:rsidRDefault="00000000" w:rsidRPr="00000000" w14:paraId="000000E6">
            <w:pPr>
              <w:rPr/>
            </w:pPr>
            <w:r w:rsidDel="00000000" w:rsidR="00000000" w:rsidRPr="00000000">
              <w:rPr>
                <w:rtl w:val="0"/>
              </w:rPr>
            </w:r>
          </w:p>
        </w:tc>
        <w:tc>
          <w:tcPr/>
          <w:p w:rsidR="00000000" w:rsidDel="00000000" w:rsidP="00000000" w:rsidRDefault="00000000" w:rsidRPr="00000000" w14:paraId="000000E7">
            <w:pPr>
              <w:rPr/>
            </w:pPr>
            <w:r w:rsidDel="00000000" w:rsidR="00000000" w:rsidRPr="00000000">
              <w:rPr>
                <w:rtl w:val="0"/>
              </w:rPr>
            </w:r>
          </w:p>
        </w:tc>
        <w:tc>
          <w:tcPr/>
          <w:p w:rsidR="00000000" w:rsidDel="00000000" w:rsidP="00000000" w:rsidRDefault="00000000" w:rsidRPr="00000000" w14:paraId="000000E8">
            <w:pPr>
              <w:rPr/>
            </w:pPr>
            <w:r w:rsidDel="00000000" w:rsidR="00000000" w:rsidRPr="00000000">
              <w:rPr>
                <w:rtl w:val="0"/>
              </w:rPr>
            </w:r>
          </w:p>
        </w:tc>
        <w:tc>
          <w:tcPr/>
          <w:p w:rsidR="00000000" w:rsidDel="00000000" w:rsidP="00000000" w:rsidRDefault="00000000" w:rsidRPr="00000000" w14:paraId="000000E9">
            <w:pPr>
              <w:rPr/>
            </w:pPr>
            <w:r w:rsidDel="00000000" w:rsidR="00000000" w:rsidRPr="00000000">
              <w:rPr>
                <w:rtl w:val="0"/>
              </w:rPr>
            </w:r>
          </w:p>
        </w:tc>
        <w:tc>
          <w:tcPr/>
          <w:p w:rsidR="00000000" w:rsidDel="00000000" w:rsidP="00000000" w:rsidRDefault="00000000" w:rsidRPr="00000000" w14:paraId="000000EA">
            <w:pPr>
              <w:rPr/>
            </w:pPr>
            <w:r w:rsidDel="00000000" w:rsidR="00000000" w:rsidRPr="00000000">
              <w:rPr>
                <w:rtl w:val="0"/>
              </w:rPr>
            </w:r>
          </w:p>
        </w:tc>
        <w:tc>
          <w:tcPr/>
          <w:p w:rsidR="00000000" w:rsidDel="00000000" w:rsidP="00000000" w:rsidRDefault="00000000" w:rsidRPr="00000000" w14:paraId="000000EB">
            <w:pPr>
              <w:rPr/>
            </w:pPr>
            <w:r w:rsidDel="00000000" w:rsidR="00000000" w:rsidRPr="00000000">
              <w:rPr>
                <w:rtl w:val="0"/>
              </w:rPr>
            </w:r>
          </w:p>
        </w:tc>
        <w:tc>
          <w:tcPr/>
          <w:p w:rsidR="00000000" w:rsidDel="00000000" w:rsidP="00000000" w:rsidRDefault="00000000" w:rsidRPr="00000000" w14:paraId="000000EC">
            <w:pPr>
              <w:rPr/>
            </w:pPr>
            <w:r w:rsidDel="00000000" w:rsidR="00000000" w:rsidRPr="00000000">
              <w:rPr>
                <w:rtl w:val="0"/>
              </w:rPr>
            </w:r>
          </w:p>
        </w:tc>
        <w:tc>
          <w:tcPr/>
          <w:p w:rsidR="00000000" w:rsidDel="00000000" w:rsidP="00000000" w:rsidRDefault="00000000" w:rsidRPr="00000000" w14:paraId="000000ED">
            <w:pPr>
              <w:rPr/>
            </w:pPr>
            <w:r w:rsidDel="00000000" w:rsidR="00000000" w:rsidRPr="00000000">
              <w:rPr>
                <w:rtl w:val="0"/>
              </w:rPr>
            </w:r>
          </w:p>
        </w:tc>
        <w:tc>
          <w:tcPr/>
          <w:p w:rsidR="00000000" w:rsidDel="00000000" w:rsidP="00000000" w:rsidRDefault="00000000" w:rsidRPr="00000000" w14:paraId="000000EE">
            <w:pPr>
              <w:rPr/>
            </w:pPr>
            <w:r w:rsidDel="00000000" w:rsidR="00000000" w:rsidRPr="00000000">
              <w:rPr>
                <w:rtl w:val="0"/>
              </w:rPr>
            </w:r>
          </w:p>
        </w:tc>
        <w:tc>
          <w:tcPr/>
          <w:p w:rsidR="00000000" w:rsidDel="00000000" w:rsidP="00000000" w:rsidRDefault="00000000" w:rsidRPr="00000000" w14:paraId="000000EF">
            <w:pPr>
              <w:rPr/>
            </w:pPr>
            <w:r w:rsidDel="00000000" w:rsidR="00000000" w:rsidRPr="00000000">
              <w:rPr>
                <w:rtl w:val="0"/>
              </w:rPr>
            </w:r>
          </w:p>
        </w:tc>
        <w:tc>
          <w:tcPr/>
          <w:p w:rsidR="00000000" w:rsidDel="00000000" w:rsidP="00000000" w:rsidRDefault="00000000" w:rsidRPr="00000000" w14:paraId="000000F0">
            <w:pPr>
              <w:rPr/>
            </w:pPr>
            <w:r w:rsidDel="00000000" w:rsidR="00000000" w:rsidRPr="00000000">
              <w:rPr>
                <w:rtl w:val="0"/>
              </w:rPr>
            </w:r>
          </w:p>
        </w:tc>
        <w:tc>
          <w:tcPr/>
          <w:p w:rsidR="00000000" w:rsidDel="00000000" w:rsidP="00000000" w:rsidRDefault="00000000" w:rsidRPr="00000000" w14:paraId="000000F1">
            <w:pPr>
              <w:rPr/>
            </w:pPr>
            <w:r w:rsidDel="00000000" w:rsidR="00000000" w:rsidRPr="00000000">
              <w:rPr>
                <w:rtl w:val="0"/>
              </w:rPr>
            </w:r>
          </w:p>
        </w:tc>
        <w:tc>
          <w:tcPr/>
          <w:p w:rsidR="00000000" w:rsidDel="00000000" w:rsidP="00000000" w:rsidRDefault="00000000" w:rsidRPr="00000000" w14:paraId="000000F2">
            <w:pPr>
              <w:rPr/>
            </w:pPr>
            <w:r w:rsidDel="00000000" w:rsidR="00000000" w:rsidRPr="00000000">
              <w:rPr>
                <w:rtl w:val="0"/>
              </w:rPr>
            </w:r>
          </w:p>
        </w:tc>
        <w:tc>
          <w:tcPr/>
          <w:p w:rsidR="00000000" w:rsidDel="00000000" w:rsidP="00000000" w:rsidRDefault="00000000" w:rsidRPr="00000000" w14:paraId="000000F3">
            <w:pPr>
              <w:rPr/>
            </w:pPr>
            <w:r w:rsidDel="00000000" w:rsidR="00000000" w:rsidRPr="00000000">
              <w:rPr>
                <w:rtl w:val="0"/>
              </w:rPr>
            </w:r>
          </w:p>
        </w:tc>
        <w:tc>
          <w:tcPr/>
          <w:p w:rsidR="00000000" w:rsidDel="00000000" w:rsidP="00000000" w:rsidRDefault="00000000" w:rsidRPr="00000000" w14:paraId="000000F4">
            <w:pPr>
              <w:rPr/>
            </w:pPr>
            <w:r w:rsidDel="00000000" w:rsidR="00000000" w:rsidRPr="00000000">
              <w:rPr>
                <w:rtl w:val="0"/>
              </w:rPr>
            </w:r>
          </w:p>
        </w:tc>
        <w:tc>
          <w:tcPr/>
          <w:p w:rsidR="00000000" w:rsidDel="00000000" w:rsidP="00000000" w:rsidRDefault="00000000" w:rsidRPr="00000000" w14:paraId="000000F5">
            <w:pPr>
              <w:rPr/>
            </w:pPr>
            <w:r w:rsidDel="00000000" w:rsidR="00000000" w:rsidRPr="00000000">
              <w:rPr>
                <w:rtl w:val="0"/>
              </w:rPr>
            </w:r>
          </w:p>
        </w:tc>
      </w:tr>
      <w:tr>
        <w:trPr>
          <w:cantSplit w:val="0"/>
          <w:tblHeader w:val="0"/>
        </w:trPr>
        <w:tc>
          <w:tcPr/>
          <w:p w:rsidR="00000000" w:rsidDel="00000000" w:rsidP="00000000" w:rsidRDefault="00000000" w:rsidRPr="00000000" w14:paraId="000000F6">
            <w:pPr>
              <w:rPr/>
            </w:pPr>
            <w:r w:rsidDel="00000000" w:rsidR="00000000" w:rsidRPr="00000000">
              <w:rPr>
                <w:rFonts w:ascii="Arial" w:cs="Arial" w:eastAsia="Arial" w:hAnsi="Arial"/>
                <w:sz w:val="16"/>
                <w:szCs w:val="16"/>
                <w:rtl w:val="0"/>
              </w:rPr>
              <w:t xml:space="preserve">Definición de herramientas de trabajo y Design Brief</w:t>
            </w:r>
            <w:r w:rsidDel="00000000" w:rsidR="00000000" w:rsidRPr="00000000">
              <w:rPr>
                <w:rtl w:val="0"/>
              </w:rPr>
            </w:r>
          </w:p>
        </w:tc>
        <w:tc>
          <w:tcPr/>
          <w:p w:rsidR="00000000" w:rsidDel="00000000" w:rsidP="00000000" w:rsidRDefault="00000000" w:rsidRPr="00000000" w14:paraId="000000F7">
            <w:pPr>
              <w:rPr/>
            </w:pPr>
            <w:r w:rsidDel="00000000" w:rsidR="00000000" w:rsidRPr="00000000">
              <w:rPr>
                <w:rtl w:val="0"/>
              </w:rPr>
            </w:r>
          </w:p>
        </w:tc>
        <w:tc>
          <w:tcPr>
            <w:shd w:fill="b6d7a8" w:val="clear"/>
          </w:tcPr>
          <w:p w:rsidR="00000000" w:rsidDel="00000000" w:rsidP="00000000" w:rsidRDefault="00000000" w:rsidRPr="00000000" w14:paraId="000000F8">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0F9">
            <w:pPr>
              <w:rPr/>
            </w:pPr>
            <w:r w:rsidDel="00000000" w:rsidR="00000000" w:rsidRPr="00000000">
              <w:rPr>
                <w:rtl w:val="0"/>
              </w:rPr>
            </w:r>
          </w:p>
        </w:tc>
        <w:tc>
          <w:tcPr/>
          <w:p w:rsidR="00000000" w:rsidDel="00000000" w:rsidP="00000000" w:rsidRDefault="00000000" w:rsidRPr="00000000" w14:paraId="000000FA">
            <w:pPr>
              <w:rPr/>
            </w:pPr>
            <w:r w:rsidDel="00000000" w:rsidR="00000000" w:rsidRPr="00000000">
              <w:rPr>
                <w:rtl w:val="0"/>
              </w:rPr>
            </w:r>
          </w:p>
        </w:tc>
        <w:tc>
          <w:tcPr/>
          <w:p w:rsidR="00000000" w:rsidDel="00000000" w:rsidP="00000000" w:rsidRDefault="00000000" w:rsidRPr="00000000" w14:paraId="000000FB">
            <w:pPr>
              <w:rPr/>
            </w:pPr>
            <w:r w:rsidDel="00000000" w:rsidR="00000000" w:rsidRPr="00000000">
              <w:rPr>
                <w:rtl w:val="0"/>
              </w:rPr>
            </w:r>
          </w:p>
        </w:tc>
        <w:tc>
          <w:tcPr/>
          <w:p w:rsidR="00000000" w:rsidDel="00000000" w:rsidP="00000000" w:rsidRDefault="00000000" w:rsidRPr="00000000" w14:paraId="000000FC">
            <w:pPr>
              <w:rPr/>
            </w:pPr>
            <w:r w:rsidDel="00000000" w:rsidR="00000000" w:rsidRPr="00000000">
              <w:rPr>
                <w:rtl w:val="0"/>
              </w:rPr>
            </w:r>
          </w:p>
        </w:tc>
        <w:tc>
          <w:tcPr/>
          <w:p w:rsidR="00000000" w:rsidDel="00000000" w:rsidP="00000000" w:rsidRDefault="00000000" w:rsidRPr="00000000" w14:paraId="000000FD">
            <w:pPr>
              <w:rPr/>
            </w:pPr>
            <w:r w:rsidDel="00000000" w:rsidR="00000000" w:rsidRPr="00000000">
              <w:rPr>
                <w:rtl w:val="0"/>
              </w:rPr>
            </w:r>
          </w:p>
        </w:tc>
        <w:tc>
          <w:tcPr/>
          <w:p w:rsidR="00000000" w:rsidDel="00000000" w:rsidP="00000000" w:rsidRDefault="00000000" w:rsidRPr="00000000" w14:paraId="000000FE">
            <w:pPr>
              <w:rPr/>
            </w:pPr>
            <w:r w:rsidDel="00000000" w:rsidR="00000000" w:rsidRPr="00000000">
              <w:rPr>
                <w:rtl w:val="0"/>
              </w:rPr>
            </w:r>
          </w:p>
        </w:tc>
        <w:tc>
          <w:tcPr/>
          <w:p w:rsidR="00000000" w:rsidDel="00000000" w:rsidP="00000000" w:rsidRDefault="00000000" w:rsidRPr="00000000" w14:paraId="000000FF">
            <w:pPr>
              <w:rPr/>
            </w:pPr>
            <w:r w:rsidDel="00000000" w:rsidR="00000000" w:rsidRPr="00000000">
              <w:rPr>
                <w:rtl w:val="0"/>
              </w:rPr>
            </w:r>
          </w:p>
        </w:tc>
        <w:tc>
          <w:tcPr/>
          <w:p w:rsidR="00000000" w:rsidDel="00000000" w:rsidP="00000000" w:rsidRDefault="00000000" w:rsidRPr="00000000" w14:paraId="00000100">
            <w:pPr>
              <w:rPr/>
            </w:pPr>
            <w:r w:rsidDel="00000000" w:rsidR="00000000" w:rsidRPr="00000000">
              <w:rPr>
                <w:rtl w:val="0"/>
              </w:rPr>
            </w:r>
          </w:p>
        </w:tc>
        <w:tc>
          <w:tcPr/>
          <w:p w:rsidR="00000000" w:rsidDel="00000000" w:rsidP="00000000" w:rsidRDefault="00000000" w:rsidRPr="00000000" w14:paraId="00000101">
            <w:pPr>
              <w:rPr/>
            </w:pPr>
            <w:r w:rsidDel="00000000" w:rsidR="00000000" w:rsidRPr="00000000">
              <w:rPr>
                <w:rtl w:val="0"/>
              </w:rPr>
            </w:r>
          </w:p>
        </w:tc>
        <w:tc>
          <w:tcPr/>
          <w:p w:rsidR="00000000" w:rsidDel="00000000" w:rsidP="00000000" w:rsidRDefault="00000000" w:rsidRPr="00000000" w14:paraId="00000102">
            <w:pPr>
              <w:rPr/>
            </w:pPr>
            <w:r w:rsidDel="00000000" w:rsidR="00000000" w:rsidRPr="00000000">
              <w:rPr>
                <w:rtl w:val="0"/>
              </w:rPr>
            </w:r>
          </w:p>
        </w:tc>
        <w:tc>
          <w:tcPr/>
          <w:p w:rsidR="00000000" w:rsidDel="00000000" w:rsidP="00000000" w:rsidRDefault="00000000" w:rsidRPr="00000000" w14:paraId="00000103">
            <w:pPr>
              <w:rPr/>
            </w:pPr>
            <w:r w:rsidDel="00000000" w:rsidR="00000000" w:rsidRPr="00000000">
              <w:rPr>
                <w:rtl w:val="0"/>
              </w:rPr>
            </w:r>
          </w:p>
        </w:tc>
        <w:tc>
          <w:tcPr/>
          <w:p w:rsidR="00000000" w:rsidDel="00000000" w:rsidP="00000000" w:rsidRDefault="00000000" w:rsidRPr="00000000" w14:paraId="00000104">
            <w:pPr>
              <w:rPr/>
            </w:pPr>
            <w:r w:rsidDel="00000000" w:rsidR="00000000" w:rsidRPr="00000000">
              <w:rPr>
                <w:rtl w:val="0"/>
              </w:rPr>
            </w:r>
          </w:p>
        </w:tc>
        <w:tc>
          <w:tcPr/>
          <w:p w:rsidR="00000000" w:rsidDel="00000000" w:rsidP="00000000" w:rsidRDefault="00000000" w:rsidRPr="00000000" w14:paraId="00000105">
            <w:pPr>
              <w:rPr/>
            </w:pPr>
            <w:r w:rsidDel="00000000" w:rsidR="00000000" w:rsidRPr="00000000">
              <w:rPr>
                <w:rtl w:val="0"/>
              </w:rPr>
            </w:r>
          </w:p>
        </w:tc>
        <w:tc>
          <w:tcPr/>
          <w:p w:rsidR="00000000" w:rsidDel="00000000" w:rsidP="00000000" w:rsidRDefault="00000000" w:rsidRPr="00000000" w14:paraId="00000106">
            <w:pPr>
              <w:rPr/>
            </w:pPr>
            <w:r w:rsidDel="00000000" w:rsidR="00000000" w:rsidRPr="00000000">
              <w:rPr>
                <w:rtl w:val="0"/>
              </w:rPr>
            </w:r>
          </w:p>
        </w:tc>
        <w:tc>
          <w:tcPr/>
          <w:p w:rsidR="00000000" w:rsidDel="00000000" w:rsidP="00000000" w:rsidRDefault="00000000" w:rsidRPr="00000000" w14:paraId="00000107">
            <w:pPr>
              <w:rPr/>
            </w:pPr>
            <w:r w:rsidDel="00000000" w:rsidR="00000000" w:rsidRPr="00000000">
              <w:rPr>
                <w:rtl w:val="0"/>
              </w:rPr>
            </w:r>
          </w:p>
        </w:tc>
        <w:tc>
          <w:tcPr/>
          <w:p w:rsidR="00000000" w:rsidDel="00000000" w:rsidP="00000000" w:rsidRDefault="00000000" w:rsidRPr="00000000" w14:paraId="00000108">
            <w:pPr>
              <w:rPr/>
            </w:pPr>
            <w:r w:rsidDel="00000000" w:rsidR="00000000" w:rsidRPr="00000000">
              <w:rPr>
                <w:rtl w:val="0"/>
              </w:rPr>
            </w:r>
          </w:p>
        </w:tc>
      </w:tr>
      <w:tr>
        <w:trPr>
          <w:cantSplit w:val="0"/>
          <w:tblHeader w:val="0"/>
        </w:trPr>
        <w:tc>
          <w:tcPr/>
          <w:p w:rsidR="00000000" w:rsidDel="00000000" w:rsidP="00000000" w:rsidRDefault="00000000" w:rsidRPr="00000000" w14:paraId="00000109">
            <w:pPr>
              <w:rPr/>
            </w:pPr>
            <w:r w:rsidDel="00000000" w:rsidR="00000000" w:rsidRPr="00000000">
              <w:rPr>
                <w:rFonts w:ascii="Arial" w:cs="Arial" w:eastAsia="Arial" w:hAnsi="Arial"/>
                <w:sz w:val="16"/>
                <w:szCs w:val="16"/>
                <w:rtl w:val="0"/>
              </w:rPr>
              <w:t xml:space="preserve">Definición de gestión de la app y almacenamiento</w:t>
            </w:r>
            <w:r w:rsidDel="00000000" w:rsidR="00000000" w:rsidRPr="00000000">
              <w:rPr>
                <w:rtl w:val="0"/>
              </w:rPr>
            </w:r>
          </w:p>
        </w:tc>
        <w:tc>
          <w:tcPr/>
          <w:p w:rsidR="00000000" w:rsidDel="00000000" w:rsidP="00000000" w:rsidRDefault="00000000" w:rsidRPr="00000000" w14:paraId="0000010A">
            <w:pPr>
              <w:rPr/>
            </w:pPr>
            <w:r w:rsidDel="00000000" w:rsidR="00000000" w:rsidRPr="00000000">
              <w:rPr>
                <w:rtl w:val="0"/>
              </w:rPr>
            </w:r>
          </w:p>
        </w:tc>
        <w:tc>
          <w:tcPr/>
          <w:p w:rsidR="00000000" w:rsidDel="00000000" w:rsidP="00000000" w:rsidRDefault="00000000" w:rsidRPr="00000000" w14:paraId="0000010B">
            <w:pPr>
              <w:rPr/>
            </w:pPr>
            <w:r w:rsidDel="00000000" w:rsidR="00000000" w:rsidRPr="00000000">
              <w:rPr>
                <w:rtl w:val="0"/>
              </w:rPr>
            </w:r>
          </w:p>
        </w:tc>
        <w:tc>
          <w:tcPr>
            <w:shd w:fill="b6d7a8" w:val="clear"/>
          </w:tcPr>
          <w:p w:rsidR="00000000" w:rsidDel="00000000" w:rsidP="00000000" w:rsidRDefault="00000000" w:rsidRPr="00000000" w14:paraId="0000010C">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0D">
            <w:pPr>
              <w:rPr/>
            </w:pPr>
            <w:r w:rsidDel="00000000" w:rsidR="00000000" w:rsidRPr="00000000">
              <w:rPr>
                <w:rtl w:val="0"/>
              </w:rPr>
            </w:r>
          </w:p>
        </w:tc>
        <w:tc>
          <w:tcPr/>
          <w:p w:rsidR="00000000" w:rsidDel="00000000" w:rsidP="00000000" w:rsidRDefault="00000000" w:rsidRPr="00000000" w14:paraId="0000010E">
            <w:pPr>
              <w:rPr/>
            </w:pPr>
            <w:r w:rsidDel="00000000" w:rsidR="00000000" w:rsidRPr="00000000">
              <w:rPr>
                <w:rtl w:val="0"/>
              </w:rPr>
            </w:r>
          </w:p>
        </w:tc>
        <w:tc>
          <w:tcPr/>
          <w:p w:rsidR="00000000" w:rsidDel="00000000" w:rsidP="00000000" w:rsidRDefault="00000000" w:rsidRPr="00000000" w14:paraId="0000010F">
            <w:pPr>
              <w:rPr/>
            </w:pPr>
            <w:r w:rsidDel="00000000" w:rsidR="00000000" w:rsidRPr="00000000">
              <w:rPr>
                <w:rtl w:val="0"/>
              </w:rPr>
            </w:r>
          </w:p>
        </w:tc>
        <w:tc>
          <w:tcPr/>
          <w:p w:rsidR="00000000" w:rsidDel="00000000" w:rsidP="00000000" w:rsidRDefault="00000000" w:rsidRPr="00000000" w14:paraId="00000110">
            <w:pPr>
              <w:rPr/>
            </w:pPr>
            <w:r w:rsidDel="00000000" w:rsidR="00000000" w:rsidRPr="00000000">
              <w:rPr>
                <w:rtl w:val="0"/>
              </w:rPr>
            </w:r>
          </w:p>
        </w:tc>
        <w:tc>
          <w:tcPr/>
          <w:p w:rsidR="00000000" w:rsidDel="00000000" w:rsidP="00000000" w:rsidRDefault="00000000" w:rsidRPr="00000000" w14:paraId="00000111">
            <w:pPr>
              <w:rPr/>
            </w:pPr>
            <w:r w:rsidDel="00000000" w:rsidR="00000000" w:rsidRPr="00000000">
              <w:rPr>
                <w:rtl w:val="0"/>
              </w:rPr>
            </w:r>
          </w:p>
        </w:tc>
        <w:tc>
          <w:tcPr/>
          <w:p w:rsidR="00000000" w:rsidDel="00000000" w:rsidP="00000000" w:rsidRDefault="00000000" w:rsidRPr="00000000" w14:paraId="00000112">
            <w:pPr>
              <w:rPr/>
            </w:pPr>
            <w:r w:rsidDel="00000000" w:rsidR="00000000" w:rsidRPr="00000000">
              <w:rPr>
                <w:rtl w:val="0"/>
              </w:rPr>
            </w:r>
          </w:p>
        </w:tc>
        <w:tc>
          <w:tcPr/>
          <w:p w:rsidR="00000000" w:rsidDel="00000000" w:rsidP="00000000" w:rsidRDefault="00000000" w:rsidRPr="00000000" w14:paraId="00000113">
            <w:pPr>
              <w:rPr/>
            </w:pPr>
            <w:r w:rsidDel="00000000" w:rsidR="00000000" w:rsidRPr="00000000">
              <w:rPr>
                <w:rtl w:val="0"/>
              </w:rPr>
            </w:r>
          </w:p>
        </w:tc>
        <w:tc>
          <w:tcPr/>
          <w:p w:rsidR="00000000" w:rsidDel="00000000" w:rsidP="00000000" w:rsidRDefault="00000000" w:rsidRPr="00000000" w14:paraId="00000114">
            <w:pPr>
              <w:rPr/>
            </w:pPr>
            <w:r w:rsidDel="00000000" w:rsidR="00000000" w:rsidRPr="00000000">
              <w:rPr>
                <w:rtl w:val="0"/>
              </w:rPr>
            </w:r>
          </w:p>
        </w:tc>
        <w:tc>
          <w:tcPr/>
          <w:p w:rsidR="00000000" w:rsidDel="00000000" w:rsidP="00000000" w:rsidRDefault="00000000" w:rsidRPr="00000000" w14:paraId="00000115">
            <w:pPr>
              <w:rPr/>
            </w:pPr>
            <w:r w:rsidDel="00000000" w:rsidR="00000000" w:rsidRPr="00000000">
              <w:rPr>
                <w:rtl w:val="0"/>
              </w:rPr>
            </w:r>
          </w:p>
        </w:tc>
        <w:tc>
          <w:tcPr/>
          <w:p w:rsidR="00000000" w:rsidDel="00000000" w:rsidP="00000000" w:rsidRDefault="00000000" w:rsidRPr="00000000" w14:paraId="00000116">
            <w:pPr>
              <w:rPr/>
            </w:pPr>
            <w:r w:rsidDel="00000000" w:rsidR="00000000" w:rsidRPr="00000000">
              <w:rPr>
                <w:rtl w:val="0"/>
              </w:rPr>
            </w:r>
          </w:p>
        </w:tc>
        <w:tc>
          <w:tcPr/>
          <w:p w:rsidR="00000000" w:rsidDel="00000000" w:rsidP="00000000" w:rsidRDefault="00000000" w:rsidRPr="00000000" w14:paraId="00000117">
            <w:pPr>
              <w:rPr/>
            </w:pPr>
            <w:r w:rsidDel="00000000" w:rsidR="00000000" w:rsidRPr="00000000">
              <w:rPr>
                <w:rtl w:val="0"/>
              </w:rPr>
            </w:r>
          </w:p>
        </w:tc>
        <w:tc>
          <w:tcPr/>
          <w:p w:rsidR="00000000" w:rsidDel="00000000" w:rsidP="00000000" w:rsidRDefault="00000000" w:rsidRPr="00000000" w14:paraId="00000118">
            <w:pPr>
              <w:rPr/>
            </w:pPr>
            <w:r w:rsidDel="00000000" w:rsidR="00000000" w:rsidRPr="00000000">
              <w:rPr>
                <w:rtl w:val="0"/>
              </w:rPr>
            </w:r>
          </w:p>
        </w:tc>
        <w:tc>
          <w:tcPr/>
          <w:p w:rsidR="00000000" w:rsidDel="00000000" w:rsidP="00000000" w:rsidRDefault="00000000" w:rsidRPr="00000000" w14:paraId="00000119">
            <w:pPr>
              <w:rPr/>
            </w:pPr>
            <w:r w:rsidDel="00000000" w:rsidR="00000000" w:rsidRPr="00000000">
              <w:rPr>
                <w:rtl w:val="0"/>
              </w:rPr>
            </w:r>
          </w:p>
        </w:tc>
        <w:tc>
          <w:tcPr/>
          <w:p w:rsidR="00000000" w:rsidDel="00000000" w:rsidP="00000000" w:rsidRDefault="00000000" w:rsidRPr="00000000" w14:paraId="0000011A">
            <w:pPr>
              <w:rPr/>
            </w:pPr>
            <w:r w:rsidDel="00000000" w:rsidR="00000000" w:rsidRPr="00000000">
              <w:rPr>
                <w:rtl w:val="0"/>
              </w:rPr>
            </w:r>
          </w:p>
        </w:tc>
        <w:tc>
          <w:tcPr/>
          <w:p w:rsidR="00000000" w:rsidDel="00000000" w:rsidP="00000000" w:rsidRDefault="00000000" w:rsidRPr="00000000" w14:paraId="0000011B">
            <w:pPr>
              <w:rPr/>
            </w:pPr>
            <w:r w:rsidDel="00000000" w:rsidR="00000000" w:rsidRPr="00000000">
              <w:rPr>
                <w:rtl w:val="0"/>
              </w:rPr>
            </w:r>
          </w:p>
        </w:tc>
      </w:tr>
      <w:tr>
        <w:trPr>
          <w:cantSplit w:val="0"/>
          <w:tblHeader w:val="0"/>
        </w:trPr>
        <w:tc>
          <w:tcPr/>
          <w:p w:rsidR="00000000" w:rsidDel="00000000" w:rsidP="00000000" w:rsidRDefault="00000000" w:rsidRPr="00000000" w14:paraId="0000011C">
            <w:pPr>
              <w:rPr/>
            </w:pPr>
            <w:r w:rsidDel="00000000" w:rsidR="00000000" w:rsidRPr="00000000">
              <w:rPr>
                <w:rFonts w:ascii="Arial" w:cs="Arial" w:eastAsia="Arial" w:hAnsi="Arial"/>
                <w:sz w:val="16"/>
                <w:szCs w:val="16"/>
                <w:rtl w:val="0"/>
              </w:rPr>
              <w:t xml:space="preserve">Definir alcance final de la v1</w:t>
            </w:r>
            <w:r w:rsidDel="00000000" w:rsidR="00000000" w:rsidRPr="00000000">
              <w:rPr>
                <w:rtl w:val="0"/>
              </w:rPr>
            </w:r>
          </w:p>
        </w:tc>
        <w:tc>
          <w:tcPr/>
          <w:p w:rsidR="00000000" w:rsidDel="00000000" w:rsidP="00000000" w:rsidRDefault="00000000" w:rsidRPr="00000000" w14:paraId="0000011D">
            <w:pPr>
              <w:rPr/>
            </w:pPr>
            <w:r w:rsidDel="00000000" w:rsidR="00000000" w:rsidRPr="00000000">
              <w:rPr>
                <w:rtl w:val="0"/>
              </w:rPr>
            </w:r>
          </w:p>
        </w:tc>
        <w:tc>
          <w:tcPr/>
          <w:p w:rsidR="00000000" w:rsidDel="00000000" w:rsidP="00000000" w:rsidRDefault="00000000" w:rsidRPr="00000000" w14:paraId="0000011E">
            <w:pPr>
              <w:rPr/>
            </w:pPr>
            <w:r w:rsidDel="00000000" w:rsidR="00000000" w:rsidRPr="00000000">
              <w:rPr>
                <w:rtl w:val="0"/>
              </w:rPr>
            </w:r>
          </w:p>
        </w:tc>
        <w:tc>
          <w:tcPr/>
          <w:p w:rsidR="00000000" w:rsidDel="00000000" w:rsidP="00000000" w:rsidRDefault="00000000" w:rsidRPr="00000000" w14:paraId="0000011F">
            <w:pPr>
              <w:rPr/>
            </w:pPr>
            <w:r w:rsidDel="00000000" w:rsidR="00000000" w:rsidRPr="00000000">
              <w:rPr>
                <w:rtl w:val="0"/>
              </w:rPr>
            </w:r>
          </w:p>
        </w:tc>
        <w:tc>
          <w:tcPr>
            <w:shd w:fill="b6d7a8" w:val="clear"/>
          </w:tcPr>
          <w:p w:rsidR="00000000" w:rsidDel="00000000" w:rsidP="00000000" w:rsidRDefault="00000000" w:rsidRPr="00000000" w14:paraId="00000120">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21">
            <w:pPr>
              <w:rPr/>
            </w:pPr>
            <w:r w:rsidDel="00000000" w:rsidR="00000000" w:rsidRPr="00000000">
              <w:rPr>
                <w:rtl w:val="0"/>
              </w:rPr>
            </w:r>
          </w:p>
        </w:tc>
        <w:tc>
          <w:tcPr/>
          <w:p w:rsidR="00000000" w:rsidDel="00000000" w:rsidP="00000000" w:rsidRDefault="00000000" w:rsidRPr="00000000" w14:paraId="00000122">
            <w:pPr>
              <w:rPr/>
            </w:pPr>
            <w:r w:rsidDel="00000000" w:rsidR="00000000" w:rsidRPr="00000000">
              <w:rPr>
                <w:rtl w:val="0"/>
              </w:rPr>
            </w:r>
          </w:p>
        </w:tc>
        <w:tc>
          <w:tcPr/>
          <w:p w:rsidR="00000000" w:rsidDel="00000000" w:rsidP="00000000" w:rsidRDefault="00000000" w:rsidRPr="00000000" w14:paraId="00000123">
            <w:pPr>
              <w:rPr/>
            </w:pPr>
            <w:r w:rsidDel="00000000" w:rsidR="00000000" w:rsidRPr="00000000">
              <w:rPr>
                <w:rtl w:val="0"/>
              </w:rPr>
            </w:r>
          </w:p>
        </w:tc>
        <w:tc>
          <w:tcPr/>
          <w:p w:rsidR="00000000" w:rsidDel="00000000" w:rsidP="00000000" w:rsidRDefault="00000000" w:rsidRPr="00000000" w14:paraId="00000124">
            <w:pPr>
              <w:rPr/>
            </w:pPr>
            <w:r w:rsidDel="00000000" w:rsidR="00000000" w:rsidRPr="00000000">
              <w:rPr>
                <w:rtl w:val="0"/>
              </w:rPr>
            </w:r>
          </w:p>
        </w:tc>
        <w:tc>
          <w:tcPr/>
          <w:p w:rsidR="00000000" w:rsidDel="00000000" w:rsidP="00000000" w:rsidRDefault="00000000" w:rsidRPr="00000000" w14:paraId="00000125">
            <w:pPr>
              <w:rPr/>
            </w:pPr>
            <w:r w:rsidDel="00000000" w:rsidR="00000000" w:rsidRPr="00000000">
              <w:rPr>
                <w:rtl w:val="0"/>
              </w:rPr>
            </w:r>
          </w:p>
        </w:tc>
        <w:tc>
          <w:tcPr/>
          <w:p w:rsidR="00000000" w:rsidDel="00000000" w:rsidP="00000000" w:rsidRDefault="00000000" w:rsidRPr="00000000" w14:paraId="00000126">
            <w:pPr>
              <w:rPr/>
            </w:pPr>
            <w:r w:rsidDel="00000000" w:rsidR="00000000" w:rsidRPr="00000000">
              <w:rPr>
                <w:rtl w:val="0"/>
              </w:rPr>
            </w:r>
          </w:p>
        </w:tc>
        <w:tc>
          <w:tcPr/>
          <w:p w:rsidR="00000000" w:rsidDel="00000000" w:rsidP="00000000" w:rsidRDefault="00000000" w:rsidRPr="00000000" w14:paraId="00000127">
            <w:pPr>
              <w:rPr/>
            </w:pPr>
            <w:r w:rsidDel="00000000" w:rsidR="00000000" w:rsidRPr="00000000">
              <w:rPr>
                <w:rtl w:val="0"/>
              </w:rPr>
            </w:r>
          </w:p>
        </w:tc>
        <w:tc>
          <w:tcPr/>
          <w:p w:rsidR="00000000" w:rsidDel="00000000" w:rsidP="00000000" w:rsidRDefault="00000000" w:rsidRPr="00000000" w14:paraId="00000128">
            <w:pPr>
              <w:rPr/>
            </w:pPr>
            <w:r w:rsidDel="00000000" w:rsidR="00000000" w:rsidRPr="00000000">
              <w:rPr>
                <w:rtl w:val="0"/>
              </w:rPr>
            </w:r>
          </w:p>
        </w:tc>
        <w:tc>
          <w:tcPr/>
          <w:p w:rsidR="00000000" w:rsidDel="00000000" w:rsidP="00000000" w:rsidRDefault="00000000" w:rsidRPr="00000000" w14:paraId="00000129">
            <w:pPr>
              <w:rPr/>
            </w:pPr>
            <w:r w:rsidDel="00000000" w:rsidR="00000000" w:rsidRPr="00000000">
              <w:rPr>
                <w:rtl w:val="0"/>
              </w:rPr>
            </w:r>
          </w:p>
        </w:tc>
        <w:tc>
          <w:tcPr/>
          <w:p w:rsidR="00000000" w:rsidDel="00000000" w:rsidP="00000000" w:rsidRDefault="00000000" w:rsidRPr="00000000" w14:paraId="0000012A">
            <w:pPr>
              <w:rPr/>
            </w:pPr>
            <w:r w:rsidDel="00000000" w:rsidR="00000000" w:rsidRPr="00000000">
              <w:rPr>
                <w:rtl w:val="0"/>
              </w:rPr>
            </w:r>
          </w:p>
        </w:tc>
        <w:tc>
          <w:tcPr/>
          <w:p w:rsidR="00000000" w:rsidDel="00000000" w:rsidP="00000000" w:rsidRDefault="00000000" w:rsidRPr="00000000" w14:paraId="0000012B">
            <w:pPr>
              <w:rPr/>
            </w:pPr>
            <w:r w:rsidDel="00000000" w:rsidR="00000000" w:rsidRPr="00000000">
              <w:rPr>
                <w:rtl w:val="0"/>
              </w:rPr>
            </w:r>
          </w:p>
        </w:tc>
        <w:tc>
          <w:tcPr/>
          <w:p w:rsidR="00000000" w:rsidDel="00000000" w:rsidP="00000000" w:rsidRDefault="00000000" w:rsidRPr="00000000" w14:paraId="0000012C">
            <w:pPr>
              <w:rPr/>
            </w:pPr>
            <w:r w:rsidDel="00000000" w:rsidR="00000000" w:rsidRPr="00000000">
              <w:rPr>
                <w:rtl w:val="0"/>
              </w:rPr>
            </w:r>
          </w:p>
        </w:tc>
        <w:tc>
          <w:tcPr/>
          <w:p w:rsidR="00000000" w:rsidDel="00000000" w:rsidP="00000000" w:rsidRDefault="00000000" w:rsidRPr="00000000" w14:paraId="0000012D">
            <w:pPr>
              <w:rPr/>
            </w:pPr>
            <w:r w:rsidDel="00000000" w:rsidR="00000000" w:rsidRPr="00000000">
              <w:rPr>
                <w:rtl w:val="0"/>
              </w:rPr>
            </w:r>
          </w:p>
        </w:tc>
        <w:tc>
          <w:tcPr/>
          <w:p w:rsidR="00000000" w:rsidDel="00000000" w:rsidP="00000000" w:rsidRDefault="00000000" w:rsidRPr="00000000" w14:paraId="0000012E">
            <w:pPr>
              <w:rPr/>
            </w:pPr>
            <w:r w:rsidDel="00000000" w:rsidR="00000000" w:rsidRPr="00000000">
              <w:rPr>
                <w:rtl w:val="0"/>
              </w:rPr>
            </w:r>
          </w:p>
        </w:tc>
      </w:tr>
      <w:tr>
        <w:trPr>
          <w:cantSplit w:val="0"/>
          <w:tblHeader w:val="0"/>
        </w:trPr>
        <w:tc>
          <w:tcPr/>
          <w:p w:rsidR="00000000" w:rsidDel="00000000" w:rsidP="00000000" w:rsidRDefault="00000000" w:rsidRPr="00000000" w14:paraId="0000012F">
            <w:pPr>
              <w:rPr/>
            </w:pPr>
            <w:r w:rsidDel="00000000" w:rsidR="00000000" w:rsidRPr="00000000">
              <w:rPr>
                <w:rFonts w:ascii="Arial" w:cs="Arial" w:eastAsia="Arial" w:hAnsi="Arial"/>
                <w:sz w:val="16"/>
                <w:szCs w:val="16"/>
                <w:rtl w:val="0"/>
              </w:rPr>
              <w:t xml:space="preserve">Mockup de la aplicación</w:t>
            </w:r>
            <w:r w:rsidDel="00000000" w:rsidR="00000000" w:rsidRPr="00000000">
              <w:rPr>
                <w:rtl w:val="0"/>
              </w:rPr>
            </w:r>
          </w:p>
        </w:tc>
        <w:tc>
          <w:tcPr/>
          <w:p w:rsidR="00000000" w:rsidDel="00000000" w:rsidP="00000000" w:rsidRDefault="00000000" w:rsidRPr="00000000" w14:paraId="00000130">
            <w:pPr>
              <w:rPr/>
            </w:pPr>
            <w:r w:rsidDel="00000000" w:rsidR="00000000" w:rsidRPr="00000000">
              <w:rPr>
                <w:rtl w:val="0"/>
              </w:rPr>
            </w:r>
          </w:p>
        </w:tc>
        <w:tc>
          <w:tcPr/>
          <w:p w:rsidR="00000000" w:rsidDel="00000000" w:rsidP="00000000" w:rsidRDefault="00000000" w:rsidRPr="00000000" w14:paraId="00000131">
            <w:pPr>
              <w:rPr/>
            </w:pPr>
            <w:r w:rsidDel="00000000" w:rsidR="00000000" w:rsidRPr="00000000">
              <w:rPr>
                <w:rtl w:val="0"/>
              </w:rPr>
            </w:r>
          </w:p>
        </w:tc>
        <w:tc>
          <w:tcPr/>
          <w:p w:rsidR="00000000" w:rsidDel="00000000" w:rsidP="00000000" w:rsidRDefault="00000000" w:rsidRPr="00000000" w14:paraId="00000132">
            <w:pPr>
              <w:rPr/>
            </w:pPr>
            <w:r w:rsidDel="00000000" w:rsidR="00000000" w:rsidRPr="00000000">
              <w:rPr>
                <w:rtl w:val="0"/>
              </w:rPr>
            </w:r>
          </w:p>
        </w:tc>
        <w:tc>
          <w:tcPr>
            <w:shd w:fill="b6d7a8" w:val="clear"/>
          </w:tcPr>
          <w:p w:rsidR="00000000" w:rsidDel="00000000" w:rsidP="00000000" w:rsidRDefault="00000000" w:rsidRPr="00000000" w14:paraId="00000133">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34">
            <w:pPr>
              <w:rPr/>
            </w:pPr>
            <w:r w:rsidDel="00000000" w:rsidR="00000000" w:rsidRPr="00000000">
              <w:rPr>
                <w:rtl w:val="0"/>
              </w:rPr>
            </w:r>
          </w:p>
        </w:tc>
        <w:tc>
          <w:tcPr/>
          <w:p w:rsidR="00000000" w:rsidDel="00000000" w:rsidP="00000000" w:rsidRDefault="00000000" w:rsidRPr="00000000" w14:paraId="00000135">
            <w:pPr>
              <w:rPr/>
            </w:pPr>
            <w:r w:rsidDel="00000000" w:rsidR="00000000" w:rsidRPr="00000000">
              <w:rPr>
                <w:rtl w:val="0"/>
              </w:rPr>
            </w:r>
          </w:p>
        </w:tc>
        <w:tc>
          <w:tcPr/>
          <w:p w:rsidR="00000000" w:rsidDel="00000000" w:rsidP="00000000" w:rsidRDefault="00000000" w:rsidRPr="00000000" w14:paraId="00000136">
            <w:pPr>
              <w:rPr/>
            </w:pPr>
            <w:r w:rsidDel="00000000" w:rsidR="00000000" w:rsidRPr="00000000">
              <w:rPr>
                <w:rtl w:val="0"/>
              </w:rPr>
            </w:r>
          </w:p>
        </w:tc>
        <w:tc>
          <w:tcPr/>
          <w:p w:rsidR="00000000" w:rsidDel="00000000" w:rsidP="00000000" w:rsidRDefault="00000000" w:rsidRPr="00000000" w14:paraId="00000137">
            <w:pPr>
              <w:rPr/>
            </w:pPr>
            <w:r w:rsidDel="00000000" w:rsidR="00000000" w:rsidRPr="00000000">
              <w:rPr>
                <w:rtl w:val="0"/>
              </w:rPr>
            </w:r>
          </w:p>
        </w:tc>
        <w:tc>
          <w:tcPr/>
          <w:p w:rsidR="00000000" w:rsidDel="00000000" w:rsidP="00000000" w:rsidRDefault="00000000" w:rsidRPr="00000000" w14:paraId="00000138">
            <w:pPr>
              <w:rPr/>
            </w:pPr>
            <w:r w:rsidDel="00000000" w:rsidR="00000000" w:rsidRPr="00000000">
              <w:rPr>
                <w:rtl w:val="0"/>
              </w:rPr>
            </w:r>
          </w:p>
        </w:tc>
        <w:tc>
          <w:tcPr/>
          <w:p w:rsidR="00000000" w:rsidDel="00000000" w:rsidP="00000000" w:rsidRDefault="00000000" w:rsidRPr="00000000" w14:paraId="00000139">
            <w:pPr>
              <w:rPr/>
            </w:pPr>
            <w:r w:rsidDel="00000000" w:rsidR="00000000" w:rsidRPr="00000000">
              <w:rPr>
                <w:rtl w:val="0"/>
              </w:rPr>
            </w:r>
          </w:p>
        </w:tc>
        <w:tc>
          <w:tcPr/>
          <w:p w:rsidR="00000000" w:rsidDel="00000000" w:rsidP="00000000" w:rsidRDefault="00000000" w:rsidRPr="00000000" w14:paraId="0000013A">
            <w:pPr>
              <w:rPr/>
            </w:pPr>
            <w:r w:rsidDel="00000000" w:rsidR="00000000" w:rsidRPr="00000000">
              <w:rPr>
                <w:rtl w:val="0"/>
              </w:rPr>
            </w:r>
          </w:p>
        </w:tc>
        <w:tc>
          <w:tcPr/>
          <w:p w:rsidR="00000000" w:rsidDel="00000000" w:rsidP="00000000" w:rsidRDefault="00000000" w:rsidRPr="00000000" w14:paraId="0000013B">
            <w:pPr>
              <w:rPr/>
            </w:pPr>
            <w:r w:rsidDel="00000000" w:rsidR="00000000" w:rsidRPr="00000000">
              <w:rPr>
                <w:rtl w:val="0"/>
              </w:rPr>
            </w:r>
          </w:p>
        </w:tc>
        <w:tc>
          <w:tcPr/>
          <w:p w:rsidR="00000000" w:rsidDel="00000000" w:rsidP="00000000" w:rsidRDefault="00000000" w:rsidRPr="00000000" w14:paraId="0000013C">
            <w:pPr>
              <w:rPr/>
            </w:pPr>
            <w:r w:rsidDel="00000000" w:rsidR="00000000" w:rsidRPr="00000000">
              <w:rPr>
                <w:rtl w:val="0"/>
              </w:rPr>
            </w:r>
          </w:p>
        </w:tc>
        <w:tc>
          <w:tcPr/>
          <w:p w:rsidR="00000000" w:rsidDel="00000000" w:rsidP="00000000" w:rsidRDefault="00000000" w:rsidRPr="00000000" w14:paraId="0000013D">
            <w:pPr>
              <w:rPr/>
            </w:pPr>
            <w:r w:rsidDel="00000000" w:rsidR="00000000" w:rsidRPr="00000000">
              <w:rPr>
                <w:rtl w:val="0"/>
              </w:rPr>
            </w:r>
          </w:p>
        </w:tc>
        <w:tc>
          <w:tcPr/>
          <w:p w:rsidR="00000000" w:rsidDel="00000000" w:rsidP="00000000" w:rsidRDefault="00000000" w:rsidRPr="00000000" w14:paraId="0000013E">
            <w:pPr>
              <w:rPr/>
            </w:pPr>
            <w:r w:rsidDel="00000000" w:rsidR="00000000" w:rsidRPr="00000000">
              <w:rPr>
                <w:rtl w:val="0"/>
              </w:rPr>
            </w:r>
          </w:p>
        </w:tc>
        <w:tc>
          <w:tcPr/>
          <w:p w:rsidR="00000000" w:rsidDel="00000000" w:rsidP="00000000" w:rsidRDefault="00000000" w:rsidRPr="00000000" w14:paraId="0000013F">
            <w:pPr>
              <w:rPr/>
            </w:pPr>
            <w:r w:rsidDel="00000000" w:rsidR="00000000" w:rsidRPr="00000000">
              <w:rPr>
                <w:rtl w:val="0"/>
              </w:rPr>
            </w:r>
          </w:p>
        </w:tc>
        <w:tc>
          <w:tcPr/>
          <w:p w:rsidR="00000000" w:rsidDel="00000000" w:rsidP="00000000" w:rsidRDefault="00000000" w:rsidRPr="00000000" w14:paraId="00000140">
            <w:pPr>
              <w:rPr/>
            </w:pPr>
            <w:r w:rsidDel="00000000" w:rsidR="00000000" w:rsidRPr="00000000">
              <w:rPr>
                <w:rtl w:val="0"/>
              </w:rPr>
            </w:r>
          </w:p>
        </w:tc>
        <w:tc>
          <w:tcPr/>
          <w:p w:rsidR="00000000" w:rsidDel="00000000" w:rsidP="00000000" w:rsidRDefault="00000000" w:rsidRPr="00000000" w14:paraId="00000141">
            <w:pPr>
              <w:rPr/>
            </w:pPr>
            <w:r w:rsidDel="00000000" w:rsidR="00000000" w:rsidRPr="00000000">
              <w:rPr>
                <w:rtl w:val="0"/>
              </w:rPr>
            </w:r>
          </w:p>
        </w:tc>
      </w:tr>
      <w:tr>
        <w:trPr>
          <w:cantSplit w:val="0"/>
          <w:tblHeader w:val="0"/>
        </w:trPr>
        <w:tc>
          <w:tcPr/>
          <w:p w:rsidR="00000000" w:rsidDel="00000000" w:rsidP="00000000" w:rsidRDefault="00000000" w:rsidRPr="00000000" w14:paraId="00000142">
            <w:pPr>
              <w:rPr/>
            </w:pPr>
            <w:r w:rsidDel="00000000" w:rsidR="00000000" w:rsidRPr="00000000">
              <w:rPr>
                <w:rFonts w:ascii="Arial" w:cs="Arial" w:eastAsia="Arial" w:hAnsi="Arial"/>
                <w:sz w:val="16"/>
                <w:szCs w:val="16"/>
                <w:rtl w:val="0"/>
              </w:rPr>
              <w:t xml:space="preserve">Cerrar identidad visual (logo, colores, tipografía)</w:t>
            </w:r>
            <w:r w:rsidDel="00000000" w:rsidR="00000000" w:rsidRPr="00000000">
              <w:rPr>
                <w:rtl w:val="0"/>
              </w:rPr>
            </w:r>
          </w:p>
        </w:tc>
        <w:tc>
          <w:tcPr/>
          <w:p w:rsidR="00000000" w:rsidDel="00000000" w:rsidP="00000000" w:rsidRDefault="00000000" w:rsidRPr="00000000" w14:paraId="00000143">
            <w:pPr>
              <w:rPr/>
            </w:pPr>
            <w:r w:rsidDel="00000000" w:rsidR="00000000" w:rsidRPr="00000000">
              <w:rPr>
                <w:rtl w:val="0"/>
              </w:rPr>
            </w:r>
          </w:p>
        </w:tc>
        <w:tc>
          <w:tcPr/>
          <w:p w:rsidR="00000000" w:rsidDel="00000000" w:rsidP="00000000" w:rsidRDefault="00000000" w:rsidRPr="00000000" w14:paraId="00000144">
            <w:pPr>
              <w:rPr/>
            </w:pPr>
            <w:r w:rsidDel="00000000" w:rsidR="00000000" w:rsidRPr="00000000">
              <w:rPr>
                <w:rtl w:val="0"/>
              </w:rPr>
            </w:r>
          </w:p>
        </w:tc>
        <w:tc>
          <w:tcPr/>
          <w:p w:rsidR="00000000" w:rsidDel="00000000" w:rsidP="00000000" w:rsidRDefault="00000000" w:rsidRPr="00000000" w14:paraId="00000145">
            <w:pPr>
              <w:rPr/>
            </w:pPr>
            <w:r w:rsidDel="00000000" w:rsidR="00000000" w:rsidRPr="00000000">
              <w:rPr>
                <w:rtl w:val="0"/>
              </w:rPr>
            </w:r>
          </w:p>
        </w:tc>
        <w:tc>
          <w:tcPr>
            <w:shd w:fill="b6d7a8" w:val="clear"/>
          </w:tcPr>
          <w:p w:rsidR="00000000" w:rsidDel="00000000" w:rsidP="00000000" w:rsidRDefault="00000000" w:rsidRPr="00000000" w14:paraId="00000146">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47">
            <w:pPr>
              <w:rPr/>
            </w:pPr>
            <w:r w:rsidDel="00000000" w:rsidR="00000000" w:rsidRPr="00000000">
              <w:rPr>
                <w:rtl w:val="0"/>
              </w:rPr>
            </w:r>
          </w:p>
        </w:tc>
        <w:tc>
          <w:tcPr/>
          <w:p w:rsidR="00000000" w:rsidDel="00000000" w:rsidP="00000000" w:rsidRDefault="00000000" w:rsidRPr="00000000" w14:paraId="00000148">
            <w:pPr>
              <w:rPr/>
            </w:pPr>
            <w:r w:rsidDel="00000000" w:rsidR="00000000" w:rsidRPr="00000000">
              <w:rPr>
                <w:rtl w:val="0"/>
              </w:rPr>
            </w:r>
          </w:p>
        </w:tc>
        <w:tc>
          <w:tcPr/>
          <w:p w:rsidR="00000000" w:rsidDel="00000000" w:rsidP="00000000" w:rsidRDefault="00000000" w:rsidRPr="00000000" w14:paraId="00000149">
            <w:pPr>
              <w:rPr/>
            </w:pPr>
            <w:r w:rsidDel="00000000" w:rsidR="00000000" w:rsidRPr="00000000">
              <w:rPr>
                <w:rtl w:val="0"/>
              </w:rPr>
            </w:r>
          </w:p>
        </w:tc>
        <w:tc>
          <w:tcPr/>
          <w:p w:rsidR="00000000" w:rsidDel="00000000" w:rsidP="00000000" w:rsidRDefault="00000000" w:rsidRPr="00000000" w14:paraId="0000014A">
            <w:pPr>
              <w:rPr/>
            </w:pPr>
            <w:r w:rsidDel="00000000" w:rsidR="00000000" w:rsidRPr="00000000">
              <w:rPr>
                <w:rtl w:val="0"/>
              </w:rPr>
            </w:r>
          </w:p>
        </w:tc>
        <w:tc>
          <w:tcPr/>
          <w:p w:rsidR="00000000" w:rsidDel="00000000" w:rsidP="00000000" w:rsidRDefault="00000000" w:rsidRPr="00000000" w14:paraId="0000014B">
            <w:pPr>
              <w:rPr/>
            </w:pPr>
            <w:r w:rsidDel="00000000" w:rsidR="00000000" w:rsidRPr="00000000">
              <w:rPr>
                <w:rtl w:val="0"/>
              </w:rPr>
            </w:r>
          </w:p>
        </w:tc>
        <w:tc>
          <w:tcPr/>
          <w:p w:rsidR="00000000" w:rsidDel="00000000" w:rsidP="00000000" w:rsidRDefault="00000000" w:rsidRPr="00000000" w14:paraId="0000014C">
            <w:pPr>
              <w:rPr/>
            </w:pPr>
            <w:r w:rsidDel="00000000" w:rsidR="00000000" w:rsidRPr="00000000">
              <w:rPr>
                <w:rtl w:val="0"/>
              </w:rPr>
            </w:r>
          </w:p>
        </w:tc>
        <w:tc>
          <w:tcPr/>
          <w:p w:rsidR="00000000" w:rsidDel="00000000" w:rsidP="00000000" w:rsidRDefault="00000000" w:rsidRPr="00000000" w14:paraId="0000014D">
            <w:pPr>
              <w:rPr/>
            </w:pPr>
            <w:r w:rsidDel="00000000" w:rsidR="00000000" w:rsidRPr="00000000">
              <w:rPr>
                <w:rtl w:val="0"/>
              </w:rPr>
            </w:r>
          </w:p>
        </w:tc>
        <w:tc>
          <w:tcPr/>
          <w:p w:rsidR="00000000" w:rsidDel="00000000" w:rsidP="00000000" w:rsidRDefault="00000000" w:rsidRPr="00000000" w14:paraId="0000014E">
            <w:pPr>
              <w:rPr/>
            </w:pPr>
            <w:r w:rsidDel="00000000" w:rsidR="00000000" w:rsidRPr="00000000">
              <w:rPr>
                <w:rtl w:val="0"/>
              </w:rPr>
            </w:r>
          </w:p>
        </w:tc>
        <w:tc>
          <w:tcPr/>
          <w:p w:rsidR="00000000" w:rsidDel="00000000" w:rsidP="00000000" w:rsidRDefault="00000000" w:rsidRPr="00000000" w14:paraId="0000014F">
            <w:pPr>
              <w:rPr/>
            </w:pPr>
            <w:r w:rsidDel="00000000" w:rsidR="00000000" w:rsidRPr="00000000">
              <w:rPr>
                <w:rtl w:val="0"/>
              </w:rPr>
            </w:r>
          </w:p>
        </w:tc>
        <w:tc>
          <w:tcPr/>
          <w:p w:rsidR="00000000" w:rsidDel="00000000" w:rsidP="00000000" w:rsidRDefault="00000000" w:rsidRPr="00000000" w14:paraId="00000150">
            <w:pPr>
              <w:rPr/>
            </w:pPr>
            <w:r w:rsidDel="00000000" w:rsidR="00000000" w:rsidRPr="00000000">
              <w:rPr>
                <w:rtl w:val="0"/>
              </w:rPr>
            </w:r>
          </w:p>
        </w:tc>
        <w:tc>
          <w:tcPr/>
          <w:p w:rsidR="00000000" w:rsidDel="00000000" w:rsidP="00000000" w:rsidRDefault="00000000" w:rsidRPr="00000000" w14:paraId="00000151">
            <w:pPr>
              <w:rPr/>
            </w:pPr>
            <w:r w:rsidDel="00000000" w:rsidR="00000000" w:rsidRPr="00000000">
              <w:rPr>
                <w:rtl w:val="0"/>
              </w:rPr>
            </w:r>
          </w:p>
        </w:tc>
        <w:tc>
          <w:tcPr/>
          <w:p w:rsidR="00000000" w:rsidDel="00000000" w:rsidP="00000000" w:rsidRDefault="00000000" w:rsidRPr="00000000" w14:paraId="00000152">
            <w:pPr>
              <w:rPr/>
            </w:pPr>
            <w:r w:rsidDel="00000000" w:rsidR="00000000" w:rsidRPr="00000000">
              <w:rPr>
                <w:rtl w:val="0"/>
              </w:rPr>
            </w:r>
          </w:p>
        </w:tc>
        <w:tc>
          <w:tcPr/>
          <w:p w:rsidR="00000000" w:rsidDel="00000000" w:rsidP="00000000" w:rsidRDefault="00000000" w:rsidRPr="00000000" w14:paraId="00000153">
            <w:pPr>
              <w:rPr/>
            </w:pPr>
            <w:r w:rsidDel="00000000" w:rsidR="00000000" w:rsidRPr="00000000">
              <w:rPr>
                <w:rtl w:val="0"/>
              </w:rPr>
            </w:r>
          </w:p>
        </w:tc>
        <w:tc>
          <w:tcPr/>
          <w:p w:rsidR="00000000" w:rsidDel="00000000" w:rsidP="00000000" w:rsidRDefault="00000000" w:rsidRPr="00000000" w14:paraId="00000154">
            <w:pPr>
              <w:rPr/>
            </w:pPr>
            <w:r w:rsidDel="00000000" w:rsidR="00000000" w:rsidRPr="00000000">
              <w:rPr>
                <w:rtl w:val="0"/>
              </w:rPr>
            </w:r>
          </w:p>
        </w:tc>
      </w:tr>
      <w:tr>
        <w:trPr>
          <w:cantSplit w:val="0"/>
          <w:tblHeader w:val="0"/>
        </w:trPr>
        <w:tc>
          <w:tcPr/>
          <w:p w:rsidR="00000000" w:rsidDel="00000000" w:rsidP="00000000" w:rsidRDefault="00000000" w:rsidRPr="00000000" w14:paraId="00000155">
            <w:pPr>
              <w:rPr/>
            </w:pPr>
            <w:r w:rsidDel="00000000" w:rsidR="00000000" w:rsidRPr="00000000">
              <w:rPr>
                <w:rFonts w:ascii="Arial" w:cs="Arial" w:eastAsia="Arial" w:hAnsi="Arial"/>
                <w:sz w:val="16"/>
                <w:szCs w:val="16"/>
                <w:rtl w:val="0"/>
              </w:rPr>
              <w:t xml:space="preserve">Modelar entidades y diagrama ER de la base de datos</w:t>
            </w:r>
            <w:r w:rsidDel="00000000" w:rsidR="00000000" w:rsidRPr="00000000">
              <w:rPr>
                <w:rtl w:val="0"/>
              </w:rPr>
            </w:r>
          </w:p>
        </w:tc>
        <w:tc>
          <w:tcPr/>
          <w:p w:rsidR="00000000" w:rsidDel="00000000" w:rsidP="00000000" w:rsidRDefault="00000000" w:rsidRPr="00000000" w14:paraId="00000156">
            <w:pPr>
              <w:rPr/>
            </w:pPr>
            <w:r w:rsidDel="00000000" w:rsidR="00000000" w:rsidRPr="00000000">
              <w:rPr>
                <w:rtl w:val="0"/>
              </w:rPr>
            </w:r>
          </w:p>
        </w:tc>
        <w:tc>
          <w:tcPr/>
          <w:p w:rsidR="00000000" w:rsidDel="00000000" w:rsidP="00000000" w:rsidRDefault="00000000" w:rsidRPr="00000000" w14:paraId="00000157">
            <w:pPr>
              <w:rPr/>
            </w:pPr>
            <w:r w:rsidDel="00000000" w:rsidR="00000000" w:rsidRPr="00000000">
              <w:rPr>
                <w:rtl w:val="0"/>
              </w:rPr>
            </w:r>
          </w:p>
        </w:tc>
        <w:tc>
          <w:tcPr/>
          <w:p w:rsidR="00000000" w:rsidDel="00000000" w:rsidP="00000000" w:rsidRDefault="00000000" w:rsidRPr="00000000" w14:paraId="00000158">
            <w:pPr>
              <w:rPr/>
            </w:pPr>
            <w:r w:rsidDel="00000000" w:rsidR="00000000" w:rsidRPr="00000000">
              <w:rPr>
                <w:rtl w:val="0"/>
              </w:rPr>
            </w:r>
          </w:p>
        </w:tc>
        <w:tc>
          <w:tcPr/>
          <w:p w:rsidR="00000000" w:rsidDel="00000000" w:rsidP="00000000" w:rsidRDefault="00000000" w:rsidRPr="00000000" w14:paraId="00000159">
            <w:pPr>
              <w:rPr/>
            </w:pPr>
            <w:r w:rsidDel="00000000" w:rsidR="00000000" w:rsidRPr="00000000">
              <w:rPr>
                <w:rtl w:val="0"/>
              </w:rPr>
            </w:r>
          </w:p>
        </w:tc>
        <w:tc>
          <w:tcPr>
            <w:shd w:fill="b6d7a8" w:val="clear"/>
          </w:tcPr>
          <w:p w:rsidR="00000000" w:rsidDel="00000000" w:rsidP="00000000" w:rsidRDefault="00000000" w:rsidRPr="00000000" w14:paraId="0000015A">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5B">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5C">
            <w:pPr>
              <w:rPr/>
            </w:pPr>
            <w:r w:rsidDel="00000000" w:rsidR="00000000" w:rsidRPr="00000000">
              <w:rPr>
                <w:rtl w:val="0"/>
              </w:rPr>
            </w:r>
          </w:p>
        </w:tc>
        <w:tc>
          <w:tcPr/>
          <w:p w:rsidR="00000000" w:rsidDel="00000000" w:rsidP="00000000" w:rsidRDefault="00000000" w:rsidRPr="00000000" w14:paraId="0000015D">
            <w:pPr>
              <w:rPr/>
            </w:pPr>
            <w:r w:rsidDel="00000000" w:rsidR="00000000" w:rsidRPr="00000000">
              <w:rPr>
                <w:rtl w:val="0"/>
              </w:rPr>
            </w:r>
          </w:p>
        </w:tc>
        <w:tc>
          <w:tcPr/>
          <w:p w:rsidR="00000000" w:rsidDel="00000000" w:rsidP="00000000" w:rsidRDefault="00000000" w:rsidRPr="00000000" w14:paraId="0000015E">
            <w:pPr>
              <w:rPr/>
            </w:pPr>
            <w:r w:rsidDel="00000000" w:rsidR="00000000" w:rsidRPr="00000000">
              <w:rPr>
                <w:rtl w:val="0"/>
              </w:rPr>
            </w:r>
          </w:p>
        </w:tc>
        <w:tc>
          <w:tcPr/>
          <w:p w:rsidR="00000000" w:rsidDel="00000000" w:rsidP="00000000" w:rsidRDefault="00000000" w:rsidRPr="00000000" w14:paraId="0000015F">
            <w:pPr>
              <w:rPr/>
            </w:pPr>
            <w:r w:rsidDel="00000000" w:rsidR="00000000" w:rsidRPr="00000000">
              <w:rPr>
                <w:rtl w:val="0"/>
              </w:rPr>
            </w:r>
          </w:p>
        </w:tc>
        <w:tc>
          <w:tcPr/>
          <w:p w:rsidR="00000000" w:rsidDel="00000000" w:rsidP="00000000" w:rsidRDefault="00000000" w:rsidRPr="00000000" w14:paraId="00000160">
            <w:pPr>
              <w:rPr/>
            </w:pPr>
            <w:r w:rsidDel="00000000" w:rsidR="00000000" w:rsidRPr="00000000">
              <w:rPr>
                <w:rtl w:val="0"/>
              </w:rPr>
            </w:r>
          </w:p>
        </w:tc>
        <w:tc>
          <w:tcPr/>
          <w:p w:rsidR="00000000" w:rsidDel="00000000" w:rsidP="00000000" w:rsidRDefault="00000000" w:rsidRPr="00000000" w14:paraId="00000161">
            <w:pPr>
              <w:rPr/>
            </w:pPr>
            <w:r w:rsidDel="00000000" w:rsidR="00000000" w:rsidRPr="00000000">
              <w:rPr>
                <w:rtl w:val="0"/>
              </w:rPr>
            </w:r>
          </w:p>
        </w:tc>
        <w:tc>
          <w:tcPr/>
          <w:p w:rsidR="00000000" w:rsidDel="00000000" w:rsidP="00000000" w:rsidRDefault="00000000" w:rsidRPr="00000000" w14:paraId="00000162">
            <w:pPr>
              <w:rPr/>
            </w:pPr>
            <w:r w:rsidDel="00000000" w:rsidR="00000000" w:rsidRPr="00000000">
              <w:rPr>
                <w:rtl w:val="0"/>
              </w:rPr>
            </w:r>
          </w:p>
        </w:tc>
        <w:tc>
          <w:tcPr/>
          <w:p w:rsidR="00000000" w:rsidDel="00000000" w:rsidP="00000000" w:rsidRDefault="00000000" w:rsidRPr="00000000" w14:paraId="00000163">
            <w:pPr>
              <w:rPr/>
            </w:pPr>
            <w:r w:rsidDel="00000000" w:rsidR="00000000" w:rsidRPr="00000000">
              <w:rPr>
                <w:rtl w:val="0"/>
              </w:rPr>
            </w:r>
          </w:p>
        </w:tc>
        <w:tc>
          <w:tcPr/>
          <w:p w:rsidR="00000000" w:rsidDel="00000000" w:rsidP="00000000" w:rsidRDefault="00000000" w:rsidRPr="00000000" w14:paraId="00000164">
            <w:pPr>
              <w:rPr/>
            </w:pPr>
            <w:r w:rsidDel="00000000" w:rsidR="00000000" w:rsidRPr="00000000">
              <w:rPr>
                <w:rtl w:val="0"/>
              </w:rPr>
            </w:r>
          </w:p>
        </w:tc>
        <w:tc>
          <w:tcPr/>
          <w:p w:rsidR="00000000" w:rsidDel="00000000" w:rsidP="00000000" w:rsidRDefault="00000000" w:rsidRPr="00000000" w14:paraId="00000165">
            <w:pPr>
              <w:rPr/>
            </w:pPr>
            <w:r w:rsidDel="00000000" w:rsidR="00000000" w:rsidRPr="00000000">
              <w:rPr>
                <w:rtl w:val="0"/>
              </w:rPr>
            </w:r>
          </w:p>
        </w:tc>
        <w:tc>
          <w:tcPr/>
          <w:p w:rsidR="00000000" w:rsidDel="00000000" w:rsidP="00000000" w:rsidRDefault="00000000" w:rsidRPr="00000000" w14:paraId="00000166">
            <w:pPr>
              <w:rPr/>
            </w:pPr>
            <w:r w:rsidDel="00000000" w:rsidR="00000000" w:rsidRPr="00000000">
              <w:rPr>
                <w:rtl w:val="0"/>
              </w:rPr>
            </w:r>
          </w:p>
        </w:tc>
        <w:tc>
          <w:tcPr/>
          <w:p w:rsidR="00000000" w:rsidDel="00000000" w:rsidP="00000000" w:rsidRDefault="00000000" w:rsidRPr="00000000" w14:paraId="00000167">
            <w:pPr>
              <w:rPr/>
            </w:pPr>
            <w:r w:rsidDel="00000000" w:rsidR="00000000" w:rsidRPr="00000000">
              <w:rPr>
                <w:rtl w:val="0"/>
              </w:rPr>
            </w:r>
          </w:p>
        </w:tc>
      </w:tr>
      <w:tr>
        <w:trPr>
          <w:cantSplit w:val="0"/>
          <w:tblHeader w:val="0"/>
        </w:trPr>
        <w:tc>
          <w:tcPr/>
          <w:p w:rsidR="00000000" w:rsidDel="00000000" w:rsidP="00000000" w:rsidRDefault="00000000" w:rsidRPr="00000000" w14:paraId="00000168">
            <w:pPr>
              <w:rPr/>
            </w:pPr>
            <w:r w:rsidDel="00000000" w:rsidR="00000000" w:rsidRPr="00000000">
              <w:rPr>
                <w:rFonts w:ascii="Arial" w:cs="Arial" w:eastAsia="Arial" w:hAnsi="Arial"/>
                <w:sz w:val="16"/>
                <w:szCs w:val="16"/>
                <w:rtl w:val="0"/>
              </w:rPr>
              <w:t xml:space="preserve">Normalizar y crear el esquema en Supabase</w:t>
            </w:r>
            <w:r w:rsidDel="00000000" w:rsidR="00000000" w:rsidRPr="00000000">
              <w:rPr>
                <w:rtl w:val="0"/>
              </w:rPr>
            </w:r>
          </w:p>
        </w:tc>
        <w:tc>
          <w:tcPr/>
          <w:p w:rsidR="00000000" w:rsidDel="00000000" w:rsidP="00000000" w:rsidRDefault="00000000" w:rsidRPr="00000000" w14:paraId="00000169">
            <w:pPr>
              <w:rPr/>
            </w:pPr>
            <w:r w:rsidDel="00000000" w:rsidR="00000000" w:rsidRPr="00000000">
              <w:rPr>
                <w:rtl w:val="0"/>
              </w:rPr>
            </w:r>
          </w:p>
        </w:tc>
        <w:tc>
          <w:tcPr/>
          <w:p w:rsidR="00000000" w:rsidDel="00000000" w:rsidP="00000000" w:rsidRDefault="00000000" w:rsidRPr="00000000" w14:paraId="0000016A">
            <w:pPr>
              <w:rPr/>
            </w:pPr>
            <w:r w:rsidDel="00000000" w:rsidR="00000000" w:rsidRPr="00000000">
              <w:rPr>
                <w:rtl w:val="0"/>
              </w:rPr>
            </w:r>
          </w:p>
        </w:tc>
        <w:tc>
          <w:tcPr/>
          <w:p w:rsidR="00000000" w:rsidDel="00000000" w:rsidP="00000000" w:rsidRDefault="00000000" w:rsidRPr="00000000" w14:paraId="0000016B">
            <w:pPr>
              <w:rPr/>
            </w:pPr>
            <w:r w:rsidDel="00000000" w:rsidR="00000000" w:rsidRPr="00000000">
              <w:rPr>
                <w:rtl w:val="0"/>
              </w:rPr>
            </w:r>
          </w:p>
        </w:tc>
        <w:tc>
          <w:tcPr/>
          <w:p w:rsidR="00000000" w:rsidDel="00000000" w:rsidP="00000000" w:rsidRDefault="00000000" w:rsidRPr="00000000" w14:paraId="0000016C">
            <w:pPr>
              <w:rPr/>
            </w:pPr>
            <w:r w:rsidDel="00000000" w:rsidR="00000000" w:rsidRPr="00000000">
              <w:rPr>
                <w:rtl w:val="0"/>
              </w:rPr>
            </w:r>
          </w:p>
        </w:tc>
        <w:tc>
          <w:tcPr/>
          <w:p w:rsidR="00000000" w:rsidDel="00000000" w:rsidP="00000000" w:rsidRDefault="00000000" w:rsidRPr="00000000" w14:paraId="0000016D">
            <w:pPr>
              <w:rPr/>
            </w:pPr>
            <w:r w:rsidDel="00000000" w:rsidR="00000000" w:rsidRPr="00000000">
              <w:rPr>
                <w:rtl w:val="0"/>
              </w:rPr>
            </w:r>
          </w:p>
        </w:tc>
        <w:tc>
          <w:tcPr>
            <w:shd w:fill="b6d7a8" w:val="clear"/>
          </w:tcPr>
          <w:p w:rsidR="00000000" w:rsidDel="00000000" w:rsidP="00000000" w:rsidRDefault="00000000" w:rsidRPr="00000000" w14:paraId="0000016E">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6F">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70">
            <w:pPr>
              <w:rPr/>
            </w:pPr>
            <w:r w:rsidDel="00000000" w:rsidR="00000000" w:rsidRPr="00000000">
              <w:rPr>
                <w:rtl w:val="0"/>
              </w:rPr>
            </w:r>
          </w:p>
        </w:tc>
        <w:tc>
          <w:tcPr/>
          <w:p w:rsidR="00000000" w:rsidDel="00000000" w:rsidP="00000000" w:rsidRDefault="00000000" w:rsidRPr="00000000" w14:paraId="00000171">
            <w:pPr>
              <w:rPr/>
            </w:pPr>
            <w:r w:rsidDel="00000000" w:rsidR="00000000" w:rsidRPr="00000000">
              <w:rPr>
                <w:rtl w:val="0"/>
              </w:rPr>
            </w:r>
          </w:p>
        </w:tc>
        <w:tc>
          <w:tcPr/>
          <w:p w:rsidR="00000000" w:rsidDel="00000000" w:rsidP="00000000" w:rsidRDefault="00000000" w:rsidRPr="00000000" w14:paraId="00000172">
            <w:pPr>
              <w:rPr/>
            </w:pPr>
            <w:r w:rsidDel="00000000" w:rsidR="00000000" w:rsidRPr="00000000">
              <w:rPr>
                <w:rtl w:val="0"/>
              </w:rPr>
            </w:r>
          </w:p>
        </w:tc>
        <w:tc>
          <w:tcPr/>
          <w:p w:rsidR="00000000" w:rsidDel="00000000" w:rsidP="00000000" w:rsidRDefault="00000000" w:rsidRPr="00000000" w14:paraId="00000173">
            <w:pPr>
              <w:rPr/>
            </w:pPr>
            <w:r w:rsidDel="00000000" w:rsidR="00000000" w:rsidRPr="00000000">
              <w:rPr>
                <w:rtl w:val="0"/>
              </w:rPr>
            </w:r>
          </w:p>
        </w:tc>
        <w:tc>
          <w:tcPr/>
          <w:p w:rsidR="00000000" w:rsidDel="00000000" w:rsidP="00000000" w:rsidRDefault="00000000" w:rsidRPr="00000000" w14:paraId="00000174">
            <w:pPr>
              <w:rPr/>
            </w:pPr>
            <w:r w:rsidDel="00000000" w:rsidR="00000000" w:rsidRPr="00000000">
              <w:rPr>
                <w:rtl w:val="0"/>
              </w:rPr>
            </w:r>
          </w:p>
        </w:tc>
        <w:tc>
          <w:tcPr/>
          <w:p w:rsidR="00000000" w:rsidDel="00000000" w:rsidP="00000000" w:rsidRDefault="00000000" w:rsidRPr="00000000" w14:paraId="00000175">
            <w:pPr>
              <w:rPr/>
            </w:pPr>
            <w:r w:rsidDel="00000000" w:rsidR="00000000" w:rsidRPr="00000000">
              <w:rPr>
                <w:rtl w:val="0"/>
              </w:rPr>
            </w:r>
          </w:p>
        </w:tc>
        <w:tc>
          <w:tcPr/>
          <w:p w:rsidR="00000000" w:rsidDel="00000000" w:rsidP="00000000" w:rsidRDefault="00000000" w:rsidRPr="00000000" w14:paraId="00000176">
            <w:pPr>
              <w:rPr/>
            </w:pPr>
            <w:r w:rsidDel="00000000" w:rsidR="00000000" w:rsidRPr="00000000">
              <w:rPr>
                <w:rtl w:val="0"/>
              </w:rPr>
            </w:r>
          </w:p>
        </w:tc>
        <w:tc>
          <w:tcPr/>
          <w:p w:rsidR="00000000" w:rsidDel="00000000" w:rsidP="00000000" w:rsidRDefault="00000000" w:rsidRPr="00000000" w14:paraId="00000177">
            <w:pPr>
              <w:rPr/>
            </w:pPr>
            <w:r w:rsidDel="00000000" w:rsidR="00000000" w:rsidRPr="00000000">
              <w:rPr>
                <w:rtl w:val="0"/>
              </w:rPr>
            </w:r>
          </w:p>
        </w:tc>
        <w:tc>
          <w:tcPr/>
          <w:p w:rsidR="00000000" w:rsidDel="00000000" w:rsidP="00000000" w:rsidRDefault="00000000" w:rsidRPr="00000000" w14:paraId="00000178">
            <w:pPr>
              <w:rPr/>
            </w:pPr>
            <w:r w:rsidDel="00000000" w:rsidR="00000000" w:rsidRPr="00000000">
              <w:rPr>
                <w:rtl w:val="0"/>
              </w:rPr>
            </w:r>
          </w:p>
        </w:tc>
        <w:tc>
          <w:tcPr/>
          <w:p w:rsidR="00000000" w:rsidDel="00000000" w:rsidP="00000000" w:rsidRDefault="00000000" w:rsidRPr="00000000" w14:paraId="00000179">
            <w:pPr>
              <w:rPr/>
            </w:pPr>
            <w:r w:rsidDel="00000000" w:rsidR="00000000" w:rsidRPr="00000000">
              <w:rPr>
                <w:rtl w:val="0"/>
              </w:rPr>
            </w:r>
          </w:p>
        </w:tc>
        <w:tc>
          <w:tcPr/>
          <w:p w:rsidR="00000000" w:rsidDel="00000000" w:rsidP="00000000" w:rsidRDefault="00000000" w:rsidRPr="00000000" w14:paraId="0000017A">
            <w:pPr>
              <w:rPr/>
            </w:pPr>
            <w:r w:rsidDel="00000000" w:rsidR="00000000" w:rsidRPr="00000000">
              <w:rPr>
                <w:rtl w:val="0"/>
              </w:rPr>
            </w:r>
          </w:p>
        </w:tc>
      </w:tr>
      <w:tr>
        <w:trPr>
          <w:cantSplit w:val="0"/>
          <w:tblHeader w:val="0"/>
        </w:trPr>
        <w:tc>
          <w:tcPr/>
          <w:p w:rsidR="00000000" w:rsidDel="00000000" w:rsidP="00000000" w:rsidRDefault="00000000" w:rsidRPr="00000000" w14:paraId="0000017B">
            <w:pPr>
              <w:rPr/>
            </w:pPr>
            <w:r w:rsidDel="00000000" w:rsidR="00000000" w:rsidRPr="00000000">
              <w:rPr>
                <w:rFonts w:ascii="Arial" w:cs="Arial" w:eastAsia="Arial" w:hAnsi="Arial"/>
                <w:sz w:val="16"/>
                <w:szCs w:val="16"/>
                <w:rtl w:val="0"/>
              </w:rPr>
              <w:t xml:space="preserve">Definir endpoints y reglas de negocio (backend)</w:t>
            </w:r>
            <w:r w:rsidDel="00000000" w:rsidR="00000000" w:rsidRPr="00000000">
              <w:rPr>
                <w:rtl w:val="0"/>
              </w:rPr>
            </w:r>
          </w:p>
        </w:tc>
        <w:tc>
          <w:tcPr/>
          <w:p w:rsidR="00000000" w:rsidDel="00000000" w:rsidP="00000000" w:rsidRDefault="00000000" w:rsidRPr="00000000" w14:paraId="0000017C">
            <w:pPr>
              <w:rPr/>
            </w:pPr>
            <w:r w:rsidDel="00000000" w:rsidR="00000000" w:rsidRPr="00000000">
              <w:rPr>
                <w:rtl w:val="0"/>
              </w:rPr>
            </w:r>
          </w:p>
        </w:tc>
        <w:tc>
          <w:tcPr/>
          <w:p w:rsidR="00000000" w:rsidDel="00000000" w:rsidP="00000000" w:rsidRDefault="00000000" w:rsidRPr="00000000" w14:paraId="0000017D">
            <w:pPr>
              <w:rPr/>
            </w:pPr>
            <w:r w:rsidDel="00000000" w:rsidR="00000000" w:rsidRPr="00000000">
              <w:rPr>
                <w:rtl w:val="0"/>
              </w:rPr>
            </w:r>
          </w:p>
        </w:tc>
        <w:tc>
          <w:tcPr/>
          <w:p w:rsidR="00000000" w:rsidDel="00000000" w:rsidP="00000000" w:rsidRDefault="00000000" w:rsidRPr="00000000" w14:paraId="0000017E">
            <w:pPr>
              <w:rPr/>
            </w:pPr>
            <w:r w:rsidDel="00000000" w:rsidR="00000000" w:rsidRPr="00000000">
              <w:rPr>
                <w:rtl w:val="0"/>
              </w:rPr>
            </w:r>
          </w:p>
        </w:tc>
        <w:tc>
          <w:tcPr/>
          <w:p w:rsidR="00000000" w:rsidDel="00000000" w:rsidP="00000000" w:rsidRDefault="00000000" w:rsidRPr="00000000" w14:paraId="0000017F">
            <w:pPr>
              <w:rPr/>
            </w:pPr>
            <w:r w:rsidDel="00000000" w:rsidR="00000000" w:rsidRPr="00000000">
              <w:rPr>
                <w:rtl w:val="0"/>
              </w:rPr>
            </w:r>
          </w:p>
        </w:tc>
        <w:tc>
          <w:tcPr/>
          <w:p w:rsidR="00000000" w:rsidDel="00000000" w:rsidP="00000000" w:rsidRDefault="00000000" w:rsidRPr="00000000" w14:paraId="00000180">
            <w:pPr>
              <w:rPr/>
            </w:pPr>
            <w:r w:rsidDel="00000000" w:rsidR="00000000" w:rsidRPr="00000000">
              <w:rPr>
                <w:rtl w:val="0"/>
              </w:rPr>
            </w:r>
          </w:p>
        </w:tc>
        <w:tc>
          <w:tcPr/>
          <w:p w:rsidR="00000000" w:rsidDel="00000000" w:rsidP="00000000" w:rsidRDefault="00000000" w:rsidRPr="00000000" w14:paraId="00000181">
            <w:pPr>
              <w:rPr/>
            </w:pPr>
            <w:r w:rsidDel="00000000" w:rsidR="00000000" w:rsidRPr="00000000">
              <w:rPr>
                <w:rtl w:val="0"/>
              </w:rPr>
            </w:r>
          </w:p>
        </w:tc>
        <w:tc>
          <w:tcPr>
            <w:shd w:fill="b6d7a8" w:val="clear"/>
          </w:tcPr>
          <w:p w:rsidR="00000000" w:rsidDel="00000000" w:rsidP="00000000" w:rsidRDefault="00000000" w:rsidRPr="00000000" w14:paraId="00000182">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83">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tl w:val="0"/>
              </w:rPr>
            </w:r>
          </w:p>
        </w:tc>
        <w:tc>
          <w:tcPr/>
          <w:p w:rsidR="00000000" w:rsidDel="00000000" w:rsidP="00000000" w:rsidRDefault="00000000" w:rsidRPr="00000000" w14:paraId="00000185">
            <w:pPr>
              <w:rPr/>
            </w:pPr>
            <w:r w:rsidDel="00000000" w:rsidR="00000000" w:rsidRPr="00000000">
              <w:rPr>
                <w:rtl w:val="0"/>
              </w:rPr>
            </w:r>
          </w:p>
        </w:tc>
        <w:tc>
          <w:tcPr/>
          <w:p w:rsidR="00000000" w:rsidDel="00000000" w:rsidP="00000000" w:rsidRDefault="00000000" w:rsidRPr="00000000" w14:paraId="00000186">
            <w:pPr>
              <w:rPr/>
            </w:pP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tl w:val="0"/>
              </w:rPr>
            </w:r>
          </w:p>
        </w:tc>
        <w:tc>
          <w:tcPr/>
          <w:p w:rsidR="00000000" w:rsidDel="00000000" w:rsidP="00000000" w:rsidRDefault="00000000" w:rsidRPr="00000000" w14:paraId="0000018D">
            <w:pPr>
              <w:rPr/>
            </w:pPr>
            <w:r w:rsidDel="00000000" w:rsidR="00000000" w:rsidRPr="00000000">
              <w:rPr>
                <w:rtl w:val="0"/>
              </w:rPr>
            </w:r>
          </w:p>
        </w:tc>
      </w:tr>
      <w:tr>
        <w:trPr>
          <w:cantSplit w:val="0"/>
          <w:tblHeader w:val="0"/>
        </w:trPr>
        <w:tc>
          <w:tcPr/>
          <w:p w:rsidR="00000000" w:rsidDel="00000000" w:rsidP="00000000" w:rsidRDefault="00000000" w:rsidRPr="00000000" w14:paraId="0000018E">
            <w:pPr>
              <w:rPr/>
            </w:pPr>
            <w:r w:rsidDel="00000000" w:rsidR="00000000" w:rsidRPr="00000000">
              <w:rPr>
                <w:rFonts w:ascii="Arial" w:cs="Arial" w:eastAsia="Arial" w:hAnsi="Arial"/>
                <w:sz w:val="16"/>
                <w:szCs w:val="16"/>
                <w:rtl w:val="0"/>
              </w:rPr>
              <w:t xml:space="preserve">Traducir el mockup a componentes Ionic/Angular (frontend)</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shd w:fill="b6d7a8" w:val="clear"/>
          </w:tcPr>
          <w:p w:rsidR="00000000" w:rsidDel="00000000" w:rsidP="00000000" w:rsidRDefault="00000000" w:rsidRPr="00000000" w14:paraId="00000195">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96">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97">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tl w:val="0"/>
              </w:rPr>
            </w:r>
          </w:p>
        </w:tc>
        <w:tc>
          <w:tcPr/>
          <w:p w:rsidR="00000000" w:rsidDel="00000000" w:rsidP="00000000" w:rsidRDefault="00000000" w:rsidRPr="00000000" w14:paraId="0000019C">
            <w:pPr>
              <w:rPr/>
            </w:pPr>
            <w:r w:rsidDel="00000000" w:rsidR="00000000" w:rsidRPr="00000000">
              <w:rPr>
                <w:rtl w:val="0"/>
              </w:rPr>
            </w:r>
          </w:p>
        </w:tc>
        <w:tc>
          <w:tcPr/>
          <w:p w:rsidR="00000000" w:rsidDel="00000000" w:rsidP="00000000" w:rsidRDefault="00000000" w:rsidRPr="00000000" w14:paraId="0000019D">
            <w:pPr>
              <w:rPr/>
            </w:pP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tl w:val="0"/>
              </w:rPr>
            </w:r>
          </w:p>
        </w:tc>
      </w:tr>
      <w:tr>
        <w:trPr>
          <w:cantSplit w:val="0"/>
          <w:tblHeader w:val="0"/>
        </w:trPr>
        <w:tc>
          <w:tcPr/>
          <w:p w:rsidR="00000000" w:rsidDel="00000000" w:rsidP="00000000" w:rsidRDefault="00000000" w:rsidRPr="00000000" w14:paraId="000001A1">
            <w:pPr>
              <w:rPr/>
            </w:pPr>
            <w:r w:rsidDel="00000000" w:rsidR="00000000" w:rsidRPr="00000000">
              <w:rPr>
                <w:rFonts w:ascii="Arial" w:cs="Arial" w:eastAsia="Arial" w:hAnsi="Arial"/>
                <w:sz w:val="16"/>
                <w:szCs w:val="16"/>
                <w:rtl w:val="0"/>
              </w:rPr>
              <w:t xml:space="preserve">Configurar repositorio GitHub y pipeline CI/CD</w:t>
            </w:r>
            <w:r w:rsidDel="00000000" w:rsidR="00000000" w:rsidRPr="00000000">
              <w:rPr>
                <w:rtl w:val="0"/>
              </w:rPr>
            </w:r>
          </w:p>
        </w:tc>
        <w:tc>
          <w:tcPr/>
          <w:p w:rsidR="00000000" w:rsidDel="00000000" w:rsidP="00000000" w:rsidRDefault="00000000" w:rsidRPr="00000000" w14:paraId="000001A2">
            <w:pPr>
              <w:rPr/>
            </w:pPr>
            <w:r w:rsidDel="00000000" w:rsidR="00000000" w:rsidRPr="00000000">
              <w:rPr>
                <w:rtl w:val="0"/>
              </w:rPr>
            </w:r>
          </w:p>
        </w:tc>
        <w:tc>
          <w:tcPr/>
          <w:p w:rsidR="00000000" w:rsidDel="00000000" w:rsidP="00000000" w:rsidRDefault="00000000" w:rsidRPr="00000000" w14:paraId="000001A3">
            <w:pPr>
              <w:rPr/>
            </w:pPr>
            <w:r w:rsidDel="00000000" w:rsidR="00000000" w:rsidRPr="00000000">
              <w:rPr>
                <w:rtl w:val="0"/>
              </w:rPr>
            </w:r>
          </w:p>
        </w:tc>
        <w:tc>
          <w:tcPr/>
          <w:p w:rsidR="00000000" w:rsidDel="00000000" w:rsidP="00000000" w:rsidRDefault="00000000" w:rsidRPr="00000000" w14:paraId="000001A4">
            <w:pPr>
              <w:rPr/>
            </w:pPr>
            <w:r w:rsidDel="00000000" w:rsidR="00000000" w:rsidRPr="00000000">
              <w:rPr>
                <w:rtl w:val="0"/>
              </w:rPr>
            </w:r>
          </w:p>
        </w:tc>
        <w:tc>
          <w:tcPr/>
          <w:p w:rsidR="00000000" w:rsidDel="00000000" w:rsidP="00000000" w:rsidRDefault="00000000" w:rsidRPr="00000000" w14:paraId="000001A5">
            <w:pPr>
              <w:rPr/>
            </w:pPr>
            <w:r w:rsidDel="00000000" w:rsidR="00000000" w:rsidRPr="00000000">
              <w:rPr>
                <w:rtl w:val="0"/>
              </w:rPr>
            </w:r>
          </w:p>
        </w:tc>
        <w:tc>
          <w:tcPr/>
          <w:p w:rsidR="00000000" w:rsidDel="00000000" w:rsidP="00000000" w:rsidRDefault="00000000" w:rsidRPr="00000000" w14:paraId="000001A6">
            <w:pPr>
              <w:rPr/>
            </w:pPr>
            <w:r w:rsidDel="00000000" w:rsidR="00000000" w:rsidRPr="00000000">
              <w:rPr>
                <w:rtl w:val="0"/>
              </w:rPr>
            </w:r>
          </w:p>
        </w:tc>
        <w:tc>
          <w:tcPr/>
          <w:p w:rsidR="00000000" w:rsidDel="00000000" w:rsidP="00000000" w:rsidRDefault="00000000" w:rsidRPr="00000000" w14:paraId="000001A7">
            <w:pPr>
              <w:rPr/>
            </w:pPr>
            <w:r w:rsidDel="00000000" w:rsidR="00000000" w:rsidRPr="00000000">
              <w:rPr>
                <w:rtl w:val="0"/>
              </w:rPr>
            </w:r>
          </w:p>
        </w:tc>
        <w:tc>
          <w:tcPr/>
          <w:p w:rsidR="00000000" w:rsidDel="00000000" w:rsidP="00000000" w:rsidRDefault="00000000" w:rsidRPr="00000000" w14:paraId="000001A8">
            <w:pPr>
              <w:rPr/>
            </w:pPr>
            <w:r w:rsidDel="00000000" w:rsidR="00000000" w:rsidRPr="00000000">
              <w:rPr>
                <w:rtl w:val="0"/>
              </w:rPr>
            </w:r>
          </w:p>
        </w:tc>
        <w:tc>
          <w:tcPr>
            <w:shd w:fill="b6d7a8" w:val="clear"/>
          </w:tcPr>
          <w:p w:rsidR="00000000" w:rsidDel="00000000" w:rsidP="00000000" w:rsidRDefault="00000000" w:rsidRPr="00000000" w14:paraId="000001A9">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AA">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AB">
            <w:pPr>
              <w:rPr/>
            </w:pPr>
            <w:r w:rsidDel="00000000" w:rsidR="00000000" w:rsidRPr="00000000">
              <w:rPr>
                <w:rtl w:val="0"/>
              </w:rPr>
            </w:r>
          </w:p>
        </w:tc>
        <w:tc>
          <w:tcPr/>
          <w:p w:rsidR="00000000" w:rsidDel="00000000" w:rsidP="00000000" w:rsidRDefault="00000000" w:rsidRPr="00000000" w14:paraId="000001AC">
            <w:pPr>
              <w:rPr/>
            </w:pPr>
            <w:r w:rsidDel="00000000" w:rsidR="00000000" w:rsidRPr="00000000">
              <w:rPr>
                <w:rtl w:val="0"/>
              </w:rPr>
            </w:r>
          </w:p>
        </w:tc>
        <w:tc>
          <w:tcPr/>
          <w:p w:rsidR="00000000" w:rsidDel="00000000" w:rsidP="00000000" w:rsidRDefault="00000000" w:rsidRPr="00000000" w14:paraId="000001AD">
            <w:pPr>
              <w:rPr/>
            </w:pPr>
            <w:r w:rsidDel="00000000" w:rsidR="00000000" w:rsidRPr="00000000">
              <w:rPr>
                <w:rtl w:val="0"/>
              </w:rPr>
            </w:r>
          </w:p>
        </w:tc>
        <w:tc>
          <w:tcPr/>
          <w:p w:rsidR="00000000" w:rsidDel="00000000" w:rsidP="00000000" w:rsidRDefault="00000000" w:rsidRPr="00000000" w14:paraId="000001AE">
            <w:pPr>
              <w:rPr/>
            </w:pPr>
            <w:r w:rsidDel="00000000" w:rsidR="00000000" w:rsidRPr="00000000">
              <w:rPr>
                <w:rtl w:val="0"/>
              </w:rPr>
            </w:r>
          </w:p>
        </w:tc>
        <w:tc>
          <w:tcPr/>
          <w:p w:rsidR="00000000" w:rsidDel="00000000" w:rsidP="00000000" w:rsidRDefault="00000000" w:rsidRPr="00000000" w14:paraId="000001AF">
            <w:pPr>
              <w:rPr/>
            </w:pPr>
            <w:r w:rsidDel="00000000" w:rsidR="00000000" w:rsidRPr="00000000">
              <w:rPr>
                <w:rtl w:val="0"/>
              </w:rPr>
            </w:r>
          </w:p>
        </w:tc>
        <w:tc>
          <w:tcPr/>
          <w:p w:rsidR="00000000" w:rsidDel="00000000" w:rsidP="00000000" w:rsidRDefault="00000000" w:rsidRPr="00000000" w14:paraId="000001B0">
            <w:pPr>
              <w:rPr/>
            </w:pPr>
            <w:r w:rsidDel="00000000" w:rsidR="00000000" w:rsidRPr="00000000">
              <w:rPr>
                <w:rtl w:val="0"/>
              </w:rPr>
            </w:r>
          </w:p>
        </w:tc>
        <w:tc>
          <w:tcPr/>
          <w:p w:rsidR="00000000" w:rsidDel="00000000" w:rsidP="00000000" w:rsidRDefault="00000000" w:rsidRPr="00000000" w14:paraId="000001B1">
            <w:pPr>
              <w:rPr/>
            </w:pPr>
            <w:r w:rsidDel="00000000" w:rsidR="00000000" w:rsidRPr="00000000">
              <w:rPr>
                <w:rtl w:val="0"/>
              </w:rPr>
            </w:r>
          </w:p>
        </w:tc>
        <w:tc>
          <w:tcPr/>
          <w:p w:rsidR="00000000" w:rsidDel="00000000" w:rsidP="00000000" w:rsidRDefault="00000000" w:rsidRPr="00000000" w14:paraId="000001B2">
            <w:pPr>
              <w:rPr/>
            </w:pPr>
            <w:r w:rsidDel="00000000" w:rsidR="00000000" w:rsidRPr="00000000">
              <w:rPr>
                <w:rtl w:val="0"/>
              </w:rPr>
            </w:r>
          </w:p>
        </w:tc>
        <w:tc>
          <w:tcPr/>
          <w:p w:rsidR="00000000" w:rsidDel="00000000" w:rsidP="00000000" w:rsidRDefault="00000000" w:rsidRPr="00000000" w14:paraId="000001B3">
            <w:pPr>
              <w:rPr/>
            </w:pPr>
            <w:r w:rsidDel="00000000" w:rsidR="00000000" w:rsidRPr="00000000">
              <w:rPr>
                <w:rtl w:val="0"/>
              </w:rPr>
            </w:r>
          </w:p>
        </w:tc>
      </w:tr>
      <w:tr>
        <w:trPr>
          <w:cantSplit w:val="0"/>
          <w:tblHeader w:val="0"/>
        </w:trPr>
        <w:tc>
          <w:tcPr/>
          <w:p w:rsidR="00000000" w:rsidDel="00000000" w:rsidP="00000000" w:rsidRDefault="00000000" w:rsidRPr="00000000" w14:paraId="000001B4">
            <w:pPr>
              <w:rPr/>
            </w:pPr>
            <w:r w:rsidDel="00000000" w:rsidR="00000000" w:rsidRPr="00000000">
              <w:rPr>
                <w:rFonts w:ascii="Arial" w:cs="Arial" w:eastAsia="Arial" w:hAnsi="Arial"/>
                <w:sz w:val="16"/>
                <w:szCs w:val="16"/>
                <w:rtl w:val="0"/>
              </w:rPr>
              <w:t xml:space="preserve">Desarrollo del backend (API, roles, flujo de aprobación)</w:t>
            </w:r>
            <w:r w:rsidDel="00000000" w:rsidR="00000000" w:rsidRPr="00000000">
              <w:rPr>
                <w:rtl w:val="0"/>
              </w:rPr>
            </w:r>
          </w:p>
        </w:tc>
        <w:tc>
          <w:tcPr/>
          <w:p w:rsidR="00000000" w:rsidDel="00000000" w:rsidP="00000000" w:rsidRDefault="00000000" w:rsidRPr="00000000" w14:paraId="000001B5">
            <w:pPr>
              <w:rPr/>
            </w:pPr>
            <w:r w:rsidDel="00000000" w:rsidR="00000000" w:rsidRPr="00000000">
              <w:rPr>
                <w:rtl w:val="0"/>
              </w:rPr>
            </w:r>
          </w:p>
        </w:tc>
        <w:tc>
          <w:tcPr/>
          <w:p w:rsidR="00000000" w:rsidDel="00000000" w:rsidP="00000000" w:rsidRDefault="00000000" w:rsidRPr="00000000" w14:paraId="000001B6">
            <w:pPr>
              <w:rPr/>
            </w:pPr>
            <w:r w:rsidDel="00000000" w:rsidR="00000000" w:rsidRPr="00000000">
              <w:rPr>
                <w:rtl w:val="0"/>
              </w:rPr>
            </w:r>
          </w:p>
        </w:tc>
        <w:tc>
          <w:tcPr/>
          <w:p w:rsidR="00000000" w:rsidDel="00000000" w:rsidP="00000000" w:rsidRDefault="00000000" w:rsidRPr="00000000" w14:paraId="000001B7">
            <w:pPr>
              <w:rPr/>
            </w:pPr>
            <w:r w:rsidDel="00000000" w:rsidR="00000000" w:rsidRPr="00000000">
              <w:rPr>
                <w:rtl w:val="0"/>
              </w:rPr>
            </w:r>
          </w:p>
        </w:tc>
        <w:tc>
          <w:tcPr/>
          <w:p w:rsidR="00000000" w:rsidDel="00000000" w:rsidP="00000000" w:rsidRDefault="00000000" w:rsidRPr="00000000" w14:paraId="000001B8">
            <w:pPr>
              <w:rPr/>
            </w:pPr>
            <w:r w:rsidDel="00000000" w:rsidR="00000000" w:rsidRPr="00000000">
              <w:rPr>
                <w:rtl w:val="0"/>
              </w:rPr>
            </w:r>
          </w:p>
        </w:tc>
        <w:tc>
          <w:tcPr/>
          <w:p w:rsidR="00000000" w:rsidDel="00000000" w:rsidP="00000000" w:rsidRDefault="00000000" w:rsidRPr="00000000" w14:paraId="000001B9">
            <w:pPr>
              <w:rPr/>
            </w:pPr>
            <w:r w:rsidDel="00000000" w:rsidR="00000000" w:rsidRPr="00000000">
              <w:rPr>
                <w:rtl w:val="0"/>
              </w:rPr>
            </w:r>
          </w:p>
        </w:tc>
        <w:tc>
          <w:tcPr/>
          <w:p w:rsidR="00000000" w:rsidDel="00000000" w:rsidP="00000000" w:rsidRDefault="00000000" w:rsidRPr="00000000" w14:paraId="000001BA">
            <w:pPr>
              <w:rPr/>
            </w:pPr>
            <w:r w:rsidDel="00000000" w:rsidR="00000000" w:rsidRPr="00000000">
              <w:rPr>
                <w:rtl w:val="0"/>
              </w:rPr>
            </w:r>
          </w:p>
        </w:tc>
        <w:tc>
          <w:tcPr/>
          <w:p w:rsidR="00000000" w:rsidDel="00000000" w:rsidP="00000000" w:rsidRDefault="00000000" w:rsidRPr="00000000" w14:paraId="000001BB">
            <w:pPr>
              <w:rPr/>
            </w:pPr>
            <w:r w:rsidDel="00000000" w:rsidR="00000000" w:rsidRPr="00000000">
              <w:rPr>
                <w:rtl w:val="0"/>
              </w:rPr>
            </w:r>
          </w:p>
        </w:tc>
        <w:tc>
          <w:tcPr/>
          <w:p w:rsidR="00000000" w:rsidDel="00000000" w:rsidP="00000000" w:rsidRDefault="00000000" w:rsidRPr="00000000" w14:paraId="000001BC">
            <w:pPr>
              <w:rPr/>
            </w:pPr>
            <w:r w:rsidDel="00000000" w:rsidR="00000000" w:rsidRPr="00000000">
              <w:rPr>
                <w:rtl w:val="0"/>
              </w:rPr>
            </w:r>
          </w:p>
        </w:tc>
        <w:tc>
          <w:tcPr>
            <w:shd w:fill="b6d7a8" w:val="clear"/>
          </w:tcPr>
          <w:p w:rsidR="00000000" w:rsidDel="00000000" w:rsidP="00000000" w:rsidRDefault="00000000" w:rsidRPr="00000000" w14:paraId="000001BD">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BE">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BF">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C0">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tl w:val="0"/>
              </w:rPr>
            </w:r>
          </w:p>
        </w:tc>
        <w:tc>
          <w:tcPr/>
          <w:p w:rsidR="00000000" w:rsidDel="00000000" w:rsidP="00000000" w:rsidRDefault="00000000" w:rsidRPr="00000000" w14:paraId="000001C2">
            <w:pPr>
              <w:rPr/>
            </w:pPr>
            <w:r w:rsidDel="00000000" w:rsidR="00000000" w:rsidRPr="00000000">
              <w:rPr>
                <w:rtl w:val="0"/>
              </w:rPr>
            </w:r>
          </w:p>
        </w:tc>
        <w:tc>
          <w:tcPr/>
          <w:p w:rsidR="00000000" w:rsidDel="00000000" w:rsidP="00000000" w:rsidRDefault="00000000" w:rsidRPr="00000000" w14:paraId="000001C3">
            <w:pPr>
              <w:rPr/>
            </w:pP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Arial" w:cs="Arial" w:eastAsia="Arial" w:hAnsi="Arial"/>
                <w:sz w:val="16"/>
                <w:szCs w:val="16"/>
                <w:rtl w:val="0"/>
              </w:rPr>
              <w:t xml:space="preserve">Desarrollo del frontend (pantallas y navegación)</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tl w:val="0"/>
              </w:rPr>
            </w:r>
          </w:p>
        </w:tc>
        <w:tc>
          <w:tcPr/>
          <w:p w:rsidR="00000000" w:rsidDel="00000000" w:rsidP="00000000" w:rsidRDefault="00000000" w:rsidRPr="00000000" w14:paraId="000001C9">
            <w:pPr>
              <w:rPr/>
            </w:pPr>
            <w:r w:rsidDel="00000000" w:rsidR="00000000" w:rsidRPr="00000000">
              <w:rPr>
                <w:rtl w:val="0"/>
              </w:rPr>
            </w:r>
          </w:p>
        </w:tc>
        <w:tc>
          <w:tcPr/>
          <w:p w:rsidR="00000000" w:rsidDel="00000000" w:rsidP="00000000" w:rsidRDefault="00000000" w:rsidRPr="00000000" w14:paraId="000001CA">
            <w:pPr>
              <w:rPr/>
            </w:pPr>
            <w:r w:rsidDel="00000000" w:rsidR="00000000" w:rsidRPr="00000000">
              <w:rPr>
                <w:rtl w:val="0"/>
              </w:rPr>
            </w:r>
          </w:p>
        </w:tc>
        <w:tc>
          <w:tcPr/>
          <w:p w:rsidR="00000000" w:rsidDel="00000000" w:rsidP="00000000" w:rsidRDefault="00000000" w:rsidRPr="00000000" w14:paraId="000001CB">
            <w:pPr>
              <w:rPr/>
            </w:pPr>
            <w:r w:rsidDel="00000000" w:rsidR="00000000" w:rsidRPr="00000000">
              <w:rPr>
                <w:rtl w:val="0"/>
              </w:rPr>
            </w:r>
          </w:p>
        </w:tc>
        <w:tc>
          <w:tcPr/>
          <w:p w:rsidR="00000000" w:rsidDel="00000000" w:rsidP="00000000" w:rsidRDefault="00000000" w:rsidRPr="00000000" w14:paraId="000001CC">
            <w:pPr>
              <w:rPr/>
            </w:pP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tl w:val="0"/>
              </w:rPr>
            </w:r>
          </w:p>
        </w:tc>
        <w:tc>
          <w:tcPr/>
          <w:p w:rsidR="00000000" w:rsidDel="00000000" w:rsidP="00000000" w:rsidRDefault="00000000" w:rsidRPr="00000000" w14:paraId="000001CF">
            <w:pPr>
              <w:rPr/>
            </w:pPr>
            <w:r w:rsidDel="00000000" w:rsidR="00000000" w:rsidRPr="00000000">
              <w:rPr>
                <w:rtl w:val="0"/>
              </w:rPr>
            </w:r>
          </w:p>
        </w:tc>
        <w:tc>
          <w:tcPr>
            <w:shd w:fill="b6d7a8" w:val="clear"/>
          </w:tcPr>
          <w:p w:rsidR="00000000" w:rsidDel="00000000" w:rsidP="00000000" w:rsidRDefault="00000000" w:rsidRPr="00000000" w14:paraId="000001D0">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D1">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D2">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D3">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D4">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tl w:val="0"/>
              </w:rPr>
            </w:r>
          </w:p>
        </w:tc>
        <w:tc>
          <w:tcPr/>
          <w:p w:rsidR="00000000" w:rsidDel="00000000" w:rsidP="00000000" w:rsidRDefault="00000000" w:rsidRPr="00000000" w14:paraId="000001D8">
            <w:pPr>
              <w:rPr/>
            </w:pPr>
            <w:r w:rsidDel="00000000" w:rsidR="00000000" w:rsidRPr="00000000">
              <w:rPr>
                <w:rtl w:val="0"/>
              </w:rPr>
            </w:r>
          </w:p>
        </w:tc>
        <w:tc>
          <w:tcPr/>
          <w:p w:rsidR="00000000" w:rsidDel="00000000" w:rsidP="00000000" w:rsidRDefault="00000000" w:rsidRPr="00000000" w14:paraId="000001D9">
            <w:pPr>
              <w:rPr/>
            </w:pPr>
            <w:r w:rsidDel="00000000" w:rsidR="00000000" w:rsidRPr="00000000">
              <w:rPr>
                <w:rtl w:val="0"/>
              </w:rPr>
            </w:r>
          </w:p>
        </w:tc>
      </w:tr>
      <w:tr>
        <w:trPr>
          <w:cantSplit w:val="0"/>
          <w:tblHeader w:val="0"/>
        </w:trPr>
        <w:tc>
          <w:tcPr/>
          <w:p w:rsidR="00000000" w:rsidDel="00000000" w:rsidP="00000000" w:rsidRDefault="00000000" w:rsidRPr="00000000" w14:paraId="000001DA">
            <w:pPr>
              <w:rPr/>
            </w:pPr>
            <w:r w:rsidDel="00000000" w:rsidR="00000000" w:rsidRPr="00000000">
              <w:rPr>
                <w:rFonts w:ascii="Arial" w:cs="Arial" w:eastAsia="Arial" w:hAnsi="Arial"/>
                <w:sz w:val="16"/>
                <w:szCs w:val="16"/>
                <w:rtl w:val="0"/>
              </w:rPr>
              <w:t xml:space="preserve">Integración frontend-backend</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tl w:val="0"/>
              </w:rPr>
            </w:r>
          </w:p>
        </w:tc>
        <w:tc>
          <w:tcPr/>
          <w:p w:rsidR="00000000" w:rsidDel="00000000" w:rsidP="00000000" w:rsidRDefault="00000000" w:rsidRPr="00000000" w14:paraId="000001DC">
            <w:pPr>
              <w:rPr/>
            </w:pPr>
            <w:r w:rsidDel="00000000" w:rsidR="00000000" w:rsidRPr="00000000">
              <w:rPr>
                <w:rtl w:val="0"/>
              </w:rPr>
            </w:r>
          </w:p>
        </w:tc>
        <w:tc>
          <w:tcPr/>
          <w:p w:rsidR="00000000" w:rsidDel="00000000" w:rsidP="00000000" w:rsidRDefault="00000000" w:rsidRPr="00000000" w14:paraId="000001DD">
            <w:pPr>
              <w:rPr/>
            </w:pPr>
            <w:r w:rsidDel="00000000" w:rsidR="00000000" w:rsidRPr="00000000">
              <w:rPr>
                <w:rtl w:val="0"/>
              </w:rPr>
            </w:r>
          </w:p>
        </w:tc>
        <w:tc>
          <w:tcPr/>
          <w:p w:rsidR="00000000" w:rsidDel="00000000" w:rsidP="00000000" w:rsidRDefault="00000000" w:rsidRPr="00000000" w14:paraId="000001DE">
            <w:pPr>
              <w:rPr/>
            </w:pP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tl w:val="0"/>
              </w:rPr>
            </w:r>
          </w:p>
        </w:tc>
        <w:tc>
          <w:tcPr/>
          <w:p w:rsidR="00000000" w:rsidDel="00000000" w:rsidP="00000000" w:rsidRDefault="00000000" w:rsidRPr="00000000" w14:paraId="000001E2">
            <w:pPr>
              <w:rPr/>
            </w:pPr>
            <w:r w:rsidDel="00000000" w:rsidR="00000000" w:rsidRPr="00000000">
              <w:rPr>
                <w:rtl w:val="0"/>
              </w:rPr>
            </w:r>
          </w:p>
        </w:tc>
        <w:tc>
          <w:tcPr/>
          <w:p w:rsidR="00000000" w:rsidDel="00000000" w:rsidP="00000000" w:rsidRDefault="00000000" w:rsidRPr="00000000" w14:paraId="000001E3">
            <w:pPr>
              <w:rPr/>
            </w:pPr>
            <w:r w:rsidDel="00000000" w:rsidR="00000000" w:rsidRPr="00000000">
              <w:rPr>
                <w:rtl w:val="0"/>
              </w:rPr>
            </w:r>
          </w:p>
        </w:tc>
        <w:tc>
          <w:tcPr/>
          <w:p w:rsidR="00000000" w:rsidDel="00000000" w:rsidP="00000000" w:rsidRDefault="00000000" w:rsidRPr="00000000" w14:paraId="000001E4">
            <w:pPr>
              <w:rPr/>
            </w:pPr>
            <w:r w:rsidDel="00000000" w:rsidR="00000000" w:rsidRPr="00000000">
              <w:rPr>
                <w:rtl w:val="0"/>
              </w:rPr>
            </w:r>
          </w:p>
        </w:tc>
        <w:tc>
          <w:tcPr/>
          <w:p w:rsidR="00000000" w:rsidDel="00000000" w:rsidP="00000000" w:rsidRDefault="00000000" w:rsidRPr="00000000" w14:paraId="000001E5">
            <w:pPr>
              <w:rPr/>
            </w:pPr>
            <w:r w:rsidDel="00000000" w:rsidR="00000000" w:rsidRPr="00000000">
              <w:rPr>
                <w:rtl w:val="0"/>
              </w:rPr>
            </w:r>
          </w:p>
        </w:tc>
        <w:tc>
          <w:tcPr>
            <w:shd w:fill="b6d7a8" w:val="clear"/>
          </w:tcPr>
          <w:p w:rsidR="00000000" w:rsidDel="00000000" w:rsidP="00000000" w:rsidRDefault="00000000" w:rsidRPr="00000000" w14:paraId="000001E6">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E7">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E8">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E9">
            <w:pPr>
              <w:rPr/>
            </w:pPr>
            <w:r w:rsidDel="00000000" w:rsidR="00000000" w:rsidRPr="00000000">
              <w:rPr>
                <w:rtl w:val="0"/>
              </w:rPr>
            </w:r>
          </w:p>
        </w:tc>
        <w:tc>
          <w:tcPr/>
          <w:p w:rsidR="00000000" w:rsidDel="00000000" w:rsidP="00000000" w:rsidRDefault="00000000" w:rsidRPr="00000000" w14:paraId="000001EA">
            <w:pPr>
              <w:rPr/>
            </w:pPr>
            <w:r w:rsidDel="00000000" w:rsidR="00000000" w:rsidRPr="00000000">
              <w:rPr>
                <w:rtl w:val="0"/>
              </w:rPr>
            </w:r>
          </w:p>
        </w:tc>
        <w:tc>
          <w:tcPr/>
          <w:p w:rsidR="00000000" w:rsidDel="00000000" w:rsidP="00000000" w:rsidRDefault="00000000" w:rsidRPr="00000000" w14:paraId="000001EB">
            <w:pPr>
              <w:rPr/>
            </w:pPr>
            <w:r w:rsidDel="00000000" w:rsidR="00000000" w:rsidRPr="00000000">
              <w:rPr>
                <w:rtl w:val="0"/>
              </w:rPr>
            </w:r>
          </w:p>
        </w:tc>
        <w:tc>
          <w:tcPr/>
          <w:p w:rsidR="00000000" w:rsidDel="00000000" w:rsidP="00000000" w:rsidRDefault="00000000" w:rsidRPr="00000000" w14:paraId="000001EC">
            <w:pPr>
              <w:rPr/>
            </w:pPr>
            <w:r w:rsidDel="00000000" w:rsidR="00000000" w:rsidRPr="00000000">
              <w:rPr>
                <w:rtl w:val="0"/>
              </w:rPr>
            </w:r>
          </w:p>
        </w:tc>
      </w:tr>
      <w:tr>
        <w:trPr>
          <w:cantSplit w:val="0"/>
          <w:tblHeader w:val="0"/>
        </w:trPr>
        <w:tc>
          <w:tcPr/>
          <w:p w:rsidR="00000000" w:rsidDel="00000000" w:rsidP="00000000" w:rsidRDefault="00000000" w:rsidRPr="00000000" w14:paraId="000001ED">
            <w:pPr>
              <w:rPr/>
            </w:pPr>
            <w:r w:rsidDel="00000000" w:rsidR="00000000" w:rsidRPr="00000000">
              <w:rPr>
                <w:rFonts w:ascii="Arial" w:cs="Arial" w:eastAsia="Arial" w:hAnsi="Arial"/>
                <w:sz w:val="16"/>
                <w:szCs w:val="16"/>
                <w:rtl w:val="0"/>
              </w:rPr>
              <w:t xml:space="preserve">Pruebas y control de calidad (QA)</w:t>
            </w:r>
            <w:r w:rsidDel="00000000" w:rsidR="00000000" w:rsidRPr="00000000">
              <w:rPr>
                <w:rtl w:val="0"/>
              </w:rPr>
            </w:r>
          </w:p>
        </w:tc>
        <w:tc>
          <w:tcPr/>
          <w:p w:rsidR="00000000" w:rsidDel="00000000" w:rsidP="00000000" w:rsidRDefault="00000000" w:rsidRPr="00000000" w14:paraId="000001EE">
            <w:pPr>
              <w:rPr/>
            </w:pPr>
            <w:r w:rsidDel="00000000" w:rsidR="00000000" w:rsidRPr="00000000">
              <w:rPr>
                <w:rtl w:val="0"/>
              </w:rPr>
            </w:r>
          </w:p>
        </w:tc>
        <w:tc>
          <w:tcPr/>
          <w:p w:rsidR="00000000" w:rsidDel="00000000" w:rsidP="00000000" w:rsidRDefault="00000000" w:rsidRPr="00000000" w14:paraId="000001EF">
            <w:pPr>
              <w:rPr/>
            </w:pPr>
            <w:r w:rsidDel="00000000" w:rsidR="00000000" w:rsidRPr="00000000">
              <w:rPr>
                <w:rtl w:val="0"/>
              </w:rPr>
            </w:r>
          </w:p>
        </w:tc>
        <w:tc>
          <w:tcPr/>
          <w:p w:rsidR="00000000" w:rsidDel="00000000" w:rsidP="00000000" w:rsidRDefault="00000000" w:rsidRPr="00000000" w14:paraId="000001F0">
            <w:pPr>
              <w:rPr/>
            </w:pPr>
            <w:r w:rsidDel="00000000" w:rsidR="00000000" w:rsidRPr="00000000">
              <w:rPr>
                <w:rtl w:val="0"/>
              </w:rPr>
            </w:r>
          </w:p>
        </w:tc>
        <w:tc>
          <w:tcPr/>
          <w:p w:rsidR="00000000" w:rsidDel="00000000" w:rsidP="00000000" w:rsidRDefault="00000000" w:rsidRPr="00000000" w14:paraId="000001F1">
            <w:pPr>
              <w:rPr/>
            </w:pPr>
            <w:r w:rsidDel="00000000" w:rsidR="00000000" w:rsidRPr="00000000">
              <w:rPr>
                <w:rtl w:val="0"/>
              </w:rPr>
            </w:r>
          </w:p>
        </w:tc>
        <w:tc>
          <w:tcPr/>
          <w:p w:rsidR="00000000" w:rsidDel="00000000" w:rsidP="00000000" w:rsidRDefault="00000000" w:rsidRPr="00000000" w14:paraId="000001F2">
            <w:pPr>
              <w:rPr/>
            </w:pPr>
            <w:r w:rsidDel="00000000" w:rsidR="00000000" w:rsidRPr="00000000">
              <w:rPr>
                <w:rtl w:val="0"/>
              </w:rPr>
            </w:r>
          </w:p>
        </w:tc>
        <w:tc>
          <w:tcPr/>
          <w:p w:rsidR="00000000" w:rsidDel="00000000" w:rsidP="00000000" w:rsidRDefault="00000000" w:rsidRPr="00000000" w14:paraId="000001F3">
            <w:pPr>
              <w:rPr/>
            </w:pPr>
            <w:r w:rsidDel="00000000" w:rsidR="00000000" w:rsidRPr="00000000">
              <w:rPr>
                <w:rtl w:val="0"/>
              </w:rPr>
            </w:r>
          </w:p>
        </w:tc>
        <w:tc>
          <w:tcPr/>
          <w:p w:rsidR="00000000" w:rsidDel="00000000" w:rsidP="00000000" w:rsidRDefault="00000000" w:rsidRPr="00000000" w14:paraId="000001F4">
            <w:pPr>
              <w:rPr/>
            </w:pPr>
            <w:r w:rsidDel="00000000" w:rsidR="00000000" w:rsidRPr="00000000">
              <w:rPr>
                <w:rtl w:val="0"/>
              </w:rPr>
            </w:r>
          </w:p>
        </w:tc>
        <w:tc>
          <w:tcPr/>
          <w:p w:rsidR="00000000" w:rsidDel="00000000" w:rsidP="00000000" w:rsidRDefault="00000000" w:rsidRPr="00000000" w14:paraId="000001F5">
            <w:pPr>
              <w:rPr/>
            </w:pPr>
            <w:r w:rsidDel="00000000" w:rsidR="00000000" w:rsidRPr="00000000">
              <w:rPr>
                <w:rtl w:val="0"/>
              </w:rPr>
            </w:r>
          </w:p>
        </w:tc>
        <w:tc>
          <w:tcPr/>
          <w:p w:rsidR="00000000" w:rsidDel="00000000" w:rsidP="00000000" w:rsidRDefault="00000000" w:rsidRPr="00000000" w14:paraId="000001F6">
            <w:pPr>
              <w:rPr/>
            </w:pPr>
            <w:r w:rsidDel="00000000" w:rsidR="00000000" w:rsidRPr="00000000">
              <w:rPr>
                <w:rtl w:val="0"/>
              </w:rPr>
            </w:r>
          </w:p>
        </w:tc>
        <w:tc>
          <w:tcPr/>
          <w:p w:rsidR="00000000" w:rsidDel="00000000" w:rsidP="00000000" w:rsidRDefault="00000000" w:rsidRPr="00000000" w14:paraId="000001F7">
            <w:pPr>
              <w:rPr/>
            </w:pPr>
            <w:r w:rsidDel="00000000" w:rsidR="00000000" w:rsidRPr="00000000">
              <w:rPr>
                <w:rtl w:val="0"/>
              </w:rPr>
            </w:r>
          </w:p>
        </w:tc>
        <w:tc>
          <w:tcPr/>
          <w:p w:rsidR="00000000" w:rsidDel="00000000" w:rsidP="00000000" w:rsidRDefault="00000000" w:rsidRPr="00000000" w14:paraId="000001F8">
            <w:pPr>
              <w:rPr/>
            </w:pPr>
            <w:r w:rsidDel="00000000" w:rsidR="00000000" w:rsidRPr="00000000">
              <w:rPr>
                <w:rtl w:val="0"/>
              </w:rPr>
            </w:r>
          </w:p>
        </w:tc>
        <w:tc>
          <w:tcPr/>
          <w:p w:rsidR="00000000" w:rsidDel="00000000" w:rsidP="00000000" w:rsidRDefault="00000000" w:rsidRPr="00000000" w14:paraId="000001F9">
            <w:pPr>
              <w:rPr/>
            </w:pPr>
            <w:r w:rsidDel="00000000" w:rsidR="00000000" w:rsidRPr="00000000">
              <w:rPr>
                <w:rtl w:val="0"/>
              </w:rPr>
            </w:r>
          </w:p>
        </w:tc>
        <w:tc>
          <w:tcPr/>
          <w:p w:rsidR="00000000" w:rsidDel="00000000" w:rsidP="00000000" w:rsidRDefault="00000000" w:rsidRPr="00000000" w14:paraId="000001FA">
            <w:pPr>
              <w:rPr/>
            </w:pPr>
            <w:r w:rsidDel="00000000" w:rsidR="00000000" w:rsidRPr="00000000">
              <w:rPr>
                <w:rtl w:val="0"/>
              </w:rPr>
            </w:r>
          </w:p>
        </w:tc>
        <w:tc>
          <w:tcPr>
            <w:shd w:fill="b6d7a8" w:val="clear"/>
          </w:tcPr>
          <w:p w:rsidR="00000000" w:rsidDel="00000000" w:rsidP="00000000" w:rsidRDefault="00000000" w:rsidRPr="00000000" w14:paraId="000001FB">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1FC">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1FD">
            <w:pPr>
              <w:rPr/>
            </w:pPr>
            <w:r w:rsidDel="00000000" w:rsidR="00000000" w:rsidRPr="00000000">
              <w:rPr>
                <w:rtl w:val="0"/>
              </w:rPr>
            </w:r>
          </w:p>
        </w:tc>
        <w:tc>
          <w:tcPr/>
          <w:p w:rsidR="00000000" w:rsidDel="00000000" w:rsidP="00000000" w:rsidRDefault="00000000" w:rsidRPr="00000000" w14:paraId="000001FE">
            <w:pPr>
              <w:rPr/>
            </w:pPr>
            <w:r w:rsidDel="00000000" w:rsidR="00000000" w:rsidRPr="00000000">
              <w:rPr>
                <w:rtl w:val="0"/>
              </w:rPr>
            </w:r>
          </w:p>
        </w:tc>
        <w:tc>
          <w:tcPr/>
          <w:p w:rsidR="00000000" w:rsidDel="00000000" w:rsidP="00000000" w:rsidRDefault="00000000" w:rsidRPr="00000000" w14:paraId="000001FF">
            <w:pPr>
              <w:rPr/>
            </w:pPr>
            <w:r w:rsidDel="00000000" w:rsidR="00000000" w:rsidRPr="00000000">
              <w:rPr>
                <w:rtl w:val="0"/>
              </w:rPr>
            </w:r>
          </w:p>
        </w:tc>
      </w:tr>
      <w:tr>
        <w:trPr>
          <w:cantSplit w:val="0"/>
          <w:tblHeader w:val="0"/>
        </w:trPr>
        <w:tc>
          <w:tcPr/>
          <w:p w:rsidR="00000000" w:rsidDel="00000000" w:rsidP="00000000" w:rsidRDefault="00000000" w:rsidRPr="00000000" w14:paraId="00000200">
            <w:pPr>
              <w:rPr/>
            </w:pPr>
            <w:r w:rsidDel="00000000" w:rsidR="00000000" w:rsidRPr="00000000">
              <w:rPr>
                <w:rFonts w:ascii="Arial" w:cs="Arial" w:eastAsia="Arial" w:hAnsi="Arial"/>
                <w:sz w:val="16"/>
                <w:szCs w:val="16"/>
                <w:rtl w:val="0"/>
              </w:rPr>
              <w:t xml:space="preserve">Informe de avance y evidencias Fase 2</w:t>
            </w:r>
            <w:r w:rsidDel="00000000" w:rsidR="00000000" w:rsidRPr="00000000">
              <w:rPr>
                <w:rtl w:val="0"/>
              </w:rPr>
            </w:r>
          </w:p>
        </w:tc>
        <w:tc>
          <w:tcPr/>
          <w:p w:rsidR="00000000" w:rsidDel="00000000" w:rsidP="00000000" w:rsidRDefault="00000000" w:rsidRPr="00000000" w14:paraId="00000201">
            <w:pPr>
              <w:rPr/>
            </w:pPr>
            <w:r w:rsidDel="00000000" w:rsidR="00000000" w:rsidRPr="00000000">
              <w:rPr>
                <w:rtl w:val="0"/>
              </w:rPr>
            </w:r>
          </w:p>
        </w:tc>
        <w:tc>
          <w:tcPr/>
          <w:p w:rsidR="00000000" w:rsidDel="00000000" w:rsidP="00000000" w:rsidRDefault="00000000" w:rsidRPr="00000000" w14:paraId="00000202">
            <w:pPr>
              <w:rPr/>
            </w:pPr>
            <w:r w:rsidDel="00000000" w:rsidR="00000000" w:rsidRPr="00000000">
              <w:rPr>
                <w:rtl w:val="0"/>
              </w:rPr>
            </w:r>
          </w:p>
        </w:tc>
        <w:tc>
          <w:tcPr/>
          <w:p w:rsidR="00000000" w:rsidDel="00000000" w:rsidP="00000000" w:rsidRDefault="00000000" w:rsidRPr="00000000" w14:paraId="00000203">
            <w:pPr>
              <w:rPr/>
            </w:pPr>
            <w:r w:rsidDel="00000000" w:rsidR="00000000" w:rsidRPr="00000000">
              <w:rPr>
                <w:rtl w:val="0"/>
              </w:rPr>
            </w:r>
          </w:p>
        </w:tc>
        <w:tc>
          <w:tcPr/>
          <w:p w:rsidR="00000000" w:rsidDel="00000000" w:rsidP="00000000" w:rsidRDefault="00000000" w:rsidRPr="00000000" w14:paraId="00000204">
            <w:pPr>
              <w:rPr/>
            </w:pPr>
            <w:r w:rsidDel="00000000" w:rsidR="00000000" w:rsidRPr="00000000">
              <w:rPr>
                <w:rtl w:val="0"/>
              </w:rPr>
            </w:r>
          </w:p>
        </w:tc>
        <w:tc>
          <w:tcPr/>
          <w:p w:rsidR="00000000" w:rsidDel="00000000" w:rsidP="00000000" w:rsidRDefault="00000000" w:rsidRPr="00000000" w14:paraId="00000205">
            <w:pPr>
              <w:rPr/>
            </w:pPr>
            <w:r w:rsidDel="00000000" w:rsidR="00000000" w:rsidRPr="00000000">
              <w:rPr>
                <w:rtl w:val="0"/>
              </w:rPr>
            </w:r>
          </w:p>
        </w:tc>
        <w:tc>
          <w:tcPr/>
          <w:p w:rsidR="00000000" w:rsidDel="00000000" w:rsidP="00000000" w:rsidRDefault="00000000" w:rsidRPr="00000000" w14:paraId="00000206">
            <w:pPr>
              <w:rPr/>
            </w:pPr>
            <w:r w:rsidDel="00000000" w:rsidR="00000000" w:rsidRPr="00000000">
              <w:rPr>
                <w:rtl w:val="0"/>
              </w:rPr>
            </w:r>
          </w:p>
        </w:tc>
        <w:tc>
          <w:tcPr/>
          <w:p w:rsidR="00000000" w:rsidDel="00000000" w:rsidP="00000000" w:rsidRDefault="00000000" w:rsidRPr="00000000" w14:paraId="00000207">
            <w:pPr>
              <w:rPr/>
            </w:pPr>
            <w:r w:rsidDel="00000000" w:rsidR="00000000" w:rsidRPr="00000000">
              <w:rPr>
                <w:rtl w:val="0"/>
              </w:rPr>
            </w:r>
          </w:p>
        </w:tc>
        <w:tc>
          <w:tcPr/>
          <w:p w:rsidR="00000000" w:rsidDel="00000000" w:rsidP="00000000" w:rsidRDefault="00000000" w:rsidRPr="00000000" w14:paraId="00000208">
            <w:pPr>
              <w:rPr/>
            </w:pPr>
            <w:r w:rsidDel="00000000" w:rsidR="00000000" w:rsidRPr="00000000">
              <w:rPr>
                <w:rtl w:val="0"/>
              </w:rPr>
            </w:r>
          </w:p>
        </w:tc>
        <w:tc>
          <w:tcPr/>
          <w:p w:rsidR="00000000" w:rsidDel="00000000" w:rsidP="00000000" w:rsidRDefault="00000000" w:rsidRPr="00000000" w14:paraId="00000209">
            <w:pPr>
              <w:rPr/>
            </w:pPr>
            <w:r w:rsidDel="00000000" w:rsidR="00000000" w:rsidRPr="00000000">
              <w:rPr>
                <w:rtl w:val="0"/>
              </w:rPr>
            </w:r>
          </w:p>
        </w:tc>
        <w:tc>
          <w:tcPr/>
          <w:p w:rsidR="00000000" w:rsidDel="00000000" w:rsidP="00000000" w:rsidRDefault="00000000" w:rsidRPr="00000000" w14:paraId="0000020A">
            <w:pPr>
              <w:rPr/>
            </w:pP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tl w:val="0"/>
              </w:rPr>
            </w:r>
          </w:p>
        </w:tc>
        <w:tc>
          <w:tcPr/>
          <w:p w:rsidR="00000000" w:rsidDel="00000000" w:rsidP="00000000" w:rsidRDefault="00000000" w:rsidRPr="00000000" w14:paraId="0000020E">
            <w:pPr>
              <w:rPr/>
            </w:pPr>
            <w:r w:rsidDel="00000000" w:rsidR="00000000" w:rsidRPr="00000000">
              <w:rPr>
                <w:rtl w:val="0"/>
              </w:rPr>
            </w:r>
          </w:p>
        </w:tc>
        <w:tc>
          <w:tcPr>
            <w:shd w:fill="b6d7a8" w:val="clear"/>
          </w:tcPr>
          <w:p w:rsidR="00000000" w:rsidDel="00000000" w:rsidP="00000000" w:rsidRDefault="00000000" w:rsidRPr="00000000" w14:paraId="0000020F">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210">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11">
            <w:pPr>
              <w:rPr/>
            </w:pPr>
            <w:r w:rsidDel="00000000" w:rsidR="00000000" w:rsidRPr="00000000">
              <w:rPr>
                <w:rtl w:val="0"/>
              </w:rPr>
            </w:r>
          </w:p>
        </w:tc>
        <w:tc>
          <w:tcPr/>
          <w:p w:rsidR="00000000" w:rsidDel="00000000" w:rsidP="00000000" w:rsidRDefault="00000000" w:rsidRPr="00000000" w14:paraId="00000212">
            <w:pPr>
              <w:rPr/>
            </w:pPr>
            <w:r w:rsidDel="00000000" w:rsidR="00000000" w:rsidRPr="00000000">
              <w:rPr>
                <w:rtl w:val="0"/>
              </w:rPr>
            </w:r>
          </w:p>
        </w:tc>
      </w:tr>
      <w:tr>
        <w:trPr>
          <w:cantSplit w:val="0"/>
          <w:tblHeader w:val="0"/>
        </w:trPr>
        <w:tc>
          <w:tcPr/>
          <w:p w:rsidR="00000000" w:rsidDel="00000000" w:rsidP="00000000" w:rsidRDefault="00000000" w:rsidRPr="00000000" w14:paraId="00000213">
            <w:pPr>
              <w:rPr/>
            </w:pPr>
            <w:r w:rsidDel="00000000" w:rsidR="00000000" w:rsidRPr="00000000">
              <w:rPr>
                <w:rFonts w:ascii="Arial" w:cs="Arial" w:eastAsia="Arial" w:hAnsi="Arial"/>
                <w:sz w:val="16"/>
                <w:szCs w:val="16"/>
                <w:rtl w:val="0"/>
              </w:rPr>
              <w:t xml:space="preserve">Ajustes finales y documentación</w:t>
            </w:r>
            <w:r w:rsidDel="00000000" w:rsidR="00000000" w:rsidRPr="00000000">
              <w:rPr>
                <w:rtl w:val="0"/>
              </w:rPr>
            </w:r>
          </w:p>
        </w:tc>
        <w:tc>
          <w:tcPr/>
          <w:p w:rsidR="00000000" w:rsidDel="00000000" w:rsidP="00000000" w:rsidRDefault="00000000" w:rsidRPr="00000000" w14:paraId="00000214">
            <w:pPr>
              <w:rPr/>
            </w:pPr>
            <w:r w:rsidDel="00000000" w:rsidR="00000000" w:rsidRPr="00000000">
              <w:rPr>
                <w:rtl w:val="0"/>
              </w:rPr>
            </w:r>
          </w:p>
        </w:tc>
        <w:tc>
          <w:tcPr/>
          <w:p w:rsidR="00000000" w:rsidDel="00000000" w:rsidP="00000000" w:rsidRDefault="00000000" w:rsidRPr="00000000" w14:paraId="00000215">
            <w:pPr>
              <w:rPr/>
            </w:pPr>
            <w:r w:rsidDel="00000000" w:rsidR="00000000" w:rsidRPr="00000000">
              <w:rPr>
                <w:rtl w:val="0"/>
              </w:rPr>
            </w:r>
          </w:p>
        </w:tc>
        <w:tc>
          <w:tcPr/>
          <w:p w:rsidR="00000000" w:rsidDel="00000000" w:rsidP="00000000" w:rsidRDefault="00000000" w:rsidRPr="00000000" w14:paraId="00000216">
            <w:pPr>
              <w:rPr/>
            </w:pPr>
            <w:r w:rsidDel="00000000" w:rsidR="00000000" w:rsidRPr="00000000">
              <w:rPr>
                <w:rtl w:val="0"/>
              </w:rPr>
            </w:r>
          </w:p>
        </w:tc>
        <w:tc>
          <w:tcPr/>
          <w:p w:rsidR="00000000" w:rsidDel="00000000" w:rsidP="00000000" w:rsidRDefault="00000000" w:rsidRPr="00000000" w14:paraId="00000217">
            <w:pPr>
              <w:rPr/>
            </w:pPr>
            <w:r w:rsidDel="00000000" w:rsidR="00000000" w:rsidRPr="00000000">
              <w:rPr>
                <w:rtl w:val="0"/>
              </w:rPr>
            </w:r>
          </w:p>
        </w:tc>
        <w:tc>
          <w:tcPr/>
          <w:p w:rsidR="00000000" w:rsidDel="00000000" w:rsidP="00000000" w:rsidRDefault="00000000" w:rsidRPr="00000000" w14:paraId="00000218">
            <w:pPr>
              <w:rPr/>
            </w:pPr>
            <w:r w:rsidDel="00000000" w:rsidR="00000000" w:rsidRPr="00000000">
              <w:rPr>
                <w:rtl w:val="0"/>
              </w:rPr>
            </w:r>
          </w:p>
        </w:tc>
        <w:tc>
          <w:tcPr/>
          <w:p w:rsidR="00000000" w:rsidDel="00000000" w:rsidP="00000000" w:rsidRDefault="00000000" w:rsidRPr="00000000" w14:paraId="00000219">
            <w:pPr>
              <w:rPr/>
            </w:pPr>
            <w:r w:rsidDel="00000000" w:rsidR="00000000" w:rsidRPr="00000000">
              <w:rPr>
                <w:rtl w:val="0"/>
              </w:rPr>
            </w:r>
          </w:p>
        </w:tc>
        <w:tc>
          <w:tcPr/>
          <w:p w:rsidR="00000000" w:rsidDel="00000000" w:rsidP="00000000" w:rsidRDefault="00000000" w:rsidRPr="00000000" w14:paraId="0000021A">
            <w:pPr>
              <w:rPr/>
            </w:pPr>
            <w:r w:rsidDel="00000000" w:rsidR="00000000" w:rsidRPr="00000000">
              <w:rPr>
                <w:rtl w:val="0"/>
              </w:rPr>
            </w:r>
          </w:p>
        </w:tc>
        <w:tc>
          <w:tcPr/>
          <w:p w:rsidR="00000000" w:rsidDel="00000000" w:rsidP="00000000" w:rsidRDefault="00000000" w:rsidRPr="00000000" w14:paraId="0000021B">
            <w:pPr>
              <w:rPr/>
            </w:pPr>
            <w:r w:rsidDel="00000000" w:rsidR="00000000" w:rsidRPr="00000000">
              <w:rPr>
                <w:rtl w:val="0"/>
              </w:rPr>
            </w:r>
          </w:p>
        </w:tc>
        <w:tc>
          <w:tcPr/>
          <w:p w:rsidR="00000000" w:rsidDel="00000000" w:rsidP="00000000" w:rsidRDefault="00000000" w:rsidRPr="00000000" w14:paraId="0000021C">
            <w:pPr>
              <w:rPr/>
            </w:pP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tl w:val="0"/>
              </w:rPr>
            </w:r>
          </w:p>
        </w:tc>
        <w:tc>
          <w:tcPr/>
          <w:p w:rsidR="00000000" w:rsidDel="00000000" w:rsidP="00000000" w:rsidRDefault="00000000" w:rsidRPr="00000000" w14:paraId="00000220">
            <w:pPr>
              <w:rPr/>
            </w:pPr>
            <w:r w:rsidDel="00000000" w:rsidR="00000000" w:rsidRPr="00000000">
              <w:rPr>
                <w:rtl w:val="0"/>
              </w:rPr>
            </w:r>
          </w:p>
        </w:tc>
        <w:tc>
          <w:tcPr/>
          <w:p w:rsidR="00000000" w:rsidDel="00000000" w:rsidP="00000000" w:rsidRDefault="00000000" w:rsidRPr="00000000" w14:paraId="00000221">
            <w:pPr>
              <w:rPr/>
            </w:pPr>
            <w:r w:rsidDel="00000000" w:rsidR="00000000" w:rsidRPr="00000000">
              <w:rPr>
                <w:rtl w:val="0"/>
              </w:rPr>
            </w:r>
          </w:p>
        </w:tc>
        <w:tc>
          <w:tcPr/>
          <w:p w:rsidR="00000000" w:rsidDel="00000000" w:rsidP="00000000" w:rsidRDefault="00000000" w:rsidRPr="00000000" w14:paraId="00000222">
            <w:pPr>
              <w:rPr/>
            </w:pPr>
            <w:r w:rsidDel="00000000" w:rsidR="00000000" w:rsidRPr="00000000">
              <w:rPr>
                <w:rtl w:val="0"/>
              </w:rPr>
            </w:r>
          </w:p>
        </w:tc>
        <w:tc>
          <w:tcPr>
            <w:shd w:fill="b6d7a8" w:val="clear"/>
          </w:tcPr>
          <w:p w:rsidR="00000000" w:rsidDel="00000000" w:rsidP="00000000" w:rsidRDefault="00000000" w:rsidRPr="00000000" w14:paraId="00000223">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shd w:fill="b6d7a8" w:val="clear"/>
          </w:tcPr>
          <w:p w:rsidR="00000000" w:rsidDel="00000000" w:rsidP="00000000" w:rsidRDefault="00000000" w:rsidRPr="00000000" w14:paraId="00000224">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tl w:val="0"/>
              </w:rPr>
            </w:r>
          </w:p>
        </w:tc>
      </w:tr>
      <w:tr>
        <w:trPr>
          <w:cantSplit w:val="0"/>
          <w:tblHeader w:val="0"/>
        </w:trPr>
        <w:tc>
          <w:tcPr/>
          <w:p w:rsidR="00000000" w:rsidDel="00000000" w:rsidP="00000000" w:rsidRDefault="00000000" w:rsidRPr="00000000" w14:paraId="00000226">
            <w:pPr>
              <w:rPr/>
            </w:pPr>
            <w:r w:rsidDel="00000000" w:rsidR="00000000" w:rsidRPr="00000000">
              <w:rPr>
                <w:rFonts w:ascii="Arial" w:cs="Arial" w:eastAsia="Arial" w:hAnsi="Arial"/>
                <w:sz w:val="16"/>
                <w:szCs w:val="16"/>
                <w:rtl w:val="0"/>
              </w:rPr>
              <w:t xml:space="preserve">Entrega final y presentación</w:t>
            </w: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tl w:val="0"/>
              </w:rPr>
            </w:r>
          </w:p>
        </w:tc>
        <w:tc>
          <w:tcPr/>
          <w:p w:rsidR="00000000" w:rsidDel="00000000" w:rsidP="00000000" w:rsidRDefault="00000000" w:rsidRPr="00000000" w14:paraId="00000229">
            <w:pPr>
              <w:rPr/>
            </w:pPr>
            <w:r w:rsidDel="00000000" w:rsidR="00000000" w:rsidRPr="00000000">
              <w:rPr>
                <w:rtl w:val="0"/>
              </w:rPr>
            </w:r>
          </w:p>
        </w:tc>
        <w:tc>
          <w:tcPr/>
          <w:p w:rsidR="00000000" w:rsidDel="00000000" w:rsidP="00000000" w:rsidRDefault="00000000" w:rsidRPr="00000000" w14:paraId="0000022A">
            <w:pPr>
              <w:rPr/>
            </w:pPr>
            <w:r w:rsidDel="00000000" w:rsidR="00000000" w:rsidRPr="00000000">
              <w:rPr>
                <w:rtl w:val="0"/>
              </w:rPr>
            </w:r>
          </w:p>
        </w:tc>
        <w:tc>
          <w:tcPr/>
          <w:p w:rsidR="00000000" w:rsidDel="00000000" w:rsidP="00000000" w:rsidRDefault="00000000" w:rsidRPr="00000000" w14:paraId="0000022B">
            <w:pPr>
              <w:rPr/>
            </w:pPr>
            <w:r w:rsidDel="00000000" w:rsidR="00000000" w:rsidRPr="00000000">
              <w:rPr>
                <w:rtl w:val="0"/>
              </w:rPr>
            </w:r>
          </w:p>
        </w:tc>
        <w:tc>
          <w:tcPr/>
          <w:p w:rsidR="00000000" w:rsidDel="00000000" w:rsidP="00000000" w:rsidRDefault="00000000" w:rsidRPr="00000000" w14:paraId="0000022C">
            <w:pPr>
              <w:rPr/>
            </w:pPr>
            <w:r w:rsidDel="00000000" w:rsidR="00000000" w:rsidRPr="00000000">
              <w:rPr>
                <w:rtl w:val="0"/>
              </w:rPr>
            </w:r>
          </w:p>
        </w:tc>
        <w:tc>
          <w:tcPr/>
          <w:p w:rsidR="00000000" w:rsidDel="00000000" w:rsidP="00000000" w:rsidRDefault="00000000" w:rsidRPr="00000000" w14:paraId="0000022D">
            <w:pPr>
              <w:rPr/>
            </w:pPr>
            <w:r w:rsidDel="00000000" w:rsidR="00000000" w:rsidRPr="00000000">
              <w:rPr>
                <w:rtl w:val="0"/>
              </w:rPr>
            </w:r>
          </w:p>
        </w:tc>
        <w:tc>
          <w:tcPr/>
          <w:p w:rsidR="00000000" w:rsidDel="00000000" w:rsidP="00000000" w:rsidRDefault="00000000" w:rsidRPr="00000000" w14:paraId="0000022E">
            <w:pPr>
              <w:rPr/>
            </w:pP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tl w:val="0"/>
              </w:rPr>
            </w:r>
          </w:p>
        </w:tc>
        <w:tc>
          <w:tcPr/>
          <w:p w:rsidR="00000000" w:rsidDel="00000000" w:rsidP="00000000" w:rsidRDefault="00000000" w:rsidRPr="00000000" w14:paraId="00000232">
            <w:pPr>
              <w:rPr/>
            </w:pPr>
            <w:r w:rsidDel="00000000" w:rsidR="00000000" w:rsidRPr="00000000">
              <w:rPr>
                <w:rtl w:val="0"/>
              </w:rPr>
            </w:r>
          </w:p>
        </w:tc>
        <w:tc>
          <w:tcPr/>
          <w:p w:rsidR="00000000" w:rsidDel="00000000" w:rsidP="00000000" w:rsidRDefault="00000000" w:rsidRPr="00000000" w14:paraId="00000233">
            <w:pPr>
              <w:rPr/>
            </w:pPr>
            <w:r w:rsidDel="00000000" w:rsidR="00000000" w:rsidRPr="00000000">
              <w:rPr>
                <w:rtl w:val="0"/>
              </w:rPr>
            </w:r>
          </w:p>
        </w:tc>
        <w:tc>
          <w:tcPr/>
          <w:p w:rsidR="00000000" w:rsidDel="00000000" w:rsidP="00000000" w:rsidRDefault="00000000" w:rsidRPr="00000000" w14:paraId="00000234">
            <w:pPr>
              <w:rPr/>
            </w:pPr>
            <w:r w:rsidDel="00000000" w:rsidR="00000000" w:rsidRPr="00000000">
              <w:rPr>
                <w:rtl w:val="0"/>
              </w:rPr>
            </w:r>
          </w:p>
        </w:tc>
        <w:tc>
          <w:tcPr/>
          <w:p w:rsidR="00000000" w:rsidDel="00000000" w:rsidP="00000000" w:rsidRDefault="00000000" w:rsidRPr="00000000" w14:paraId="00000235">
            <w:pPr>
              <w:rPr/>
            </w:pPr>
            <w:r w:rsidDel="00000000" w:rsidR="00000000" w:rsidRPr="00000000">
              <w:rPr>
                <w:rtl w:val="0"/>
              </w:rPr>
            </w:r>
          </w:p>
        </w:tc>
        <w:tc>
          <w:tcPr/>
          <w:p w:rsidR="00000000" w:rsidDel="00000000" w:rsidP="00000000" w:rsidRDefault="00000000" w:rsidRPr="00000000" w14:paraId="00000236">
            <w:pPr>
              <w:rPr/>
            </w:pPr>
            <w:r w:rsidDel="00000000" w:rsidR="00000000" w:rsidRPr="00000000">
              <w:rPr>
                <w:rtl w:val="0"/>
              </w:rPr>
            </w:r>
          </w:p>
        </w:tc>
        <w:tc>
          <w:tcPr/>
          <w:p w:rsidR="00000000" w:rsidDel="00000000" w:rsidP="00000000" w:rsidRDefault="00000000" w:rsidRPr="00000000" w14:paraId="00000237">
            <w:pPr>
              <w:rPr/>
            </w:pPr>
            <w:r w:rsidDel="00000000" w:rsidR="00000000" w:rsidRPr="00000000">
              <w:rPr>
                <w:rtl w:val="0"/>
              </w:rPr>
            </w:r>
          </w:p>
        </w:tc>
        <w:tc>
          <w:tcPr>
            <w:shd w:fill="b6d7a8" w:val="clear"/>
          </w:tcPr>
          <w:p w:rsidR="00000000" w:rsidDel="00000000" w:rsidP="00000000" w:rsidRDefault="00000000" w:rsidRPr="00000000" w14:paraId="00000238">
            <w:pPr>
              <w:jc w:val="center"/>
              <w:rPr/>
            </w:pPr>
            <w:r w:rsidDel="00000000" w:rsidR="00000000" w:rsidRPr="00000000">
              <w:rPr>
                <w:rFonts w:ascii="Arial" w:cs="Arial" w:eastAsia="Arial" w:hAnsi="Arial"/>
                <w:b w:val="1"/>
                <w:bCs w:val="1"/>
                <w:sz w:val="16"/>
                <w:szCs w:val="16"/>
                <w:rtl w:val="0"/>
              </w:rPr>
              <w:t xml:space="preserve">X</w:t>
            </w:r>
            <w:r w:rsidDel="00000000" w:rsidR="00000000" w:rsidRPr="00000000">
              <w:rPr>
                <w:rtl w:val="0"/>
              </w:rPr>
            </w:r>
          </w:p>
        </w:tc>
      </w:tr>
    </w:tbl>
    <w:p w:rsidR="00000000" w:rsidDel="00000000" w:rsidP="00000000" w:rsidRDefault="00000000" w:rsidRPr="00000000" w14:paraId="00000239">
      <w:pPr>
        <w:rPr/>
      </w:pPr>
      <w:r w:rsidDel="00000000" w:rsidR="00000000" w:rsidRPr="00000000">
        <w:rPr>
          <w:rtl w:val="0"/>
        </w:rPr>
      </w:r>
    </w:p>
    <w:sectPr>
      <w:head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3A">
      <w:pPr>
        <w:pBdr>
          <w:top w:space="0" w:sz="0" w:val="nil"/>
          <w:left w:space="0" w:sz="0" w:val="nil"/>
          <w:bottom w:space="0" w:sz="0" w:val="nil"/>
          <w:right w:space="0" w:sz="0" w:val="nil"/>
          <w:between w:space="0" w:sz="0" w:val="nil"/>
        </w:pBdr>
        <w:spacing w:after="0" w:line="240" w:lineRule="auto"/>
        <w:rPr>
          <w:color w:val="595959"/>
          <w:sz w:val="20"/>
          <w:szCs w:val="20"/>
        </w:rPr>
      </w:pPr>
      <w:r w:rsidDel="00000000" w:rsidR="00000000" w:rsidRPr="00000000">
        <w:rPr>
          <w:rStyle w:val="FootnoteReference"/>
          <w:vertAlign w:val="superscript"/>
        </w:rPr>
        <w:footnoteRef/>
      </w:r>
      <w:r w:rsidDel="00000000" w:rsidR="00000000" w:rsidRPr="00000000">
        <w:rPr>
          <w:color w:val="000000"/>
          <w:sz w:val="20"/>
          <w:szCs w:val="20"/>
          <w:rtl w:val="0"/>
        </w:rPr>
        <w:t xml:space="preserve"> </w:t>
      </w:r>
      <w:r w:rsidDel="00000000" w:rsidR="00000000" w:rsidRPr="00000000">
        <w:rPr>
          <w:color w:val="595959"/>
          <w:sz w:val="20"/>
          <w:szCs w:val="20"/>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B">
    <w:pPr>
      <w:widowControl w:val="0"/>
      <w:pBdr>
        <w:top w:space="0" w:sz="0" w:val="nil"/>
        <w:left w:space="0" w:sz="0" w:val="nil"/>
        <w:bottom w:space="0" w:sz="0" w:val="nil"/>
        <w:right w:space="0" w:sz="0" w:val="nil"/>
        <w:between w:space="0" w:sz="0" w:val="nil"/>
      </w:pBdr>
      <w:spacing w:after="0" w:line="276" w:lineRule="auto"/>
      <w:rPr>
        <w:color w:val="595959"/>
        <w:sz w:val="20"/>
        <w:szCs w:val="20"/>
      </w:rPr>
    </w:pPr>
    <w:r w:rsidDel="00000000" w:rsidR="00000000" w:rsidRPr="00000000">
      <w:rPr>
        <w:rtl w:val="0"/>
      </w:rPr>
    </w:r>
  </w:p>
  <w:tbl>
    <w:tblPr>
      <w:tblStyle w:val="Table19"/>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3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3E">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6"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3F">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color w:val="1f3863"/>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CellMar>
        <w:top w:w="0.0" w:type="dxa"/>
        <w:left w:w="108.0" w:type="dxa"/>
        <w:bottom w:w="0.0" w:type="dxa"/>
        <w:right w:w="108.0" w:type="dxa"/>
      </w:tblCellMar>
    </w:tblPr>
  </w:style>
  <w:style w:type="table" w:styleId="a0" w:customStyle="1">
    <w:basedOn w:val="TableNormal0"/>
    <w:tblPr>
      <w:tblStyleRowBandSize w:val="1"/>
      <w:tblStyleColBandSize w:val="1"/>
      <w:tblCellMar>
        <w:top w:w="0.0" w:type="dxa"/>
        <w:left w:w="108.0" w:type="dxa"/>
        <w:bottom w:w="0.0" w:type="dxa"/>
        <w:right w:w="108.0" w:type="dxa"/>
      </w:tblCellMar>
    </w:tblPr>
  </w:style>
  <w:style w:type="table" w:styleId="a1" w:customStyle="1">
    <w:basedOn w:val="TableNormal0"/>
    <w:tblPr>
      <w:tblStyleRowBandSize w:val="1"/>
      <w:tblStyleColBandSize w:val="1"/>
      <w:tblCellMar>
        <w:top w:w="0.0" w:type="dxa"/>
        <w:left w:w="108.0" w:type="dxa"/>
        <w:bottom w:w="0.0" w:type="dxa"/>
        <w:right w:w="108.0" w:type="dxa"/>
      </w:tblCellMar>
    </w:tblPr>
  </w:style>
  <w:style w:type="table" w:styleId="a2" w:customStyle="1">
    <w:basedOn w:val="TableNormal0"/>
    <w:tblPr>
      <w:tblStyleRowBandSize w:val="1"/>
      <w:tblStyleColBandSize w:val="1"/>
      <w:tblCellMar>
        <w:top w:w="0.0" w:type="dxa"/>
        <w:left w:w="108.0" w:type="dxa"/>
        <w:bottom w:w="0.0" w:type="dxa"/>
        <w:right w:w="108.0" w:type="dxa"/>
      </w:tblCellMar>
    </w:tblPr>
  </w:style>
  <w:style w:type="table" w:styleId="a3" w:customStyle="1">
    <w:basedOn w:val="TableNormal0"/>
    <w:tblPr>
      <w:tblStyleRowBandSize w:val="1"/>
      <w:tblStyleColBandSize w:val="1"/>
      <w:tblCellMar>
        <w:top w:w="0.0" w:type="dxa"/>
        <w:left w:w="108.0" w:type="dxa"/>
        <w:bottom w:w="0.0" w:type="dxa"/>
        <w:right w:w="108.0" w:type="dxa"/>
      </w:tblCellMar>
    </w:tblPr>
  </w:style>
  <w:style w:type="table" w:styleId="a4" w:customStyle="1">
    <w:basedOn w:val="TableNormal0"/>
    <w:tblPr>
      <w:tblStyleRowBandSize w:val="1"/>
      <w:tblStyleColBandSize w:val="1"/>
      <w:tblCellMar>
        <w:top w:w="0.0" w:type="dxa"/>
        <w:left w:w="108.0" w:type="dxa"/>
        <w:bottom w:w="0.0" w:type="dxa"/>
        <w:right w:w="108.0" w:type="dxa"/>
      </w:tblCellMar>
    </w:tblPr>
  </w:style>
  <w:style w:type="table" w:styleId="a5" w:customStyle="1">
    <w:basedOn w:val="TableNormal0"/>
    <w:tblPr>
      <w:tblStyleRowBandSize w:val="1"/>
      <w:tblStyleColBandSize w:val="1"/>
      <w:tblCellMar>
        <w:top w:w="0.0" w:type="dxa"/>
        <w:left w:w="108.0" w:type="dxa"/>
        <w:bottom w:w="0.0" w:type="dxa"/>
        <w:right w:w="108.0" w:type="dxa"/>
      </w:tblCellMar>
    </w:tblPr>
  </w:style>
  <w:style w:type="table" w:styleId="a6" w:customStyle="1">
    <w:basedOn w:val="TableNormal0"/>
    <w:tblPr>
      <w:tblStyleRowBandSize w:val="1"/>
      <w:tblStyleColBandSize w:val="1"/>
      <w:tblCellMar>
        <w:top w:w="0.0" w:type="dxa"/>
        <w:left w:w="108.0" w:type="dxa"/>
        <w:bottom w:w="0.0" w:type="dxa"/>
        <w:right w:w="108.0" w:type="dxa"/>
      </w:tblCellMar>
    </w:tblPr>
  </w:style>
  <w:style w:type="table" w:styleId="a7" w:customStyle="1">
    <w:basedOn w:val="TableNormal0"/>
    <w:tblPr>
      <w:tblStyleRowBandSize w:val="1"/>
      <w:tblStyleColBandSize w:val="1"/>
      <w:tblCellMar>
        <w:top w:w="0.0" w:type="dxa"/>
        <w:left w:w="108.0" w:type="dxa"/>
        <w:bottom w:w="0.0" w:type="dxa"/>
        <w:right w:w="108.0" w:type="dxa"/>
      </w:tblCellMar>
    </w:tblPr>
  </w:style>
  <w:style w:type="table" w:styleId="a8" w:customStyle="1">
    <w:basedOn w:val="TableNormal0"/>
    <w:tblPr>
      <w:tblStyleRowBandSize w:val="1"/>
      <w:tblStyleColBandSize w:val="1"/>
      <w:tblCellMar>
        <w:top w:w="0.0" w:type="dxa"/>
        <w:left w:w="108.0" w:type="dxa"/>
        <w:bottom w:w="0.0" w:type="dxa"/>
        <w:right w:w="108.0" w:type="dxa"/>
      </w:tblCellMar>
    </w:tblPr>
  </w:style>
  <w:style w:type="table" w:styleId="a9" w:customStyle="1">
    <w:basedOn w:val="TableNormal0"/>
    <w:tblPr>
      <w:tblStyleRowBandSize w:val="1"/>
      <w:tblStyleColBandSize w:val="1"/>
      <w:tblCellMar>
        <w:top w:w="0.0" w:type="dxa"/>
        <w:left w:w="108.0" w:type="dxa"/>
        <w:bottom w:w="0.0" w:type="dxa"/>
        <w:right w:w="108.0" w:type="dxa"/>
      </w:tblCellMar>
    </w:tblPr>
  </w:style>
  <w:style w:type="table" w:styleId="aa" w:customStyle="1">
    <w:basedOn w:val="TableNormal0"/>
    <w:tblPr>
      <w:tblStyleRowBandSize w:val="1"/>
      <w:tblStyleColBandSize w:val="1"/>
      <w:tblCellMar>
        <w:top w:w="0.0" w:type="dxa"/>
        <w:left w:w="108.0" w:type="dxa"/>
        <w:bottom w:w="0.0" w:type="dxa"/>
        <w:right w:w="108.0" w:type="dxa"/>
      </w:tblCellMar>
    </w:tblPr>
  </w:style>
  <w:style w:type="table" w:styleId="ab" w:customStyle="1">
    <w:basedOn w:val="TableNormal0"/>
    <w:tblPr>
      <w:tblStyleRowBandSize w:val="1"/>
      <w:tblStyleColBandSize w:val="1"/>
      <w:tblCellMar>
        <w:top w:w="0.0" w:type="dxa"/>
        <w:left w:w="108.0" w:type="dxa"/>
        <w:bottom w:w="0.0" w:type="dxa"/>
        <w:right w:w="108.0" w:type="dxa"/>
      </w:tblCellMar>
    </w:tblPr>
  </w:style>
  <w:style w:type="table" w:styleId="ac" w:customStyle="1">
    <w:basedOn w:val="TableNormal0"/>
    <w:tblPr>
      <w:tblStyleRowBandSize w:val="1"/>
      <w:tblStyleColBandSize w:val="1"/>
      <w:tblCellMar>
        <w:top w:w="0.0" w:type="dxa"/>
        <w:left w:w="108.0" w:type="dxa"/>
        <w:bottom w:w="0.0" w:type="dxa"/>
        <w:right w:w="108.0" w:type="dxa"/>
      </w:tblCellMar>
    </w:tblPr>
  </w:style>
  <w:style w:type="table" w:styleId="ad" w:customStyle="1">
    <w:basedOn w:val="TableNormal0"/>
    <w:tblPr>
      <w:tblStyleRowBandSize w:val="1"/>
      <w:tblStyleColBandSize w:val="1"/>
      <w:tblCellMar>
        <w:top w:w="0.0" w:type="dxa"/>
        <w:left w:w="108.0" w:type="dxa"/>
        <w:bottom w:w="0.0" w:type="dxa"/>
        <w:right w:w="108.0" w:type="dxa"/>
      </w:tblCellMar>
    </w:tblPr>
  </w:style>
  <w:style w:type="table" w:styleId="ae" w:customStyle="1">
    <w:basedOn w:val="TableNormal0"/>
    <w:tblPr>
      <w:tblStyleRowBandSize w:val="1"/>
      <w:tblStyleColBandSize w:val="1"/>
      <w:tblCellMar>
        <w:top w:w="0.0" w:type="dxa"/>
        <w:left w:w="108.0" w:type="dxa"/>
        <w:bottom w:w="0.0" w:type="dxa"/>
        <w:right w:w="108.0" w:type="dxa"/>
      </w:tblCellMar>
    </w:tblPr>
  </w:style>
  <w:style w:type="table" w:styleId="af" w:customStyle="1">
    <w:basedOn w:val="TableNormal0"/>
    <w:tblPr>
      <w:tblStyleRowBandSize w:val="1"/>
      <w:tblStyleColBandSize w:val="1"/>
      <w:tblCellMar>
        <w:top w:w="0.0" w:type="dxa"/>
        <w:left w:w="108.0" w:type="dxa"/>
        <w:bottom w:w="0.0" w:type="dxa"/>
        <w:right w:w="108.0" w:type="dxa"/>
      </w:tblCellMar>
    </w:tblPr>
  </w:style>
  <w:style w:type="table" w:styleId="af0" w:customStyle="1">
    <w:basedOn w:val="TableNormal0"/>
    <w:tblPr>
      <w:tblStyleRowBandSize w:val="1"/>
      <w:tblStyleColBandSize w:val="1"/>
      <w:tblCellMar>
        <w:top w:w="0.0" w:type="dxa"/>
        <w:left w:w="108.0" w:type="dxa"/>
        <w:bottom w:w="0.0" w:type="dxa"/>
        <w:right w:w="108.0" w:type="dxa"/>
      </w:tblCellMar>
    </w:tblPr>
  </w:style>
  <w:style w:type="table" w:styleId="af1" w:customStyle="1">
    <w:basedOn w:val="TableNormal0"/>
    <w:tblPr>
      <w:tblStyleRowBandSize w:val="1"/>
      <w:tblStyleColBandSize w:val="1"/>
      <w:tblCellMar>
        <w:top w:w="0.0" w:type="dxa"/>
        <w:left w:w="108.0" w:type="dxa"/>
        <w:bottom w:w="0.0" w:type="dxa"/>
        <w:right w:w="108.0" w:type="dxa"/>
      </w:tblCellMar>
    </w:tblPr>
  </w:style>
  <w:style w:type="table" w:styleId="af2" w:customStyle="1">
    <w:basedOn w:val="TableNormal0"/>
    <w:tblPr>
      <w:tblStyleRowBandSize w:val="1"/>
      <w:tblStyleColBandSize w:val="1"/>
      <w:tblCellMar>
        <w:top w:w="0.0" w:type="dxa"/>
        <w:left w:w="108.0" w:type="dxa"/>
        <w:bottom w:w="0.0" w:type="dxa"/>
        <w:right w:w="108.0" w:type="dxa"/>
      </w:tblCellMar>
    </w:tblPr>
  </w:style>
  <w:style w:type="table" w:styleId="af3" w:customStyle="1">
    <w:basedOn w:val="TableNormal0"/>
    <w:tblPr>
      <w:tblStyleRowBandSize w:val="1"/>
      <w:tblStyleColBandSize w:val="1"/>
      <w:tblCellMar>
        <w:top w:w="0.0" w:type="dxa"/>
        <w:left w:w="108.0" w:type="dxa"/>
        <w:bottom w:w="0.0" w:type="dxa"/>
        <w:right w:w="108.0" w:type="dxa"/>
      </w:tblCellMar>
    </w:tblPr>
  </w:style>
  <w:style w:type="table" w:styleId="af4" w:customStyle="1">
    <w:basedOn w:val="TableNormal0"/>
    <w:tblPr>
      <w:tblStyleRowBandSize w:val="1"/>
      <w:tblStyleColBandSize w:val="1"/>
      <w:tblCellMar>
        <w:top w:w="0.0" w:type="dxa"/>
        <w:left w:w="108.0" w:type="dxa"/>
        <w:bottom w:w="0.0" w:type="dxa"/>
        <w:right w:w="108.0" w:type="dxa"/>
      </w:tblCellMar>
    </w:tblPr>
  </w:style>
  <w:style w:type="table" w:styleId="af5" w:customStyle="1">
    <w:basedOn w:val="TableNormal0"/>
    <w:tblPr>
      <w:tblStyleRowBandSize w:val="1"/>
      <w:tblStyleColBandSize w:val="1"/>
      <w:tblCellMar>
        <w:top w:w="0.0" w:type="dxa"/>
        <w:left w:w="108.0" w:type="dxa"/>
        <w:bottom w:w="0.0" w:type="dxa"/>
        <w:right w:w="108.0" w:type="dxa"/>
      </w:tblCellMar>
    </w:tblPr>
  </w:style>
  <w:style w:type="table" w:styleId="af6" w:customStyle="1">
    <w:basedOn w:val="TableNormal0"/>
    <w:tblPr>
      <w:tblStyleRowBandSize w:val="1"/>
      <w:tblStyleColBandSize w:val="1"/>
      <w:tblCellMar>
        <w:top w:w="0.0" w:type="dxa"/>
        <w:left w:w="108.0" w:type="dxa"/>
        <w:bottom w:w="0.0" w:type="dxa"/>
        <w:right w:w="108.0" w:type="dxa"/>
      </w:tblCellMar>
    </w:tblPr>
  </w:style>
  <w:style w:type="table" w:styleId="af7" w:customStyle="1">
    <w:basedOn w:val="TableNormal0"/>
    <w:tblPr>
      <w:tblStyleRowBandSize w:val="1"/>
      <w:tblStyleColBandSize w:val="1"/>
      <w:tblCellMar>
        <w:top w:w="0.0" w:type="dxa"/>
        <w:left w:w="108.0" w:type="dxa"/>
        <w:bottom w:w="0.0" w:type="dxa"/>
        <w:right w:w="108.0" w:type="dxa"/>
      </w:tblCellMar>
    </w:tblPr>
  </w:style>
  <w:style w:type="table" w:styleId="af8" w:customStyle="1">
    <w:basedOn w:val="TableNormal0"/>
    <w:tblPr>
      <w:tblStyleRowBandSize w:val="1"/>
      <w:tblStyleColBandSize w:val="1"/>
      <w:tblCellMar>
        <w:top w:w="0.0" w:type="dxa"/>
        <w:left w:w="108.0" w:type="dxa"/>
        <w:bottom w:w="0.0" w:type="dxa"/>
        <w:right w:w="108.0" w:type="dxa"/>
      </w:tblCellMar>
    </w:tblPr>
  </w:style>
  <w:style w:type="table" w:styleId="af9" w:customStyle="1">
    <w:basedOn w:val="TableNormal0"/>
    <w:tblPr>
      <w:tblStyleRowBandSize w:val="1"/>
      <w:tblStyleColBandSize w:val="1"/>
      <w:tblCellMar>
        <w:top w:w="0.0" w:type="dxa"/>
        <w:left w:w="108.0" w:type="dxa"/>
        <w:bottom w:w="0.0" w:type="dxa"/>
        <w:right w:w="108.0" w:type="dxa"/>
      </w:tblCellMar>
    </w:tblPr>
  </w:style>
  <w:style w:type="table" w:styleId="afa" w:customStyle="1">
    <w:basedOn w:val="TableNormal0"/>
    <w:tblPr>
      <w:tblStyleRowBandSize w:val="1"/>
      <w:tblStyleColBandSize w:val="1"/>
      <w:tblCellMar>
        <w:top w:w="0.0" w:type="dxa"/>
        <w:left w:w="108.0" w:type="dxa"/>
        <w:bottom w:w="0.0" w:type="dxa"/>
        <w:right w:w="108.0" w:type="dxa"/>
      </w:tblCellMar>
    </w:tblPr>
  </w:style>
  <w:style w:type="table" w:styleId="afb" w:customStyle="1">
    <w:basedOn w:val="TableNormal0"/>
    <w:tblPr>
      <w:tblStyleRowBandSize w:val="1"/>
      <w:tblStyleColBandSize w:val="1"/>
      <w:tblCellMar>
        <w:top w:w="0.0" w:type="dxa"/>
        <w:left w:w="108.0" w:type="dxa"/>
        <w:bottom w:w="0.0" w:type="dxa"/>
        <w:right w:w="108.0" w:type="dxa"/>
      </w:tblCellMar>
    </w:tblPr>
  </w:style>
  <w:style w:type="table" w:styleId="afc" w:customStyle="1">
    <w:basedOn w:val="TableNormal0"/>
    <w:tblPr>
      <w:tblStyleRowBandSize w:val="1"/>
      <w:tblStyleColBandSize w:val="1"/>
      <w:tblCellMar>
        <w:top w:w="0.0" w:type="dxa"/>
        <w:left w:w="108.0" w:type="dxa"/>
        <w:bottom w:w="0.0" w:type="dxa"/>
        <w:right w:w="108.0" w:type="dxa"/>
      </w:tblCellMar>
    </w:tblPr>
  </w:style>
  <w:style w:type="table" w:styleId="afd" w:customStyle="1">
    <w:basedOn w:val="TableNormal0"/>
    <w:tblPr>
      <w:tblStyleRowBandSize w:val="1"/>
      <w:tblStyleColBandSize w:val="1"/>
      <w:tblCellMar>
        <w:top w:w="0.0" w:type="dxa"/>
        <w:left w:w="108.0" w:type="dxa"/>
        <w:bottom w:w="0.0" w:type="dxa"/>
        <w:right w:w="108.0" w:type="dxa"/>
      </w:tblCellMar>
    </w:tblPr>
  </w:style>
  <w:style w:type="table" w:styleId="afe" w:customStyle="1">
    <w:basedOn w:val="TableNormal0"/>
    <w:tblPr>
      <w:tblStyleRowBandSize w:val="1"/>
      <w:tblStyleColBandSize w:val="1"/>
      <w:tblCellMar>
        <w:top w:w="0.0" w:type="dxa"/>
        <w:left w:w="108.0" w:type="dxa"/>
        <w:bottom w:w="0.0" w:type="dxa"/>
        <w:right w:w="108.0" w:type="dxa"/>
      </w:tblCellMar>
    </w:tblPr>
  </w:style>
  <w:style w:type="table" w:styleId="aff" w:customStyle="1">
    <w:basedOn w:val="TableNormal0"/>
    <w:tblPr>
      <w:tblStyleRowBandSize w:val="1"/>
      <w:tblStyleColBandSize w:val="1"/>
      <w:tblCellMar>
        <w:top w:w="0.0" w:type="dxa"/>
        <w:left w:w="108.0" w:type="dxa"/>
        <w:bottom w:w="0.0" w:type="dxa"/>
        <w:right w:w="108.0" w:type="dxa"/>
      </w:tblCellMar>
    </w:tblPr>
  </w:style>
  <w:style w:type="table" w:styleId="aff0" w:customStyle="1">
    <w:basedOn w:val="TableNormal0"/>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Pr>
  </w:style>
  <w:style w:type="table" w:styleId="Table19">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header" Target="header1.xml"/><Relationship Id="rId9" Type="http://schemas.openxmlformats.org/officeDocument/2006/relationships/hyperlink" Target="https://github.com/sunsitox/Proyecto_Capston_Evento_Cultural"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I2RLN6JmhYFvAIZJGjA6z27rmA==">CgMxLjA4AHIhMVVZWS1TRkxXcERRRFpMSzlaSWdvbEQxWXpXSUd3TS1F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2026-09-02T04:33:00Z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