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CA6E5A4" w:rsidR="00885110" w:rsidRPr="006D0F37" w:rsidRDefault="004E62C9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orientadas a datos, incluyendo pipelines con arquitecturas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streaming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tiempo real usando Kafka y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Spark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Streaming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6D0F37" w:rsidRDefault="4A61007E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9C47CA0" w14:textId="77777777" w:rsidR="004E62C9" w:rsidRPr="006D0F37" w:rsidRDefault="004E62C9" w:rsidP="004E62C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Los certificados poseen un alto valor para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mi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porque me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habren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la industria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tecnologica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actual al funcionar como credenciales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validacion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tecnica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acreditan competencias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especificas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84E3321" w14:textId="77777777" w:rsidR="004E62C9" w:rsidRPr="006D0F37" w:rsidRDefault="004E62C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6D0F37">
              <w:rPr>
                <w:rFonts w:eastAsiaTheme="majorEastAsia"/>
                <w:color w:val="70AD47" w:themeColor="accent6"/>
                <w:sz w:val="24"/>
                <w:szCs w:val="24"/>
              </w:rPr>
              <w:lastRenderedPageBreak/>
              <w:t xml:space="preserve">Las competencias consolidadas como fortalezas abarcan el desarrollo de software </w:t>
            </w:r>
            <w:proofErr w:type="spellStart"/>
            <w:r w:rsidRPr="006D0F37">
              <w:rPr>
                <w:rFonts w:eastAsiaTheme="majorEastAsia"/>
                <w:color w:val="70AD47" w:themeColor="accent6"/>
                <w:sz w:val="24"/>
                <w:szCs w:val="24"/>
              </w:rPr>
              <w:t>backend</w:t>
            </w:r>
            <w:proofErr w:type="spellEnd"/>
            <w:r w:rsidRPr="006D0F37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el modelado de bases de datos relacionales y no relacionales. </w:t>
            </w:r>
          </w:p>
          <w:p w14:paraId="4266387C" w14:textId="77777777" w:rsidR="004E62C9" w:rsidRDefault="004E62C9" w:rsidP="004E62C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62C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​</w:t>
            </w:r>
          </w:p>
          <w:p w14:paraId="35B04FAF" w14:textId="40C78C82" w:rsidR="00C73CB5" w:rsidRPr="004E62C9" w:rsidRDefault="004E62C9" w:rsidP="004E62C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62C9">
              <w:rPr>
                <w:rFonts w:eastAsiaTheme="majorEastAsia"/>
                <w:color w:val="FF0000"/>
                <w:sz w:val="24"/>
                <w:szCs w:val="24"/>
              </w:rPr>
              <w:t xml:space="preserve">Las </w:t>
            </w:r>
            <w:proofErr w:type="spellStart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>areas</w:t>
            </w:r>
            <w:proofErr w:type="spellEnd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 xml:space="preserve"> que tengo que fortalecer corresponden a la </w:t>
            </w:r>
            <w:proofErr w:type="spellStart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>orquestacion</w:t>
            </w:r>
            <w:proofErr w:type="spellEnd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 xml:space="preserve"> avanzada de contenedores en entornos de producción complejos como </w:t>
            </w:r>
            <w:proofErr w:type="spellStart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>Kubernetes</w:t>
            </w:r>
            <w:proofErr w:type="spellEnd"/>
            <w:r w:rsidRPr="004E62C9">
              <w:rPr>
                <w:rFonts w:eastAsiaTheme="majorEastAsia"/>
                <w:color w:val="FF0000"/>
                <w:sz w:val="24"/>
                <w:szCs w:val="24"/>
              </w:rPr>
              <w:t xml:space="preserve"> y la gobernanza y seguridad integral de datos y eso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1FA5A2B8" w:rsidR="00C73CB5" w:rsidRPr="006D0F3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060324E" w14:textId="77777777" w:rsidR="006D0F37" w:rsidRDefault="006D0F37" w:rsidP="006D0F3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CC7FD08" w:rsidR="002C4FB7" w:rsidRPr="006D0F37" w:rsidRDefault="004E62C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intereses profesionales se centran en la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ingenieria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datos, la arquitectura de microservicios y el desarrollo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alto rendimiento, como en infraestructuras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cloud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. ​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FF85770" w:rsidR="06340B72" w:rsidRPr="006D0F37" w:rsidRDefault="006D0F3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principales asociadas a mis intereses son el desarrollo de software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el modelado de bases de datos y el diseño de pipelines para infraestructuras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</w:t>
            </w: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loud. Por otro lado, requiero fortalecer especialmente la orquestación avanzada de contenedores, y la gobernanza y seguridad integral de datos.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42FBE4" w14:textId="77777777" w:rsidR="004E62C9" w:rsidRPr="006D0F37" w:rsidRDefault="004E62C9" w:rsidP="004E62C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proyeccion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5 años contempla desempeñarse como Data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Engineer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Senior o Software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Architect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liderando el diseño y la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implementacion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arquitecturas de datos tolerantes a fallos y optimizadas para la toma de decisiones empresariales basadas en analítica avanzada.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9060087" w:rsidR="002C4FB7" w:rsidRPr="006D0F37" w:rsidRDefault="004E62C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Los diseños previos enfocados en arquitecturas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streaming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datos guardan completa coherencia con las proyecciones profesionales actuales hacia el procesamiento distribuido, requiriendo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unicamente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ajustes menores enfocados en la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incorporacion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metricas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rendimiento y resiliencia ante fallas de red. El proyecto aborda la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ingenieria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datos y la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integracion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sistemas desacoplados en un contexto operativo situado en un entorno corporativo o de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analitica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tiempo real, donde la automatización y el flujo continuo de datos constituyen el </w:t>
            </w:r>
            <w:proofErr w:type="spellStart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>nucleo</w:t>
            </w:r>
            <w:proofErr w:type="spellEnd"/>
            <w:r w:rsidRPr="006D0F3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operativo del negocio.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D115411" w14:textId="44352CB5" w:rsidR="2479F284" w:rsidRPr="006D0F3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DCDFA" w14:textId="77777777" w:rsidR="00FE027C" w:rsidRDefault="00FE027C" w:rsidP="00DF38AE">
      <w:pPr>
        <w:spacing w:after="0" w:line="240" w:lineRule="auto"/>
      </w:pPr>
      <w:r>
        <w:separator/>
      </w:r>
    </w:p>
  </w:endnote>
  <w:endnote w:type="continuationSeparator" w:id="0">
    <w:p w14:paraId="159ACFE4" w14:textId="77777777" w:rsidR="00FE027C" w:rsidRDefault="00FE02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6CD33" w14:textId="77777777" w:rsidR="00FE027C" w:rsidRDefault="00FE027C" w:rsidP="00DF38AE">
      <w:pPr>
        <w:spacing w:after="0" w:line="240" w:lineRule="auto"/>
      </w:pPr>
      <w:r>
        <w:separator/>
      </w:r>
    </w:p>
  </w:footnote>
  <w:footnote w:type="continuationSeparator" w:id="0">
    <w:p w14:paraId="4C1E8618" w14:textId="77777777" w:rsidR="00FE027C" w:rsidRDefault="00FE02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1DC0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2C9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0F37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27C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724</Words>
  <Characters>3982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CRISTOBAL HERRERA PINO</cp:lastModifiedBy>
  <cp:revision>42</cp:revision>
  <cp:lastPrinted>2019-12-16T20:10:00Z</cp:lastPrinted>
  <dcterms:created xsi:type="dcterms:W3CDTF">2021-12-31T12:50:00Z</dcterms:created>
  <dcterms:modified xsi:type="dcterms:W3CDTF">2026-08-18T18:55:00Z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