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F5F87" w:rsidP="004F5F87" w14:paraId="019A5D91" w14:textId="77777777">
      <w:pPr>
        <w:tabs>
          <w:tab w:val="left" w:pos="2880"/>
        </w:tabs>
        <w:jc w:val="center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Asif Khan Pathan</w:t>
      </w:r>
    </w:p>
    <w:p w:rsidR="004F5F87" w:rsidP="004F5F87" w14:paraId="1A042E50" w14:textId="295718EB">
      <w:pPr>
        <w:tabs>
          <w:tab w:val="left" w:pos="2880"/>
        </w:tabs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 No: 8</w:t>
      </w:r>
      <w:r w:rsidR="00A164CA">
        <w:rPr>
          <w:rFonts w:ascii="Calibri" w:hAnsi="Calibri" w:cs="Calibri"/>
          <w:color w:val="000000"/>
          <w:sz w:val="22"/>
          <w:szCs w:val="22"/>
        </w:rPr>
        <w:t>217491018</w:t>
      </w:r>
    </w:p>
    <w:p w:rsidR="004F5F87" w:rsidP="004F5F87" w14:paraId="2D71741A" w14:textId="77777777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E-Mail: asifkpathan52@gmail.com</w:t>
      </w:r>
    </w:p>
    <w:p w:rsidR="004F5F87" w:rsidP="004F5F87" w14:paraId="747FE1E5" w14:textId="77777777">
      <w:pPr>
        <w:pBdr>
          <w:bottom w:val="double" w:sz="1" w:space="1" w:color="000000"/>
        </w:pBd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P="004F5F87" w14:paraId="690A0B95" w14:textId="77777777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RPr="007D2941" w:rsidP="004F5F87" w14:paraId="416B3F40" w14:textId="77777777">
      <w:pPr>
        <w:tabs>
          <w:tab w:val="left" w:pos="288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7D294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OBJECTIVE:</w:t>
      </w:r>
    </w:p>
    <w:p w:rsidR="004F5F87" w:rsidP="004F5F87" w14:paraId="4A665836" w14:textId="77777777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P="004F5F87" w14:paraId="2D8B4DEC" w14:textId="447C18B5">
      <w:pPr>
        <w:tabs>
          <w:tab w:val="left" w:pos="1092"/>
        </w:tabs>
        <w:jc w:val="both"/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rFonts w:ascii="Calibri" w:eastAsia="SimSun" w:hAnsi="Calibri" w:cs="Calibri"/>
          <w:color w:val="000000"/>
          <w:sz w:val="22"/>
          <w:szCs w:val="22"/>
        </w:rPr>
        <w:tab/>
        <w:t xml:space="preserve">To acquire a challenging job </w:t>
      </w:r>
      <w:r w:rsidR="00A164CA">
        <w:rPr>
          <w:rFonts w:ascii="Calibri" w:eastAsia="SimSun" w:hAnsi="Calibri" w:cs="Calibri"/>
          <w:color w:val="000000"/>
          <w:sz w:val="22"/>
          <w:szCs w:val="22"/>
        </w:rPr>
        <w:t>in</w:t>
      </w:r>
      <w:r>
        <w:rPr>
          <w:rFonts w:ascii="Calibri" w:eastAsia="SimSun" w:hAnsi="Calibri" w:cs="Calibri"/>
          <w:color w:val="000000"/>
          <w:sz w:val="22"/>
          <w:szCs w:val="22"/>
        </w:rPr>
        <w:t xml:space="preserve"> HR and contribute my skills towards the growth of the organization, which not only gives me immense learning experience but also provides an environment where my efforts and achievements are recognized. </w:t>
      </w:r>
    </w:p>
    <w:p w:rsidR="004F5F87" w:rsidP="004F5F87" w14:paraId="54391333" w14:textId="77777777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RPr="007D2941" w:rsidP="004F5F87" w14:paraId="2CA27BC5" w14:textId="77777777">
      <w:pPr>
        <w:tabs>
          <w:tab w:val="left" w:pos="2880"/>
        </w:tabs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D2941">
        <w:rPr>
          <w:rFonts w:ascii="Calibri" w:hAnsi="Calibri" w:cs="Calibri"/>
          <w:b/>
          <w:color w:val="000000"/>
          <w:sz w:val="22"/>
          <w:szCs w:val="22"/>
          <w:u w:val="single"/>
        </w:rPr>
        <w:t>SUMMARY:</w:t>
      </w:r>
    </w:p>
    <w:p w:rsidR="004F5F87" w:rsidRPr="00DE232F" w:rsidP="004F5F87" w14:paraId="70731226" w14:textId="77777777">
      <w:pPr>
        <w:tabs>
          <w:tab w:val="left" w:pos="28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4F5F87" w:rsidP="004F5F87" w14:paraId="098C36FE" w14:textId="35AC137E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Having around 5</w:t>
      </w:r>
      <w:r w:rsidR="00BB2556">
        <w:rPr>
          <w:rFonts w:ascii="Calibri" w:hAnsi="Calibri" w:cs="Calibri"/>
          <w:color w:val="000000"/>
          <w:sz w:val="22"/>
          <w:szCs w:val="22"/>
        </w:rPr>
        <w:t>.10</w:t>
      </w:r>
      <w:r>
        <w:rPr>
          <w:rFonts w:ascii="Calibri" w:hAnsi="Calibri" w:cs="Calibri"/>
          <w:color w:val="000000"/>
          <w:sz w:val="22"/>
          <w:szCs w:val="22"/>
        </w:rPr>
        <w:t xml:space="preserve"> years of professional experience in Recruitment.</w:t>
      </w:r>
    </w:p>
    <w:p w:rsidR="004F5F87" w:rsidRPr="00770681" w:rsidP="004F5F87" w14:paraId="63265310" w14:textId="77777777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770681">
        <w:rPr>
          <w:rFonts w:ascii="Calibri" w:hAnsi="Calibri" w:cs="Calibri"/>
          <w:color w:val="000000"/>
          <w:sz w:val="22"/>
          <w:szCs w:val="22"/>
        </w:rPr>
        <w:t xml:space="preserve">Responsible for the full cycle of recruitments which includes Client Interaction along with </w:t>
      </w:r>
    </w:p>
    <w:p w:rsidR="004F5F87" w:rsidRPr="00770681" w:rsidP="004F5F87" w14:paraId="504D6DC5" w14:textId="77777777">
      <w:pPr>
        <w:ind w:left="720"/>
        <w:rPr>
          <w:rFonts w:ascii="Calibri" w:hAnsi="Calibri" w:cs="Calibri"/>
          <w:color w:val="000000"/>
          <w:sz w:val="22"/>
          <w:szCs w:val="22"/>
        </w:rPr>
      </w:pPr>
      <w:r w:rsidRPr="00770681">
        <w:rPr>
          <w:rFonts w:ascii="Calibri" w:hAnsi="Calibri" w:cs="Calibri"/>
          <w:color w:val="000000"/>
          <w:sz w:val="22"/>
          <w:szCs w:val="22"/>
        </w:rPr>
        <w:t xml:space="preserve">quality &amp; quantity of Sourcing, Screening, Interview Scheduling, Negotiation (With Clients </w:t>
      </w:r>
    </w:p>
    <w:p w:rsidR="004F5F87" w:rsidRPr="00770681" w:rsidP="004F5F87" w14:paraId="4578FA0E" w14:textId="77777777">
      <w:pPr>
        <w:ind w:left="720"/>
        <w:rPr>
          <w:rFonts w:ascii="Calibri" w:hAnsi="Calibri" w:cs="Calibri"/>
          <w:color w:val="000000"/>
          <w:sz w:val="22"/>
          <w:szCs w:val="22"/>
        </w:rPr>
      </w:pPr>
      <w:r w:rsidRPr="00770681">
        <w:rPr>
          <w:rFonts w:ascii="Calibri" w:hAnsi="Calibri" w:cs="Calibri"/>
          <w:color w:val="000000"/>
          <w:sz w:val="22"/>
          <w:szCs w:val="22"/>
        </w:rPr>
        <w:t>and Candidates) and Closing the positions within the SLA.</w:t>
      </w:r>
    </w:p>
    <w:p w:rsidR="004F5F87" w:rsidRPr="007D2941" w:rsidP="007D2941" w14:paraId="08D97821" w14:textId="034E65D0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770681">
        <w:rPr>
          <w:rFonts w:ascii="Calibri" w:hAnsi="Calibri" w:cs="Calibri"/>
          <w:color w:val="000000"/>
          <w:sz w:val="22"/>
          <w:szCs w:val="22"/>
        </w:rPr>
        <w:t>Work</w:t>
      </w:r>
      <w:r>
        <w:rPr>
          <w:rFonts w:ascii="Calibri" w:hAnsi="Calibri" w:cs="Calibri"/>
          <w:color w:val="000000"/>
          <w:sz w:val="22"/>
          <w:szCs w:val="22"/>
        </w:rPr>
        <w:t>ed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with hiring managers</w:t>
      </w:r>
      <w:r>
        <w:rPr>
          <w:rFonts w:ascii="Calibri" w:hAnsi="Calibri" w:cs="Calibri"/>
          <w:color w:val="000000"/>
          <w:sz w:val="22"/>
          <w:szCs w:val="22"/>
        </w:rPr>
        <w:t xml:space="preserve"> to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develop and execute recruiting plans for a specific Area</w:t>
      </w:r>
      <w:r>
        <w:rPr>
          <w:rFonts w:ascii="Calibri" w:hAnsi="Calibri" w:cs="Calibri"/>
          <w:color w:val="000000"/>
          <w:sz w:val="22"/>
          <w:szCs w:val="22"/>
        </w:rPr>
        <w:t>, conducts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regular follow up with managers to determine the effectiveness of recruiting plans and implementation.</w:t>
      </w:r>
    </w:p>
    <w:p w:rsidR="004F5F87" w:rsidP="004F5F87" w14:paraId="2E15C974" w14:textId="5F63DB00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Interacting with</w:t>
      </w:r>
      <w:r w:rsidRPr="004F5F87">
        <w:rPr>
          <w:rFonts w:ascii="Calibri" w:hAnsi="Calibri" w:cs="Calibri"/>
          <w:color w:val="000000"/>
          <w:sz w:val="22"/>
          <w:szCs w:val="22"/>
        </w:rPr>
        <w:t xml:space="preserve"> client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 w:rsidR="00DF2D97">
        <w:rPr>
          <w:rFonts w:ascii="Calibri" w:hAnsi="Calibri" w:cs="Calibri"/>
          <w:color w:val="000000"/>
          <w:sz w:val="22"/>
          <w:szCs w:val="22"/>
        </w:rPr>
        <w:t xml:space="preserve"> understand the requirement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4F5F87">
        <w:rPr>
          <w:rFonts w:ascii="Calibri" w:hAnsi="Calibri" w:cs="Calibri"/>
          <w:color w:val="000000"/>
          <w:sz w:val="22"/>
          <w:szCs w:val="22"/>
        </w:rPr>
        <w:t>coordina</w:t>
      </w:r>
      <w:r>
        <w:rPr>
          <w:rFonts w:ascii="Calibri" w:hAnsi="Calibri" w:cs="Calibri"/>
          <w:color w:val="000000"/>
          <w:sz w:val="22"/>
          <w:szCs w:val="22"/>
        </w:rPr>
        <w:t>te</w:t>
      </w:r>
      <w:r w:rsidRPr="004F5F87">
        <w:rPr>
          <w:rFonts w:ascii="Calibri" w:hAnsi="Calibri" w:cs="Calibri"/>
          <w:color w:val="000000"/>
          <w:sz w:val="22"/>
          <w:szCs w:val="22"/>
        </w:rPr>
        <w:t xml:space="preserve"> with team for fulfilling the </w:t>
      </w:r>
      <w:r w:rsidR="007D2941">
        <w:rPr>
          <w:rFonts w:ascii="Calibri" w:hAnsi="Calibri" w:cs="Calibri"/>
          <w:color w:val="000000"/>
          <w:sz w:val="22"/>
          <w:szCs w:val="22"/>
        </w:rPr>
        <w:t>same.</w:t>
      </w:r>
    </w:p>
    <w:p w:rsidR="004F5F87" w:rsidRPr="00770681" w:rsidP="004F5F87" w14:paraId="19E23A18" w14:textId="77777777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770681">
        <w:rPr>
          <w:rFonts w:ascii="Calibri" w:hAnsi="Calibri" w:cs="Calibri"/>
          <w:color w:val="000000"/>
          <w:sz w:val="22"/>
          <w:szCs w:val="22"/>
        </w:rPr>
        <w:t>Fill</w:t>
      </w:r>
      <w:r>
        <w:rPr>
          <w:rFonts w:ascii="Calibri" w:hAnsi="Calibri" w:cs="Calibri"/>
          <w:color w:val="000000"/>
          <w:sz w:val="22"/>
          <w:szCs w:val="22"/>
        </w:rPr>
        <w:t>ed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open positions with qualified candidates in a timely and efficient manner.</w:t>
      </w:r>
    </w:p>
    <w:p w:rsidR="004F5F87" w:rsidP="004F5F87" w14:paraId="16DB75BA" w14:textId="77777777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to handle assignments independently.</w:t>
      </w:r>
    </w:p>
    <w:p w:rsidR="004F5F87" w:rsidP="004F5F87" w14:paraId="7C400D39" w14:textId="3370EE00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Placed candidates for both contract and permanent positions with clients such as </w:t>
      </w:r>
      <w:r w:rsidR="00A164CA">
        <w:rPr>
          <w:rFonts w:ascii="Calibri" w:hAnsi="Calibri" w:cs="Calibri"/>
          <w:color w:val="000000"/>
          <w:sz w:val="22"/>
          <w:szCs w:val="22"/>
        </w:rPr>
        <w:t>VMware</w:t>
      </w:r>
      <w:r>
        <w:rPr>
          <w:rFonts w:ascii="Calibri" w:hAnsi="Calibri" w:cs="Calibri"/>
          <w:color w:val="000000"/>
          <w:sz w:val="22"/>
          <w:szCs w:val="22"/>
        </w:rPr>
        <w:t xml:space="preserve"> Software India Pvt Ltd, CenturyLink technologies, NASDAQ, Virtusa Polaris, Saggezza India, AWPL (Candela Labs</w:t>
      </w:r>
      <w:r w:rsidR="00A164CA">
        <w:rPr>
          <w:rFonts w:ascii="Calibri" w:hAnsi="Calibri" w:cs="Calibri"/>
          <w:color w:val="000000"/>
          <w:sz w:val="22"/>
          <w:szCs w:val="22"/>
        </w:rPr>
        <w:t>), Fractal</w:t>
      </w:r>
      <w:r w:rsidR="00DF2D97">
        <w:rPr>
          <w:rFonts w:ascii="Calibri" w:hAnsi="Calibri" w:cs="Calibri"/>
          <w:color w:val="000000"/>
          <w:sz w:val="22"/>
          <w:szCs w:val="22"/>
        </w:rPr>
        <w:t xml:space="preserve"> Analytics. Oracle SSI,</w:t>
      </w:r>
      <w:r>
        <w:rPr>
          <w:rFonts w:ascii="Calibri" w:hAnsi="Calibri" w:cs="Calibri"/>
          <w:color w:val="000000"/>
          <w:sz w:val="22"/>
          <w:szCs w:val="22"/>
        </w:rPr>
        <w:t xml:space="preserve"> Accenture, TCS, YINSOL, NESS Technologie</w:t>
      </w:r>
      <w:r w:rsidR="00DF2D97">
        <w:rPr>
          <w:rFonts w:ascii="Calibri" w:hAnsi="Calibri" w:cs="Calibri"/>
          <w:color w:val="000000"/>
          <w:sz w:val="22"/>
          <w:szCs w:val="22"/>
        </w:rPr>
        <w:t>s, CSS Corp, Hudson Bay Company etc.,</w:t>
      </w:r>
    </w:p>
    <w:p w:rsidR="004F5F87" w:rsidP="004F5F87" w14:paraId="40484DCD" w14:textId="77777777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for both product based and service-based companies.</w:t>
      </w:r>
    </w:p>
    <w:p w:rsidR="004F5F87" w:rsidRPr="00F4413C" w:rsidP="004F5F87" w14:paraId="30DD8252" w14:textId="77777777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A16987">
        <w:rPr>
          <w:rFonts w:ascii="Calibri" w:hAnsi="Calibri" w:cs="Calibri"/>
          <w:color w:val="000000"/>
          <w:sz w:val="22"/>
          <w:szCs w:val="22"/>
        </w:rPr>
        <w:t>Worked as RPO for Virtusa Polaris Consulting Pvt Ltd &amp; Saggezza India Pvt Ltd (Payroll: Jobs for you consulting Pvt Ltd).</w:t>
      </w:r>
    </w:p>
    <w:p w:rsidR="004F5F87" w:rsidP="004F5F87" w14:paraId="3CDD5D41" w14:textId="77777777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Excellent interpersonal and customer relationship management skills.</w:t>
      </w:r>
    </w:p>
    <w:p w:rsidR="004F5F87" w:rsidP="004F5F87" w14:paraId="134F5BCF" w14:textId="77777777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to communicate concisely and clearly, both in verbal and written.</w:t>
      </w:r>
    </w:p>
    <w:p w:rsidR="004F5F87" w:rsidP="004F5F87" w14:paraId="1EDB46BC" w14:textId="739861C9">
      <w:pPr>
        <w:numPr>
          <w:ilvl w:val="0"/>
          <w:numId w:val="2"/>
        </w:numPr>
        <w:tabs>
          <w:tab w:val="left" w:pos="360"/>
        </w:tabs>
        <w:autoSpaceDE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6D0682">
        <w:rPr>
          <w:rFonts w:ascii="Calibri" w:hAnsi="Calibri" w:cs="Calibri"/>
          <w:color w:val="000000"/>
          <w:sz w:val="22"/>
          <w:szCs w:val="22"/>
        </w:rPr>
        <w:t>Strong in handling the MS Office tools.</w:t>
      </w:r>
    </w:p>
    <w:p w:rsidR="00BE0A15" w:rsidRPr="006D0682" w:rsidP="00BE0A15" w14:paraId="37EC4B4A" w14:textId="77777777">
      <w:pPr>
        <w:tabs>
          <w:tab w:val="left" w:pos="360"/>
        </w:tabs>
        <w:autoSpaceDE w:val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P="004F5F87" w14:paraId="5D35514B" w14:textId="77777777">
      <w:pPr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RPr="007D2941" w:rsidP="004F5F87" w14:paraId="617C9086" w14:textId="77777777">
      <w:pPr>
        <w:tabs>
          <w:tab w:val="left" w:pos="288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7D294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EDUCATIONAL QUALIFICATIONS:</w:t>
      </w:r>
    </w:p>
    <w:p w:rsidR="004F5F87" w:rsidP="004F5F87" w14:paraId="02C13C33" w14:textId="77777777">
      <w:pPr>
        <w:tabs>
          <w:tab w:val="left" w:pos="288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F5F87" w:rsidRPr="00A16987" w:rsidP="004F5F87" w14:paraId="4A2F29FF" w14:textId="77777777">
      <w:pPr>
        <w:numPr>
          <w:ilvl w:val="0"/>
          <w:numId w:val="3"/>
        </w:numPr>
        <w:tabs>
          <w:tab w:val="left" w:pos="630"/>
        </w:tabs>
        <w:ind w:right="-180"/>
        <w:jc w:val="both"/>
        <w:rPr>
          <w:rFonts w:ascii="Calibri" w:hAnsi="Calibri" w:cs="Calibri"/>
          <w:color w:val="000000"/>
          <w:sz w:val="22"/>
          <w:szCs w:val="22"/>
        </w:rPr>
      </w:pPr>
      <w:r w:rsidRPr="00A16987">
        <w:rPr>
          <w:rFonts w:ascii="Calibri" w:hAnsi="Calibri"/>
          <w:color w:val="000000"/>
          <w:sz w:val="22"/>
          <w:szCs w:val="22"/>
        </w:rPr>
        <w:t>MBA (HR &amp; Finance) Sri Venkateshwara University</w:t>
      </w:r>
      <w:r>
        <w:rPr>
          <w:rFonts w:ascii="Calibri" w:hAnsi="Calibri"/>
          <w:color w:val="000000"/>
          <w:sz w:val="22"/>
          <w:szCs w:val="22"/>
        </w:rPr>
        <w:t>, Tirupati.</w:t>
      </w:r>
    </w:p>
    <w:p w:rsidR="004F5F87" w:rsidRPr="00A16987" w:rsidP="004F5F87" w14:paraId="0E6B01B2" w14:textId="77777777">
      <w:pPr>
        <w:numPr>
          <w:ilvl w:val="0"/>
          <w:numId w:val="3"/>
        </w:numPr>
        <w:tabs>
          <w:tab w:val="left" w:pos="630"/>
        </w:tabs>
        <w:ind w:right="-180"/>
        <w:jc w:val="both"/>
        <w:rPr>
          <w:rFonts w:ascii="Calibri" w:hAnsi="Calibri" w:cs="Calibri"/>
          <w:color w:val="000000"/>
          <w:sz w:val="22"/>
          <w:szCs w:val="22"/>
        </w:rPr>
      </w:pPr>
      <w:r w:rsidRPr="00A16987">
        <w:rPr>
          <w:rFonts w:ascii="Calibri" w:hAnsi="Calibri"/>
          <w:color w:val="000000"/>
          <w:sz w:val="22"/>
          <w:szCs w:val="22"/>
        </w:rPr>
        <w:t>B.</w:t>
      </w:r>
      <w:r>
        <w:rPr>
          <w:rFonts w:ascii="Calibri" w:hAnsi="Calibri"/>
          <w:color w:val="000000"/>
          <w:sz w:val="22"/>
          <w:szCs w:val="22"/>
        </w:rPr>
        <w:t xml:space="preserve"> Com</w:t>
      </w:r>
      <w:r w:rsidRPr="00A16987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(CSS) </w:t>
      </w:r>
      <w:r w:rsidRPr="00A16987">
        <w:rPr>
          <w:rFonts w:ascii="Calibri" w:hAnsi="Calibri"/>
          <w:color w:val="000000"/>
          <w:sz w:val="22"/>
          <w:szCs w:val="22"/>
        </w:rPr>
        <w:t>Sri Venkateshwara University, Tirupati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4F5F87" w:rsidP="004F5F87" w14:paraId="3A2CBCEA" w14:textId="77777777">
      <w:pPr>
        <w:tabs>
          <w:tab w:val="left" w:pos="2880"/>
        </w:tabs>
        <w:spacing w:line="360" w:lineRule="auto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RPr="007D2941" w:rsidP="004F5F87" w14:paraId="61584023" w14:textId="77777777">
      <w:pPr>
        <w:tabs>
          <w:tab w:val="left" w:pos="1820"/>
        </w:tabs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7D2941">
        <w:rPr>
          <w:rFonts w:ascii="Calibri" w:hAnsi="Calibri" w:cs="Calibri"/>
          <w:b/>
          <w:color w:val="000000"/>
          <w:sz w:val="22"/>
          <w:szCs w:val="22"/>
          <w:u w:val="single"/>
        </w:rPr>
        <w:t>STRENGTHS:</w:t>
      </w:r>
    </w:p>
    <w:p w:rsidR="004F5F87" w:rsidP="004F5F87" w14:paraId="11A16478" w14:textId="77777777">
      <w:pPr>
        <w:tabs>
          <w:tab w:val="left" w:pos="182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4F5F87" w:rsidP="004F5F87" w14:paraId="77981CB1" w14:textId="77777777">
      <w:pPr>
        <w:numPr>
          <w:ilvl w:val="0"/>
          <w:numId w:val="3"/>
        </w:numPr>
        <w:tabs>
          <w:tab w:val="left" w:pos="63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6D0682">
        <w:rPr>
          <w:rFonts w:ascii="Calibri" w:hAnsi="Calibri" w:cs="Calibri"/>
          <w:color w:val="000000"/>
          <w:sz w:val="22"/>
          <w:szCs w:val="22"/>
        </w:rPr>
        <w:t>Quick learner</w:t>
      </w:r>
    </w:p>
    <w:p w:rsidR="004F5F87" w:rsidP="004F5F87" w14:paraId="2191AEFC" w14:textId="77777777">
      <w:pPr>
        <w:numPr>
          <w:ilvl w:val="0"/>
          <w:numId w:val="3"/>
        </w:numPr>
        <w:tabs>
          <w:tab w:val="left" w:pos="63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Self Confidence</w:t>
      </w:r>
    </w:p>
    <w:p w:rsidR="00DF2D97" w:rsidRPr="006D0682" w:rsidP="004F5F87" w14:paraId="54CD9052" w14:textId="6D266E12">
      <w:pPr>
        <w:numPr>
          <w:ilvl w:val="0"/>
          <w:numId w:val="3"/>
        </w:numPr>
        <w:tabs>
          <w:tab w:val="left" w:pos="63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to adapt to new environment.</w:t>
      </w:r>
    </w:p>
    <w:p w:rsidR="004F5F87" w:rsidRPr="007D2941" w:rsidP="004F5F87" w14:paraId="6CF2B69C" w14:textId="77777777">
      <w:pPr>
        <w:tabs>
          <w:tab w:val="left" w:pos="630"/>
        </w:tabs>
        <w:jc w:val="both"/>
        <w:rPr>
          <w:rFonts w:ascii="Calibri" w:hAnsi="Calibri" w:cs="Calibri"/>
          <w:color w:val="000000"/>
          <w:sz w:val="22"/>
          <w:szCs w:val="22"/>
          <w:u w:val="single"/>
        </w:rPr>
      </w:pPr>
    </w:p>
    <w:p w:rsidR="004F5F87" w:rsidRPr="007D2941" w:rsidP="004F5F87" w14:paraId="3654804C" w14:textId="77777777">
      <w:pPr>
        <w:tabs>
          <w:tab w:val="left" w:pos="144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7D294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PROFESSIONAL EXPERIENCE:</w:t>
      </w:r>
    </w:p>
    <w:p w:rsidR="004F5F87" w:rsidP="004F5F87" w14:paraId="62CAC6BD" w14:textId="77777777">
      <w:pPr>
        <w:tabs>
          <w:tab w:val="left" w:pos="144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F5F87" w:rsidP="004F5F87" w14:paraId="1837266A" w14:textId="006F2895">
      <w:pPr>
        <w:numPr>
          <w:ilvl w:val="0"/>
          <w:numId w:val="4"/>
        </w:num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Working as a Senior </w:t>
      </w:r>
      <w:r w:rsidR="00BB2556">
        <w:rPr>
          <w:rFonts w:ascii="Calibri" w:hAnsi="Calibri" w:cs="Calibri"/>
          <w:bCs/>
          <w:color w:val="000000"/>
          <w:sz w:val="22"/>
          <w:szCs w:val="22"/>
        </w:rPr>
        <w:t xml:space="preserve">Recruitment </w:t>
      </w:r>
      <w:r w:rsidR="00A164CA">
        <w:rPr>
          <w:rFonts w:ascii="Calibri" w:hAnsi="Calibri" w:cs="Calibri"/>
          <w:bCs/>
          <w:color w:val="000000"/>
          <w:sz w:val="22"/>
          <w:szCs w:val="22"/>
        </w:rPr>
        <w:t>Consultant with</w:t>
      </w:r>
      <w:r w:rsidR="00DF2D97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BB2556">
        <w:rPr>
          <w:rFonts w:ascii="Calibri" w:hAnsi="Calibri" w:cs="Calibri"/>
          <w:bCs/>
          <w:color w:val="000000"/>
          <w:sz w:val="22"/>
          <w:szCs w:val="22"/>
        </w:rPr>
        <w:t>ITC Infotech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Ltd 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(</w:t>
      </w:r>
      <w:r w:rsidR="00BB2556">
        <w:rPr>
          <w:rFonts w:ascii="Calibri" w:hAnsi="Calibri" w:cs="Calibri"/>
          <w:bCs/>
          <w:color w:val="000000"/>
          <w:sz w:val="22"/>
          <w:szCs w:val="22"/>
        </w:rPr>
        <w:t>Sep 2020</w:t>
      </w:r>
      <w:r w:rsidR="00DF2D97">
        <w:rPr>
          <w:rFonts w:ascii="Calibri" w:hAnsi="Calibri" w:cs="Calibri"/>
          <w:bCs/>
          <w:color w:val="000000"/>
          <w:sz w:val="22"/>
          <w:szCs w:val="22"/>
        </w:rPr>
        <w:t xml:space="preserve"> –</w:t>
      </w:r>
      <w:r w:rsidR="006C402E">
        <w:rPr>
          <w:rFonts w:ascii="Calibri" w:hAnsi="Calibri" w:cs="Calibri"/>
          <w:bCs/>
          <w:color w:val="000000"/>
          <w:sz w:val="22"/>
          <w:szCs w:val="22"/>
        </w:rPr>
        <w:t>till date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BB2556" w:rsidP="004F5F87" w14:paraId="33E12536" w14:textId="27529073">
      <w:pPr>
        <w:numPr>
          <w:ilvl w:val="0"/>
          <w:numId w:val="4"/>
        </w:num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Work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as a Senior Technical Recruiter with Goldstone Technologies Ltd 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(Sep</w:t>
      </w:r>
      <w:r>
        <w:rPr>
          <w:rFonts w:ascii="Calibri" w:hAnsi="Calibri" w:cs="Calibri"/>
          <w:bCs/>
          <w:color w:val="000000"/>
          <w:sz w:val="22"/>
          <w:szCs w:val="22"/>
        </w:rPr>
        <w:t>t 2019 – Aug 2020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DF2D97" w:rsidRPr="00DF2D97" w:rsidP="00DF2D97" w14:paraId="15F5B660" w14:textId="5DB90800">
      <w:pPr>
        <w:numPr>
          <w:ilvl w:val="0"/>
          <w:numId w:val="4"/>
        </w:num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Worked as a Senior Recruiter with Tundra Technical Solutions Pvt Ltd 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(Sep</w:t>
      </w:r>
      <w:r>
        <w:rPr>
          <w:rFonts w:ascii="Calibri" w:hAnsi="Calibri" w:cs="Calibri"/>
          <w:bCs/>
          <w:color w:val="000000"/>
          <w:sz w:val="22"/>
          <w:szCs w:val="22"/>
        </w:rPr>
        <w:t>t 2017 – Sep 2019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4F5F87" w:rsidP="004F5F87" w14:paraId="16C97D9D" w14:textId="77777777">
      <w:pPr>
        <w:numPr>
          <w:ilvl w:val="0"/>
          <w:numId w:val="4"/>
        </w:num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E67F09">
        <w:rPr>
          <w:rFonts w:ascii="Calibri" w:hAnsi="Calibri" w:cs="Calibri"/>
          <w:bCs/>
          <w:color w:val="000000"/>
          <w:sz w:val="22"/>
          <w:szCs w:val="22"/>
        </w:rPr>
        <w:t>Worked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as a Senior IT Recruiter with 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Jobs for You Consulting Pvt. Ltd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(Dec 2015-Aug 2017)</w:t>
      </w:r>
      <w:r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4F5F87" w:rsidP="004F5F87" w14:paraId="4AE49FFD" w14:textId="75E661B3">
      <w:pPr>
        <w:numPr>
          <w:ilvl w:val="0"/>
          <w:numId w:val="4"/>
        </w:num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83B3D">
        <w:rPr>
          <w:rFonts w:ascii="Calibri" w:hAnsi="Calibri" w:cs="Calibri"/>
          <w:bCs/>
          <w:color w:val="000000"/>
          <w:sz w:val="22"/>
          <w:szCs w:val="22"/>
        </w:rPr>
        <w:t xml:space="preserve">Worked as an </w:t>
      </w:r>
      <w:r>
        <w:rPr>
          <w:rFonts w:ascii="Calibri" w:hAnsi="Calibri" w:cs="Calibri"/>
          <w:bCs/>
          <w:color w:val="000000"/>
          <w:sz w:val="22"/>
          <w:szCs w:val="22"/>
        </w:rPr>
        <w:t>Executive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 xml:space="preserve"> TA 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with </w:t>
      </w:r>
      <w:r w:rsidRPr="00883B3D">
        <w:rPr>
          <w:rFonts w:ascii="Calibri" w:hAnsi="Calibri" w:cs="Calibri"/>
          <w:bCs/>
          <w:color w:val="000000"/>
          <w:sz w:val="22"/>
          <w:szCs w:val="22"/>
        </w:rPr>
        <w:t>ASAP Infosystems (A Team lease Company) – (May 2015 – Dec 2015)</w:t>
      </w:r>
    </w:p>
    <w:p w:rsidR="00EC7F11" w:rsidP="00EC7F11" w14:paraId="223F0DD6" w14:textId="68027D51">
      <w:p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EC7F11" w:rsidP="00EC7F11" w14:paraId="428E7D91" w14:textId="6F740827">
      <w:p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EC7F11" w:rsidP="00EC7F11" w14:paraId="5169B043" w14:textId="77777777">
      <w:pPr>
        <w:tabs>
          <w:tab w:val="left" w:pos="63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3FDA9057" w14:textId="69C22A66">
      <w:pPr>
        <w:tabs>
          <w:tab w:val="left" w:pos="630"/>
        </w:tabs>
        <w:ind w:left="720"/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BE0A15" w:rsidP="004F5F87" w14:paraId="58E172D4" w14:textId="5BFF1ECF">
      <w:pPr>
        <w:tabs>
          <w:tab w:val="left" w:pos="630"/>
        </w:tabs>
        <w:ind w:left="720"/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RPr="007D2941" w:rsidP="004F5F87" w14:paraId="3A590BA1" w14:textId="77777777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7D294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Roles &amp; Responsibilities: </w:t>
      </w:r>
    </w:p>
    <w:p w:rsidR="004F5F87" w:rsidP="004F5F87" w14:paraId="051FF74F" w14:textId="77777777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365F40AE" w14:textId="5D594F58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Managing the End to End recruitment process from Sourcing, Screening of resumes to conducting interviews to closing the positions.</w:t>
      </w:r>
    </w:p>
    <w:p w:rsidR="00EC7F11" w:rsidP="004F5F87" w14:paraId="4645CCC4" w14:textId="5D284015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EC7F11">
        <w:rPr>
          <w:rFonts w:ascii="Calibri" w:hAnsi="Calibri" w:cs="Calibri"/>
          <w:color w:val="000000"/>
          <w:sz w:val="22"/>
          <w:szCs w:val="22"/>
        </w:rPr>
        <w:t>Scheduling and coordinating the interviews. Obtaining the feedback from the Client end, also analyze the gaps of the feedback to generate more quality.</w:t>
      </w:r>
    </w:p>
    <w:p w:rsidR="00A164CA" w:rsidRPr="00770681" w:rsidP="00A164CA" w14:paraId="2D7F9E96" w14:textId="77777777">
      <w:pPr>
        <w:numPr>
          <w:ilvl w:val="0"/>
          <w:numId w:val="1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770681">
        <w:rPr>
          <w:rFonts w:ascii="Calibri" w:hAnsi="Calibri" w:cs="Calibri"/>
          <w:color w:val="000000"/>
          <w:sz w:val="22"/>
          <w:szCs w:val="22"/>
        </w:rPr>
        <w:t>Fill</w:t>
      </w:r>
      <w:r>
        <w:rPr>
          <w:rFonts w:ascii="Calibri" w:hAnsi="Calibri" w:cs="Calibri"/>
          <w:color w:val="000000"/>
          <w:sz w:val="22"/>
          <w:szCs w:val="22"/>
        </w:rPr>
        <w:t>ed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open positions with qualified candidates in a timely and efficient manner.</w:t>
      </w:r>
    </w:p>
    <w:p w:rsidR="00A164CA" w:rsidRPr="00A164CA" w:rsidP="00A164CA" w14:paraId="6C2F477C" w14:textId="4D7DA175">
      <w:pPr>
        <w:numPr>
          <w:ilvl w:val="0"/>
          <w:numId w:val="1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to handle assignments independently.</w:t>
      </w:r>
    </w:p>
    <w:p w:rsidR="00DF2D97" w:rsidRPr="00DF2D97" w:rsidP="00DF2D97" w14:paraId="00FAFFA7" w14:textId="50C44303">
      <w:pPr>
        <w:numPr>
          <w:ilvl w:val="0"/>
          <w:numId w:val="1"/>
        </w:numPr>
        <w:tabs>
          <w:tab w:val="left" w:pos="36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Interacting with</w:t>
      </w:r>
      <w:r w:rsidRPr="004F5F87">
        <w:rPr>
          <w:rFonts w:ascii="Calibri" w:hAnsi="Calibri" w:cs="Calibri"/>
          <w:color w:val="000000"/>
          <w:sz w:val="22"/>
          <w:szCs w:val="22"/>
        </w:rPr>
        <w:t xml:space="preserve"> client </w:t>
      </w:r>
      <w:r>
        <w:rPr>
          <w:rFonts w:ascii="Calibri" w:hAnsi="Calibri" w:cs="Calibri"/>
          <w:color w:val="000000"/>
          <w:sz w:val="22"/>
          <w:szCs w:val="22"/>
        </w:rPr>
        <w:t xml:space="preserve">to understand the requirement and </w:t>
      </w:r>
      <w:r w:rsidRPr="004F5F87">
        <w:rPr>
          <w:rFonts w:ascii="Calibri" w:hAnsi="Calibri" w:cs="Calibri"/>
          <w:color w:val="000000"/>
          <w:sz w:val="22"/>
          <w:szCs w:val="22"/>
        </w:rPr>
        <w:t>coordina</w:t>
      </w:r>
      <w:r>
        <w:rPr>
          <w:rFonts w:ascii="Calibri" w:hAnsi="Calibri" w:cs="Calibri"/>
          <w:color w:val="000000"/>
          <w:sz w:val="22"/>
          <w:szCs w:val="22"/>
        </w:rPr>
        <w:t>te</w:t>
      </w:r>
      <w:r w:rsidRPr="004F5F87">
        <w:rPr>
          <w:rFonts w:ascii="Calibri" w:hAnsi="Calibri" w:cs="Calibri"/>
          <w:color w:val="000000"/>
          <w:sz w:val="22"/>
          <w:szCs w:val="22"/>
        </w:rPr>
        <w:t xml:space="preserve"> with team for fulfilling the </w:t>
      </w:r>
      <w:r>
        <w:rPr>
          <w:rFonts w:ascii="Calibri" w:hAnsi="Calibri" w:cs="Calibri"/>
          <w:color w:val="000000"/>
          <w:sz w:val="22"/>
          <w:szCs w:val="22"/>
        </w:rPr>
        <w:t>same.</w:t>
      </w:r>
    </w:p>
    <w:p w:rsidR="00DF2D97" w:rsidRPr="00DF2D97" w:rsidP="00DF2D97" w14:paraId="4D094E2F" w14:textId="1F41B468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770681">
        <w:rPr>
          <w:rFonts w:ascii="Calibri" w:hAnsi="Calibri" w:cs="Calibri"/>
          <w:color w:val="000000"/>
          <w:sz w:val="22"/>
          <w:szCs w:val="22"/>
        </w:rPr>
        <w:t>Work</w:t>
      </w:r>
      <w:r>
        <w:rPr>
          <w:rFonts w:ascii="Calibri" w:hAnsi="Calibri" w:cs="Calibri"/>
          <w:color w:val="000000"/>
          <w:sz w:val="22"/>
          <w:szCs w:val="22"/>
        </w:rPr>
        <w:t>ed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with hiring managers</w:t>
      </w:r>
      <w:r>
        <w:rPr>
          <w:rFonts w:ascii="Calibri" w:hAnsi="Calibri" w:cs="Calibri"/>
          <w:color w:val="000000"/>
          <w:sz w:val="22"/>
          <w:szCs w:val="22"/>
        </w:rPr>
        <w:t xml:space="preserve"> to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develop and execute recruiting plans for a specific Area</w:t>
      </w:r>
      <w:r>
        <w:rPr>
          <w:rFonts w:ascii="Calibri" w:hAnsi="Calibri" w:cs="Calibri"/>
          <w:color w:val="000000"/>
          <w:sz w:val="22"/>
          <w:szCs w:val="22"/>
        </w:rPr>
        <w:t>, conducts</w:t>
      </w:r>
      <w:r w:rsidRPr="00770681">
        <w:rPr>
          <w:rFonts w:ascii="Calibri" w:hAnsi="Calibri" w:cs="Calibri"/>
          <w:color w:val="000000"/>
          <w:sz w:val="22"/>
          <w:szCs w:val="22"/>
        </w:rPr>
        <w:t xml:space="preserve"> regular follow up with managers to determine the effectiveness of recruiting plans and implementation.</w:t>
      </w:r>
    </w:p>
    <w:p w:rsidR="004F5F87" w:rsidP="004F5F87" w14:paraId="7F4128C7" w14:textId="77777777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Handled and coordinated walk in drives in different Client locations.</w:t>
      </w:r>
    </w:p>
    <w:p w:rsidR="004F5F87" w:rsidP="004F5F87" w14:paraId="01C644C5" w14:textId="32A5A8F7">
      <w:pPr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Worked on both </w:t>
      </w:r>
      <w:r w:rsidR="00DF2D97">
        <w:rPr>
          <w:rFonts w:ascii="Calibri" w:hAnsi="Calibri"/>
          <w:color w:val="000000"/>
          <w:sz w:val="22"/>
          <w:szCs w:val="22"/>
        </w:rPr>
        <w:t>Contract, Contract-to-Hire</w:t>
      </w:r>
      <w:r>
        <w:rPr>
          <w:rFonts w:ascii="Calibri" w:hAnsi="Calibri"/>
          <w:color w:val="000000"/>
          <w:sz w:val="22"/>
          <w:szCs w:val="22"/>
        </w:rPr>
        <w:t xml:space="preserve"> and </w:t>
      </w:r>
      <w:r w:rsidR="00DF2D97">
        <w:rPr>
          <w:rFonts w:ascii="Calibri" w:hAnsi="Calibri"/>
          <w:color w:val="000000"/>
          <w:sz w:val="22"/>
          <w:szCs w:val="22"/>
        </w:rPr>
        <w:t>permanent</w:t>
      </w:r>
      <w:r>
        <w:rPr>
          <w:rFonts w:ascii="Calibri" w:hAnsi="Calibri"/>
          <w:color w:val="000000"/>
          <w:sz w:val="22"/>
          <w:szCs w:val="22"/>
        </w:rPr>
        <w:t xml:space="preserve"> staffing.</w:t>
      </w:r>
    </w:p>
    <w:p w:rsidR="004F5F87" w:rsidP="004F5F87" w14:paraId="3F61492B" w14:textId="0A3D78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Sourcing the profiles from different </w:t>
      </w:r>
      <w:r w:rsidR="00EC7F11">
        <w:rPr>
          <w:rFonts w:cs="Calibri"/>
          <w:color w:val="000000"/>
        </w:rPr>
        <w:t>sources (job</w:t>
      </w:r>
      <w:r>
        <w:rPr>
          <w:rFonts w:cs="Calibri"/>
          <w:color w:val="000000"/>
        </w:rPr>
        <w:t xml:space="preserve"> </w:t>
      </w:r>
      <w:r w:rsidR="00EC7F11">
        <w:rPr>
          <w:rFonts w:cs="Calibri"/>
          <w:color w:val="000000"/>
        </w:rPr>
        <w:t>boards</w:t>
      </w:r>
      <w:r>
        <w:rPr>
          <w:rFonts w:cs="Calibri"/>
          <w:color w:val="000000"/>
        </w:rPr>
        <w:t>, database, Social media and reference.).</w:t>
      </w:r>
    </w:p>
    <w:p w:rsidR="004F5F87" w:rsidP="004F5F87" w14:paraId="1240DE2D" w14:textId="6DF0E6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color w:val="000000"/>
        </w:rPr>
      </w:pPr>
      <w:r w:rsidRPr="004F5F87">
        <w:rPr>
          <w:rFonts w:cs="Calibri"/>
          <w:color w:val="000000"/>
        </w:rPr>
        <w:t xml:space="preserve">Screening of candidates on a one-to one basis as per </w:t>
      </w:r>
      <w:r w:rsidRPr="004F5F87" w:rsidR="00EC7F11">
        <w:rPr>
          <w:rFonts w:cs="Calibri"/>
          <w:color w:val="000000"/>
        </w:rPr>
        <w:t>client’s</w:t>
      </w:r>
      <w:r w:rsidRPr="004F5F87">
        <w:rPr>
          <w:rFonts w:cs="Calibri"/>
          <w:color w:val="000000"/>
        </w:rPr>
        <w:t xml:space="preserve"> requirements</w:t>
      </w:r>
      <w:r w:rsidR="00B56AD3">
        <w:rPr>
          <w:rFonts w:cs="Calibri"/>
          <w:color w:val="000000"/>
        </w:rPr>
        <w:t>.</w:t>
      </w:r>
    </w:p>
    <w:p w:rsidR="00B56AD3" w:rsidP="004F5F87" w14:paraId="6056686C" w14:textId="562351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Having exposure in Application Tracking System (Bullhorn, Jobvite</w:t>
      </w:r>
      <w:r w:rsidR="00A164CA">
        <w:rPr>
          <w:rFonts w:cs="Calibri"/>
          <w:color w:val="000000"/>
        </w:rPr>
        <w:t xml:space="preserve"> and Kanexa</w:t>
      </w:r>
      <w:r>
        <w:rPr>
          <w:rFonts w:cs="Calibri"/>
          <w:color w:val="000000"/>
        </w:rPr>
        <w:t>).</w:t>
      </w:r>
    </w:p>
    <w:p w:rsidR="004F5F87" w:rsidP="004F5F87" w14:paraId="2EFF0984" w14:textId="36E4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Check the candidate fitness in terms of CTC, Notice period, and </w:t>
      </w:r>
      <w:r w:rsidR="00A164CA">
        <w:rPr>
          <w:rFonts w:cs="Calibri"/>
          <w:color w:val="000000"/>
        </w:rPr>
        <w:t>another</w:t>
      </w:r>
      <w:r>
        <w:rPr>
          <w:rFonts w:cs="Calibri"/>
          <w:color w:val="000000"/>
        </w:rPr>
        <w:t xml:space="preserve"> necessary requirement.</w:t>
      </w:r>
    </w:p>
    <w:p w:rsidR="004F5F87" w:rsidP="004F5F87" w14:paraId="43C16E20" w14:textId="03D03A62">
      <w:pPr>
        <w:widowControl w:val="0"/>
        <w:numPr>
          <w:ilvl w:val="0"/>
          <w:numId w:val="1"/>
        </w:numPr>
        <w:overflowPunct w:val="0"/>
        <w:autoSpaceDE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Coordinat</w:t>
      </w:r>
      <w:r w:rsidR="00EC7F11">
        <w:rPr>
          <w:rFonts w:ascii="Calibri" w:hAnsi="Calibri" w:cs="Calibri"/>
          <w:color w:val="000000"/>
          <w:sz w:val="22"/>
          <w:szCs w:val="22"/>
        </w:rPr>
        <w:t>ed interviews and following up</w:t>
      </w:r>
      <w:r>
        <w:rPr>
          <w:rFonts w:ascii="Calibri" w:hAnsi="Calibri" w:cs="Calibri"/>
          <w:color w:val="000000"/>
          <w:sz w:val="22"/>
          <w:szCs w:val="22"/>
        </w:rPr>
        <w:t xml:space="preserve"> with the candidates </w:t>
      </w:r>
      <w:r w:rsidR="00EC7F11">
        <w:rPr>
          <w:rFonts w:ascii="Calibri" w:hAnsi="Calibri" w:cs="Calibri"/>
          <w:color w:val="000000"/>
          <w:sz w:val="22"/>
          <w:szCs w:val="22"/>
        </w:rPr>
        <w:t>who are shortlisted till Onboarding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F5F87" w:rsidP="004F5F87" w14:paraId="6EAAA008" w14:textId="48BEDE0C">
      <w:pPr>
        <w:widowControl w:val="0"/>
        <w:numPr>
          <w:ilvl w:val="0"/>
          <w:numId w:val="1"/>
        </w:numPr>
        <w:overflowPunct w:val="0"/>
        <w:autoSpaceDE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Coordinated with the technical </w:t>
      </w:r>
      <w:r w:rsidR="00EC7F11">
        <w:rPr>
          <w:rFonts w:ascii="Calibri" w:hAnsi="Calibri" w:cs="Calibri"/>
          <w:color w:val="000000"/>
          <w:sz w:val="22"/>
          <w:szCs w:val="22"/>
        </w:rPr>
        <w:t>panels regarding</w:t>
      </w:r>
      <w:r>
        <w:rPr>
          <w:rFonts w:ascii="Calibri" w:hAnsi="Calibri" w:cs="Calibri"/>
          <w:color w:val="000000"/>
          <w:sz w:val="22"/>
          <w:szCs w:val="22"/>
        </w:rPr>
        <w:t xml:space="preserve"> the requirements clarity. </w:t>
      </w:r>
    </w:p>
    <w:p w:rsidR="004F5F87" w:rsidP="004F5F87" w14:paraId="461FB3B6" w14:textId="77777777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and manage database of all candidates with details.</w:t>
      </w:r>
    </w:p>
    <w:p w:rsidR="004F5F87" w:rsidP="004F5F87" w14:paraId="493E392A" w14:textId="7826269A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and maintain a good relationship with the candidates.</w:t>
      </w:r>
    </w:p>
    <w:p w:rsidR="00BB2556" w:rsidP="00BB2556" w14:paraId="6AA3CCDE" w14:textId="28F74248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BB2556" w:rsidRPr="00BB2556" w:rsidP="00BB2556" w14:paraId="30B691A2" w14:textId="1DFBE32C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BB255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Client 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Handled</w:t>
      </w:r>
      <w:r w:rsidRPr="00BB255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: </w:t>
      </w:r>
    </w:p>
    <w:p w:rsidR="00BB2556" w:rsidP="00BB2556" w14:paraId="0B3ED07C" w14:textId="03D0DFF2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BB2556" w:rsidP="00BB2556" w14:paraId="7F2BF18B" w14:textId="5C96144B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ITC Infotech (Merck, Verifone, Apotex and Timken)</w:t>
      </w:r>
    </w:p>
    <w:p w:rsidR="00BB2556" w:rsidP="00BB2556" w14:paraId="0DE79EAC" w14:textId="729A583A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Goldstone Technologies (Oracle India, Oracle SSI, Saksoft, Nutanix, Acnovate and Bluejeans)</w:t>
      </w:r>
    </w:p>
    <w:p w:rsidR="00BB2556" w:rsidP="00BB2556" w14:paraId="0C01D3B0" w14:textId="5B542FEE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Tundra Technical Solutions (VMware, HBC and NASDAQ)</w:t>
      </w:r>
    </w:p>
    <w:p w:rsidR="00BB2556" w:rsidP="00BB2556" w14:paraId="103C6813" w14:textId="45B498D4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Jobs for you consulting (Virtusa Polaris (RPO), Saggezza India (RPO), Ness Technologies, Centurylink and Candella Labs) </w:t>
      </w:r>
    </w:p>
    <w:p w:rsidR="007D2941" w:rsidP="007D2941" w14:paraId="650E5790" w14:textId="77777777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D2941" w:rsidP="007D2941" w14:paraId="6F793462" w14:textId="77777777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D2941" w:rsidP="007D2941" w14:paraId="13772435" w14:textId="7F1125AE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7D294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Key Technologies Worked</w:t>
      </w:r>
    </w:p>
    <w:p w:rsidR="00BE0A15" w:rsidRPr="007D2941" w:rsidP="007D2941" w14:paraId="4FDF6F35" w14:textId="77777777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:rsidR="007D2941" w:rsidRPr="007D2941" w:rsidP="007D2941" w14:paraId="5CB4B37C" w14:textId="77777777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7D2941">
        <w:rPr>
          <w:rFonts w:ascii="Calibri" w:hAnsi="Calibri" w:cs="Calibri"/>
          <w:color w:val="000000"/>
          <w:sz w:val="22"/>
          <w:szCs w:val="22"/>
        </w:rPr>
        <w:t>Sun Micro Technologies: Core Java, Java, J2ee, Servlets, Struts, Spring, Hibernate, Swing, EJB, JSP, JSF, JDBC.</w:t>
      </w:r>
    </w:p>
    <w:p w:rsidR="007D2941" w:rsidRPr="007D2941" w:rsidP="007D2941" w14:paraId="1B5678A9" w14:textId="77777777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7D2941">
        <w:rPr>
          <w:rFonts w:ascii="Calibri" w:hAnsi="Calibri" w:cs="Calibri"/>
          <w:color w:val="000000"/>
          <w:sz w:val="22"/>
          <w:szCs w:val="22"/>
        </w:rPr>
        <w:t>Scripting Languages: HTML, CSS, JavaScript, jQuery, Backbones, Node.js, Python, Perl</w:t>
      </w:r>
    </w:p>
    <w:p w:rsidR="007D2941" w:rsidP="007D2941" w14:paraId="5F5FB25A" w14:textId="77777777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7D2941">
        <w:rPr>
          <w:rFonts w:ascii="Calibri" w:hAnsi="Calibri" w:cs="Calibri"/>
          <w:color w:val="000000"/>
          <w:sz w:val="22"/>
          <w:szCs w:val="22"/>
        </w:rPr>
        <w:t>Microsoft Technologies: ASP.NET, C++, C# .NET, XML, SharePoint.</w:t>
      </w:r>
    </w:p>
    <w:p w:rsidR="00DF2D97" w:rsidP="007D2941" w14:paraId="1F38AB82" w14:textId="6F5C119C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Infrastructure: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Networking,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Devops,</w:t>
      </w:r>
      <w:r>
        <w:rPr>
          <w:rFonts w:ascii="Calibri" w:hAnsi="Calibri" w:cs="Calibri"/>
          <w:color w:val="000000"/>
          <w:sz w:val="22"/>
          <w:szCs w:val="22"/>
        </w:rPr>
        <w:t xml:space="preserve"> Tech Support, </w:t>
      </w:r>
      <w:r>
        <w:rPr>
          <w:rFonts w:ascii="Calibri" w:hAnsi="Calibri" w:cs="Calibri"/>
          <w:color w:val="000000"/>
          <w:sz w:val="22"/>
          <w:szCs w:val="22"/>
        </w:rPr>
        <w:t xml:space="preserve">Windows, Linux, Server Support etc. </w:t>
      </w:r>
    </w:p>
    <w:p w:rsidR="00DF2D97" w:rsidP="007D2941" w14:paraId="23727805" w14:textId="306148F5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Cloud Technologies: AWS, Azure, GCP etc.</w:t>
      </w:r>
    </w:p>
    <w:p w:rsidR="00DF2D97" w:rsidRPr="007D2941" w:rsidP="007D2941" w14:paraId="184FD191" w14:textId="632527BD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BI Tools: Tableau, Power Bi, Qlikview, QlikSense etc.</w:t>
      </w:r>
    </w:p>
    <w:p w:rsidR="007D2941" w:rsidRPr="007D2941" w:rsidP="007D2941" w14:paraId="754A010E" w14:textId="659B3A63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7D2941">
        <w:rPr>
          <w:rFonts w:ascii="Calibri" w:hAnsi="Calibri" w:cs="Calibri"/>
          <w:color w:val="000000"/>
          <w:sz w:val="22"/>
          <w:szCs w:val="22"/>
        </w:rPr>
        <w:t xml:space="preserve">ERP Technologies: </w:t>
      </w:r>
      <w:r w:rsidRPr="007D2941" w:rsidR="00536259">
        <w:rPr>
          <w:rFonts w:ascii="Calibri" w:hAnsi="Calibri" w:cs="Calibri"/>
          <w:color w:val="000000"/>
          <w:sz w:val="22"/>
          <w:szCs w:val="22"/>
        </w:rPr>
        <w:t>SAP,</w:t>
      </w:r>
      <w:r w:rsidR="00536259">
        <w:rPr>
          <w:rFonts w:ascii="Calibri" w:hAnsi="Calibri" w:cs="Calibri"/>
          <w:color w:val="000000"/>
          <w:sz w:val="22"/>
          <w:szCs w:val="22"/>
        </w:rPr>
        <w:t xml:space="preserve"> Oracle, PeopleSoft etc.</w:t>
      </w:r>
    </w:p>
    <w:p w:rsidR="007D2941" w:rsidP="007D2941" w14:paraId="4FDE6C4F" w14:textId="3317788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7D2941">
        <w:rPr>
          <w:rFonts w:ascii="Calibri" w:hAnsi="Calibri" w:cs="Calibri"/>
          <w:color w:val="000000"/>
          <w:sz w:val="22"/>
          <w:szCs w:val="22"/>
        </w:rPr>
        <w:t>Software Testing: Manual and Automated Tools: QTP, QC, Win runner, Load runner and Selenium</w:t>
      </w:r>
    </w:p>
    <w:p w:rsidR="004F5F87" w:rsidP="004F5F87" w14:paraId="7323D73F" w14:textId="77777777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:rsidR="004F5F87" w:rsidP="004F5F87" w14:paraId="410587AB" w14:textId="77777777">
      <w:pPr>
        <w:tabs>
          <w:tab w:val="left" w:pos="288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F5F87" w:rsidP="004F5F87" w14:paraId="0C3287A9" w14:textId="77777777">
      <w:pPr>
        <w:tabs>
          <w:tab w:val="left" w:pos="288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F5F87" w:rsidP="004F5F87" w14:paraId="098B1E63" w14:textId="77777777">
      <w:pPr>
        <w:tabs>
          <w:tab w:val="left" w:pos="2880"/>
        </w:tabs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PERSONAL DETAILS:</w:t>
      </w:r>
    </w:p>
    <w:p w:rsidR="004F5F87" w:rsidP="004F5F87" w14:paraId="39197416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20874BB5" w14:textId="77777777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  Asif Khan Pathan</w:t>
      </w:r>
    </w:p>
    <w:p w:rsidR="004F5F87" w:rsidP="004F5F87" w14:paraId="01701ED2" w14:textId="77777777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P="004F5F87" w14:paraId="455B1D61" w14:textId="1AA44992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Date of Birth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:  </w:t>
      </w:r>
      <w:r w:rsidR="00BE0A15">
        <w:rPr>
          <w:rFonts w:ascii="Calibri" w:hAnsi="Calibri" w:cs="Calibri"/>
          <w:color w:val="000000"/>
          <w:sz w:val="22"/>
          <w:szCs w:val="22"/>
        </w:rPr>
        <w:t>14</w:t>
      </w:r>
      <w:r>
        <w:rPr>
          <w:rFonts w:ascii="Calibri" w:hAnsi="Calibri" w:cs="Calibri"/>
          <w:color w:val="000000"/>
          <w:sz w:val="22"/>
          <w:szCs w:val="22"/>
        </w:rPr>
        <w:t>-</w:t>
      </w:r>
      <w:r w:rsidR="00BE0A15">
        <w:rPr>
          <w:rFonts w:ascii="Calibri" w:hAnsi="Calibri" w:cs="Calibri"/>
          <w:color w:val="000000"/>
          <w:sz w:val="22"/>
          <w:szCs w:val="22"/>
        </w:rPr>
        <w:t>12</w:t>
      </w:r>
      <w:r>
        <w:rPr>
          <w:rFonts w:ascii="Calibri" w:hAnsi="Calibri" w:cs="Calibri"/>
          <w:color w:val="000000"/>
          <w:sz w:val="22"/>
          <w:szCs w:val="22"/>
        </w:rPr>
        <w:t>-198</w:t>
      </w:r>
      <w:r w:rsidR="00BE0A15">
        <w:rPr>
          <w:rFonts w:ascii="Calibri" w:hAnsi="Calibri" w:cs="Calibri"/>
          <w:color w:val="000000"/>
          <w:sz w:val="22"/>
          <w:szCs w:val="22"/>
        </w:rPr>
        <w:t>6</w:t>
      </w:r>
    </w:p>
    <w:p w:rsidR="004F5F87" w:rsidP="004F5F87" w14:paraId="5382E9D4" w14:textId="77777777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F5F87" w:rsidP="004F5F87" w14:paraId="60515C48" w14:textId="77777777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Languages Known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 English, Hindi and Telugu.</w:t>
      </w:r>
    </w:p>
    <w:p w:rsidR="004F5F87" w:rsidP="004F5F87" w14:paraId="2C4E1012" w14:textId="77777777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</w:t>
      </w:r>
    </w:p>
    <w:p w:rsidR="004F5F87" w:rsidP="004F5F87" w14:paraId="49CB5B2E" w14:textId="77777777">
      <w:pPr>
        <w:tabs>
          <w:tab w:val="left" w:pos="2880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Nationality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 Indian</w:t>
      </w:r>
    </w:p>
    <w:p w:rsidR="004F5F87" w:rsidP="004F5F87" w14:paraId="1975C8FB" w14:textId="77777777">
      <w:pPr>
        <w:tabs>
          <w:tab w:val="left" w:pos="28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Marital Status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: Married           </w:t>
      </w:r>
    </w:p>
    <w:p w:rsidR="004F5F87" w:rsidP="004F5F87" w14:paraId="56AC13C8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227FCE41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1C184AFD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6B01884D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34D6DB3F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31A5E1AB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43CF3889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7FB8AA52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P="004F5F87" w14:paraId="6A6B01B9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4F5F87" w:rsidRPr="00751DDA" w:rsidP="004F5F87" w14:paraId="262E12D1" w14:textId="77777777">
      <w:pPr>
        <w:tabs>
          <w:tab w:val="left" w:pos="2880"/>
        </w:tabs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Date:</w:t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  <w:t>Asif Khan Pathan</w:t>
      </w:r>
    </w:p>
    <w:p w:rsidR="00001D84" w14:paraId="693626BB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712" w:right="712" w:bottom="712" w:left="712" w:header="720" w:footer="720" w:gutter="0"/>
      <w:pgBorders>
        <w:top w:val="double" w:sz="1" w:space="12" w:color="000000" w:shadow="1"/>
        <w:left w:val="double" w:sz="1" w:space="12" w:color="000000" w:shadow="1"/>
        <w:bottom w:val="double" w:sz="1" w:space="12" w:color="000000" w:shadow="1"/>
        <w:right w:val="double" w:sz="1" w:space="12" w:color="00000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E"/>
    <w:multiLevelType w:val="hybridMultilevel"/>
    <w:tmpl w:val="A954A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F"/>
    <w:multiLevelType w:val="hybridMultilevel"/>
    <w:tmpl w:val="291C6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1"/>
    <w:multiLevelType w:val="hybridMultilevel"/>
    <w:tmpl w:val="EC609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BCA"/>
    <w:rsid w:val="00001D84"/>
    <w:rsid w:val="001D0313"/>
    <w:rsid w:val="002337F1"/>
    <w:rsid w:val="004F5F87"/>
    <w:rsid w:val="00536259"/>
    <w:rsid w:val="006C402E"/>
    <w:rsid w:val="006D0682"/>
    <w:rsid w:val="00751DDA"/>
    <w:rsid w:val="00770681"/>
    <w:rsid w:val="00787BCA"/>
    <w:rsid w:val="007D2941"/>
    <w:rsid w:val="00883B3D"/>
    <w:rsid w:val="009C5A28"/>
    <w:rsid w:val="00A164CA"/>
    <w:rsid w:val="00A16987"/>
    <w:rsid w:val="00B56AD3"/>
    <w:rsid w:val="00BB2556"/>
    <w:rsid w:val="00BE0A15"/>
    <w:rsid w:val="00C52258"/>
    <w:rsid w:val="00DE232F"/>
    <w:rsid w:val="00DF2D97"/>
    <w:rsid w:val="00E67F09"/>
    <w:rsid w:val="00EC7F11"/>
    <w:rsid w:val="00F4413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5FB2E45-BB9F-471A-9736-FBB6893C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F8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5F87"/>
    <w:pPr>
      <w:spacing w:after="200" w:line="276" w:lineRule="auto"/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15e28e499e28d6dc9cf03c0ba350331134f530e18705c4458440321091b5b581a0c160118415e5e1b4d58515c424154181c084b281e010303071648515c0e55580f1b425c4c01090340281e010310011648585c0b4d584b50535a4f162e024b4340010d120213105b5c0c004d145c455715445a5c5d57421a081105431458090d074b100a12031753444f4a081e0103030712435c550854421b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Kamran</dc:creator>
  <cp:lastModifiedBy>Asif Khan Pathan</cp:lastModifiedBy>
  <cp:revision>3</cp:revision>
  <dcterms:created xsi:type="dcterms:W3CDTF">2021-02-01T16:48:00Z</dcterms:created>
  <dcterms:modified xsi:type="dcterms:W3CDTF">2021-02-01T16:49:00Z</dcterms:modified>
</cp:coreProperties>
</file>