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vanish/>
          <w:lang w:val="hu-HU"/>
        </w:rPr>
      </w:pPr>
      <w:r>
        <w:rPr>
          <w:vanish/>
          <w:lang w:val="hu-HU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40405" cy="1460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46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41" w:rightFromText="141" w:tblpX="0" w:tblpY="1" w:topFromText="0" w:vertAnchor="text"/>
                              <w:tblW w:w="5103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5103"/>
                            </w:tblGrid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51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itel1"/>
                                    <w:rPr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position w:val="-5"/>
                                      <w:lang w:val="hu-HU"/>
                                    </w:rPr>
                                    <w:t>Teszt</w:t>
                                  </w:r>
                                  <w:r>
                                    <w:rPr>
                                      <w:lang w:val="hu-HU"/>
                                    </w:rPr>
                                    <w:t xml:space="preserve">elési terv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0" w:hRule="exact"/>
                              </w:trPr>
                              <w:tc>
                                <w:tcPr>
                                  <w:tcW w:w="51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51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Subtitel1"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>Gamers Connect projekt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exact"/>
                              </w:trPr>
                              <w:tc>
                                <w:tcPr>
                                  <w:tcW w:w="51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exact"/>
                              </w:trPr>
                              <w:tc>
                                <w:tcPr>
                                  <w:tcW w:w="51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ocumentTyp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5.15pt;height:1.15pt;mso-wrap-distance-left:7.05pt;mso-wrap-distance-right:7.05pt;mso-wrap-distance-top:0pt;mso-wrap-distance-bottom:0pt;margin-top:0.05pt;mso-position-vertical-relative:text;margin-left:0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41" w:rightFromText="141" w:tblpX="0" w:tblpY="1" w:topFromText="0" w:vertAnchor="text"/>
                        <w:tblW w:w="5103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5103"/>
                      </w:tblGrid>
                      <w:tr>
                        <w:trPr>
                          <w:trHeight w:val="400" w:hRule="atLeast"/>
                        </w:trPr>
                        <w:tc>
                          <w:tcPr>
                            <w:tcW w:w="5103" w:type="dxa"/>
                            <w:tcBorders/>
                            <w:shd w:fill="auto" w:val="clear"/>
                          </w:tcPr>
                          <w:p>
                            <w:pPr>
                              <w:pStyle w:val="Titel1"/>
                              <w:rPr/>
                            </w:pPr>
                            <w:bookmarkStart w:id="1" w:name="_GoBack1"/>
                            <w:bookmarkEnd w:id="1"/>
                            <w:r>
                              <w:rPr>
                                <w:position w:val="-5"/>
                                <w:lang w:val="hu-HU"/>
                              </w:rPr>
                              <w:t>Teszt</w:t>
                            </w:r>
                            <w:r>
                              <w:rPr>
                                <w:lang w:val="hu-HU"/>
                              </w:rPr>
                              <w:t xml:space="preserve">elési terv </w:t>
                            </w:r>
                          </w:p>
                        </w:tc>
                      </w:tr>
                      <w:tr>
                        <w:trPr>
                          <w:trHeight w:val="560" w:hRule="exact"/>
                        </w:trPr>
                        <w:tc>
                          <w:tcPr>
                            <w:tcW w:w="51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5103" w:type="dxa"/>
                            <w:tcBorders/>
                            <w:shd w:fill="auto" w:val="clear"/>
                          </w:tcPr>
                          <w:p>
                            <w:pPr>
                              <w:pStyle w:val="Subtitel1"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>Gamers Connect projekt</w:t>
                            </w:r>
                          </w:p>
                        </w:tc>
                      </w:tr>
                      <w:tr>
                        <w:trPr>
                          <w:trHeight w:val="280" w:hRule="exact"/>
                        </w:trPr>
                        <w:tc>
                          <w:tcPr>
                            <w:tcW w:w="51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0" w:hRule="exact"/>
                        </w:trPr>
                        <w:tc>
                          <w:tcPr>
                            <w:tcW w:w="5103" w:type="dxa"/>
                            <w:tcBorders/>
                            <w:shd w:fill="auto" w:val="clear"/>
                          </w:tcPr>
                          <w:p>
                            <w:pPr>
                              <w:pStyle w:val="DocumentTyp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pPr w:bottomFromText="0" w:horzAnchor="margin" w:leftFromText="141" w:rightFromText="141" w:tblpX="0" w:tblpY="6481" w:topFromText="0" w:vertAnchor="text"/>
        <w:tblW w:w="885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top w:w="0" w:type="dxa"/>
          <w:left w:w="5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470"/>
        <w:gridCol w:w="5388"/>
      </w:tblGrid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tesztelési terv</w:t>
            </w:r>
          </w:p>
        </w:tc>
      </w:tr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>
            <w:pPr>
              <w:pStyle w:val="Header"/>
              <w:spacing w:lineRule="atLeast" w:line="140" w:before="0" w:after="120"/>
              <w:jc w:val="left"/>
              <w:rPr>
                <w:rFonts w:cs="Calibri"/>
                <w:i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>
        <w:trPr>
          <w:trHeight w:val="307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</w:t>
            </w:r>
          </w:p>
        </w:tc>
      </w:tr>
      <w:tr>
        <w:trPr>
          <w:trHeight w:val="307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</w:t>
            </w:r>
          </w:p>
        </w:tc>
      </w:tr>
      <w:tr>
        <w:trPr>
          <w:trHeight w:val="307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Hódi Zsuzsa, Németh Máté, Sohajda Alex, Török Iza</w:t>
            </w:r>
          </w:p>
        </w:tc>
      </w:tr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2019.11.30.</w:t>
            </w:r>
          </w:p>
        </w:tc>
      </w:tr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tesztelésének dokumentációja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/>
          <w:lang w:val="hu-HU"/>
        </w:rPr>
      </w:pPr>
      <w:r>
        <w:rPr>
          <w:b/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43"/>
        <w:gridCol w:w="6236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>
          <w:rFonts w:cs="Calibri"/>
          <w:lang w:val="hu-HU"/>
        </w:rPr>
      </w:pPr>
      <w:bookmarkStart w:id="2" w:name="_Toc356224589"/>
      <w:r>
        <w:rPr>
          <w:rFonts w:cs="Calibri"/>
          <w:lang w:val="hu-HU"/>
        </w:rPr>
        <w:t>Bevezetés</w:t>
      </w:r>
      <w:bookmarkEnd w:id="2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>
      <w:pPr>
        <w:pStyle w:val="Heading2"/>
        <w:numPr>
          <w:ilvl w:val="1"/>
          <w:numId w:val="2"/>
        </w:numPr>
        <w:rPr>
          <w:rFonts w:cs="Calibri"/>
          <w:lang w:val="hu-HU"/>
        </w:rPr>
      </w:pPr>
      <w:bookmarkStart w:id="3" w:name="_Toc356224590"/>
      <w:r>
        <w:rPr>
          <w:rFonts w:cs="Calibri"/>
          <w:lang w:val="hu-HU"/>
        </w:rPr>
        <w:t>Tesztelési terv hatóköre, célja</w:t>
      </w:r>
      <w:bookmarkEnd w:id="3"/>
      <w:r>
        <w:rPr>
          <w:rFonts w:cs="Calibri"/>
          <w:lang w:val="hu-HU"/>
        </w:rPr>
        <w:t xml:space="preserve"> 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/>
      </w:pPr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Heading2"/>
        <w:numPr>
          <w:ilvl w:val="1"/>
          <w:numId w:val="2"/>
        </w:numPr>
        <w:rPr>
          <w:rFonts w:cs="Calibri"/>
          <w:lang w:val="hu-HU"/>
        </w:rPr>
      </w:pPr>
      <w:bookmarkStart w:id="4" w:name="_Toc356224591"/>
      <w:r>
        <w:rPr>
          <w:rFonts w:cs="Calibri"/>
          <w:lang w:val="hu-HU"/>
        </w:rPr>
        <w:t>Elvárások</w:t>
      </w:r>
      <w:bookmarkEnd w:id="4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 xml:space="preserve"> </w:t>
      </w:r>
      <w:r>
        <w:rPr>
          <w:rFonts w:cs="Calibri"/>
          <w:lang w:val="hu-HU"/>
        </w:rPr>
        <w:t>Az alábbi alap elvárások képezik ennek a teszttervnek az alapját:</w:t>
      </w:r>
    </w:p>
    <w:p>
      <w:pPr>
        <w:pStyle w:val="Normal"/>
        <w:numPr>
          <w:ilvl w:val="0"/>
          <w:numId w:val="3"/>
        </w:numPr>
        <w:rPr>
          <w:rFonts w:cs="Calibri"/>
          <w:lang w:val="hu-HU"/>
        </w:rPr>
      </w:pPr>
      <w:bookmarkStart w:id="5" w:name="_Toc170758578"/>
      <w:bookmarkStart w:id="6" w:name="_Toc170757923"/>
      <w:bookmarkEnd w:id="5"/>
      <w:bookmarkEnd w:id="6"/>
      <w:r>
        <w:rPr>
          <w:rFonts w:cs="Calibri"/>
          <w:lang w:val="hu-HU"/>
        </w:rPr>
        <w:t xml:space="preserve">Az olvasó ismeri az alapdokumentumokat, amelyek meghatározzák a rendszert. 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/>
          <w:lang w:val="hu-HU"/>
        </w:rPr>
        <w:t xml:space="preserve">A BMI projektcsapat felelős a tesztadatok előállításáért.  </w:t>
      </w:r>
    </w:p>
    <w:p>
      <w:pPr>
        <w:pStyle w:val="Normal"/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7" w:name="_Toc185061477"/>
      <w:bookmarkEnd w:id="7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Heading1"/>
        <w:numPr>
          <w:ilvl w:val="0"/>
          <w:numId w:val="2"/>
        </w:numPr>
        <w:rPr>
          <w:rFonts w:cs="Calibri"/>
          <w:lang w:val="hu-HU"/>
        </w:rPr>
      </w:pPr>
      <w:bookmarkStart w:id="8" w:name="_Toc356224592"/>
      <w:r>
        <w:rPr>
          <w:rFonts w:cs="Calibri"/>
          <w:lang w:val="hu-HU"/>
        </w:rPr>
        <w:t>Szükséges erőforrások</w:t>
      </w:r>
      <w:bookmarkEnd w:id="8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>
      <w:pPr>
        <w:pStyle w:val="Heading2"/>
        <w:numPr>
          <w:ilvl w:val="1"/>
          <w:numId w:val="2"/>
        </w:numPr>
        <w:rPr>
          <w:rFonts w:cs="Calibri"/>
          <w:lang w:val="hu-HU"/>
        </w:rPr>
      </w:pPr>
      <w:bookmarkStart w:id="9" w:name="_Toc356224593"/>
      <w:r>
        <w:rPr>
          <w:rFonts w:cs="Calibri"/>
          <w:lang w:val="hu-HU"/>
        </w:rPr>
        <w:t>Feladatkörök és felelősségek (tesztcsapat meghatározása)</w:t>
      </w:r>
      <w:bookmarkEnd w:id="9"/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9180" w:type="dxa"/>
        <w:jc w:val="left"/>
        <w:tblInd w:w="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3"/>
        <w:gridCol w:w="4394"/>
        <w:gridCol w:w="2693"/>
      </w:tblGrid>
      <w:tr>
        <w:trPr>
          <w:trHeight w:val="454" w:hRule="atLeast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>
        <w:trPr>
          <w:trHeight w:val="454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>
        <w:trPr>
          <w:trHeight w:val="541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/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/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/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>
        <w:trPr>
          <w:trHeight w:val="206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 tesztterv jóváhagyatása a projektmenedzserrel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10" w:name="_Toc356224594"/>
      <w:r>
        <w:rPr>
          <w:lang w:val="hu-HU"/>
        </w:rPr>
        <w:t>Tesztkörnyezet</w:t>
      </w:r>
      <w:bookmarkEnd w:id="10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5"/>
        <w:gridCol w:w="2295"/>
        <w:gridCol w:w="2295"/>
        <w:gridCol w:w="2294"/>
      </w:tblGrid>
      <w:tr>
        <w:trPr>
          <w:trHeight w:val="454" w:hRule="atLeast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Android SDK, manuális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Junit,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0"/>
          <w:numId w:val="0"/>
        </w:numPr>
        <w:ind w:left="652" w:hanging="0"/>
        <w:rPr>
          <w:rFonts w:cs="Calibri"/>
          <w:sz w:val="20"/>
          <w:szCs w:val="20"/>
          <w:lang w:val="hu-HU"/>
        </w:rPr>
      </w:pPr>
      <w:r>
        <w:rPr>
          <w:rFonts w:cs="Calibri"/>
          <w:sz w:val="20"/>
          <w:szCs w:val="20"/>
          <w:lang w:val="hu-HU"/>
        </w:rPr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>Leszállítandó teszt dokumentumok</w:t>
      </w:r>
      <w:bookmarkEnd w:id="11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rFonts w:cs="Calibri"/>
          <w:lang w:val="hu-HU"/>
        </w:rPr>
        <w:t>Az összes teszt dokumentáció és leszállítandó a következő helyen érhető el: github repository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5"/>
        <w:gridCol w:w="2295"/>
        <w:gridCol w:w="2295"/>
        <w:gridCol w:w="2294"/>
      </w:tblGrid>
      <w:tr>
        <w:trPr>
          <w:trHeight w:val="454" w:hRule="atLeast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bookmarkStart w:id="12" w:name="__DdeLink__1400_1896000184"/>
            <w:r>
              <w:rPr>
                <w:rFonts w:cs="Calibri"/>
                <w:lang w:val="hu-HU"/>
              </w:rPr>
              <w:t>Online, a repoba</w:t>
            </w:r>
            <w:bookmarkEnd w:id="12"/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 közben tesztenként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Online, a repoba</w:t>
            </w:r>
          </w:p>
        </w:tc>
      </w:tr>
    </w:tbl>
    <w:p>
      <w:pPr>
        <w:pStyle w:val="Normal"/>
        <w:rPr>
          <w:rFonts w:cs="Calibri"/>
          <w:sz w:val="20"/>
          <w:szCs w:val="20"/>
          <w:lang w:val="hu-HU"/>
        </w:rPr>
      </w:pPr>
      <w:r>
        <w:rPr>
          <w:rFonts w:cs="Calibri"/>
          <w:sz w:val="20"/>
          <w:szCs w:val="20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t>Tesztelési terv</w:t>
      </w:r>
      <w:bookmarkEnd w:id="13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>
      <w:pPr>
        <w:pStyle w:val="Normal"/>
        <w:rPr/>
      </w:pPr>
      <w:r>
        <w:rPr>
          <w:rFonts w:cs="Calibri"/>
          <w:bCs/>
          <w:lang w:val="hu-HU"/>
        </w:rPr>
        <w:t>- Navigáció: minden navigációs művelet a kívánt célállapotot eredményezi</w:t>
      </w:r>
    </w:p>
    <w:p>
      <w:pPr>
        <w:pStyle w:val="Normal"/>
        <w:rPr/>
      </w:pPr>
      <w:r>
        <w:rPr>
          <w:rFonts w:cs="Calibri"/>
          <w:bCs/>
          <w:lang w:val="hu-HU"/>
        </w:rPr>
        <w:t>- Menü: minden felületről minden kívánt felület elérhető a menün keresztül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Adatbázis: megfelelően van modellezve, minden adat szerepel benne</w:t>
      </w:r>
    </w:p>
    <w:p>
      <w:pPr>
        <w:pStyle w:val="Normal"/>
        <w:rPr/>
      </w:pPr>
      <w:r>
        <w:rPr>
          <w:rFonts w:cs="Calibri"/>
          <w:bCs/>
          <w:lang w:val="hu-HU"/>
        </w:rPr>
        <w:t>- Firebase: az adatbázis megfelelően tárolható Firebase-ben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 lekérdezések: megfelelő eredményt adják vissza a lekérdezések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Adatbázis, új adat: új adat megfelelően kerül tárolásra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Adatbázis, változtatás: változtatás megfelelően történik az adatbázisban</w:t>
      </w:r>
    </w:p>
    <w:p>
      <w:pPr>
        <w:pStyle w:val="Normal"/>
        <w:rPr/>
      </w:pPr>
      <w:r>
        <w:rPr>
          <w:rFonts w:cs="Calibri"/>
          <w:bCs/>
          <w:lang w:val="hu-HU"/>
        </w:rPr>
        <w:t>- Adatok változásának érzékelése: a felhasználói felület az aktuális adatoknak megfelel realtime</w:t>
      </w:r>
    </w:p>
    <w:p>
      <w:pPr>
        <w:pStyle w:val="Normal"/>
        <w:rPr/>
      </w:pPr>
      <w:r>
        <w:rPr>
          <w:rFonts w:cs="Calibri"/>
          <w:bCs/>
          <w:lang w:val="hu-HU"/>
        </w:rPr>
        <w:t>- Adatok törlése: a kitörölhető adatok nem generálnak hibát az alkalmazásban</w:t>
      </w:r>
    </w:p>
    <w:p>
      <w:pPr>
        <w:pStyle w:val="Normal"/>
        <w:rPr/>
      </w:pPr>
      <w:r>
        <w:rPr>
          <w:rFonts w:cs="Calibri"/>
          <w:bCs/>
          <w:lang w:val="hu-HU"/>
        </w:rPr>
        <w:t>- JUnit tesztek: nem jeleznek hibát egyik osztályban sem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/>
      </w:pPr>
      <w:bookmarkStart w:id="14" w:name="_Toc356224550"/>
      <w:bookmarkStart w:id="15" w:name="_Toc356224609"/>
      <w:bookmarkStart w:id="16" w:name="_Toc356224552"/>
      <w:bookmarkStart w:id="17" w:name="_Toc356224611"/>
      <w:bookmarkStart w:id="18" w:name="_Toc356224555"/>
      <w:bookmarkStart w:id="19" w:name="_Toc356224622"/>
      <w:bookmarkStart w:id="20" w:name="_Toc356224614"/>
      <w:bookmarkStart w:id="21" w:name="_Toc356224558"/>
      <w:bookmarkStart w:id="22" w:name="_Toc356224617"/>
      <w:bookmarkStart w:id="23" w:name="_Toc356224562"/>
      <w:bookmarkStart w:id="24" w:name="_Toc356224621"/>
      <w:bookmarkStart w:id="25" w:name="_Toc356224563"/>
      <w:bookmarkStart w:id="26" w:name="_Toc356224566"/>
      <w:bookmarkStart w:id="27" w:name="_Toc356224625"/>
      <w:bookmarkStart w:id="28" w:name="_Toc356224568"/>
      <w:bookmarkStart w:id="29" w:name="_Toc356224627"/>
      <w:bookmarkStart w:id="30" w:name="_Toc35622462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lang w:val="hu-HU"/>
        </w:rPr>
        <w:t>Tesztelési jegyzőkönyv</w:t>
      </w:r>
      <w:bookmarkEnd w:id="30"/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31" w:name="_Toc356224629"/>
      <w:r>
        <w:rPr>
          <w:lang w:val="hu-HU"/>
        </w:rPr>
        <w:t>Tesztelési jegyzőkönyv</w:t>
      </w:r>
      <w:bookmarkEnd w:id="31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32" w:name="_Toc356224631"/>
      <w:r>
        <w:rPr>
          <w:lang w:val="hu-HU"/>
        </w:rPr>
        <w:t>Tesztelt elvárások</w:t>
      </w:r>
      <w:bookmarkEnd w:id="32"/>
      <w:r>
        <w:rPr>
          <w:lang w:val="hu-HU"/>
        </w:rPr>
        <w:t xml:space="preserve">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Az alábbi funkcionális elvárások szerepelnek az üzleti illetve fejlesztői specifikációban, amelyek tesztelésre is kerültek: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864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76"/>
        <w:gridCol w:w="7370"/>
      </w:tblGrid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Arial"/>
                <w:b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>
        <w:trPr>
          <w:trHeight w:val="193" w:hRule="atLeast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1" w:leader="none"/>
                <w:tab w:val="right" w:pos="9356" w:leader="none"/>
              </w:tabs>
              <w:spacing w:lineRule="auto" w:line="240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Adatok megfelelő tárolása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Adatok megfelelő leképezése</w:t>
            </w:r>
          </w:p>
        </w:tc>
      </w:tr>
      <w:tr>
        <w:trPr>
          <w:trHeight w:val="276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Adatok valós idejű változása</w:t>
            </w:r>
          </w:p>
        </w:tc>
      </w:tr>
      <w:tr>
        <w:trPr>
          <w:trHeight w:val="25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hu-HU" w:eastAsia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hu-HU" w:eastAsia="en-US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hu-HU" w:eastAsia="en-US"/>
              </w:rPr>
              <w:t>Adatok szinkronizációja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cs="Arial" w:ascii="Arial" w:hAnsi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hu-HU"/>
              </w:rPr>
              <w:t>Adatoknak megfelelően UI változás6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Az alkalmazás és a Firebase közötti megfelelő kapcsolat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864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76"/>
        <w:gridCol w:w="7370"/>
      </w:tblGrid>
      <w:tr>
        <w:trPr>
          <w:trHeight w:val="5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Könnyű olvashatóság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1" w:leader="none"/>
                <w:tab w:val="right" w:pos="9356" w:leader="none"/>
              </w:tabs>
              <w:spacing w:lineRule="auto" w:line="240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</w:t>
            </w:r>
            <w:r>
              <w:rPr>
                <w:sz w:val="18"/>
                <w:szCs w:val="18"/>
                <w:lang w:val="hu-HU"/>
              </w:rPr>
              <w:t>Egyértelmű, gyors navigáció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hu-HU" w:eastAsia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</w:t>
            </w:r>
            <w:r>
              <w:rPr>
                <w:sz w:val="18"/>
                <w:szCs w:val="18"/>
                <w:lang w:val="hu-HU"/>
              </w:rPr>
              <w:t>Gyors posztolási lehetőség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Az alábbi elvárások szerepelnek az üzleti illetve fejlesztői specifikációban, amelyek nem kerültek tesztelésre: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864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76"/>
        <w:gridCol w:w="7370"/>
      </w:tblGrid>
      <w:tr>
        <w:trPr>
          <w:trHeight w:val="5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keepNext w:val="true"/>
              <w:spacing w:lineRule="auto" w:line="240" w:before="120" w:after="120"/>
              <w:jc w:val="center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1" w:leader="none"/>
                <w:tab w:val="right" w:pos="9356" w:leader="none"/>
              </w:tabs>
              <w:spacing w:lineRule="auto" w:line="240" w:before="0" w:after="0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</w:t>
            </w:r>
            <w:r>
              <w:rPr>
                <w:kern w:val="2"/>
                <w:sz w:val="18"/>
                <w:szCs w:val="18"/>
                <w:lang w:val="hu-HU" w:eastAsia="nl-NL"/>
              </w:rPr>
              <w:t>Felhasználók közötti kommunikáció a tervezettnek megfelelő működése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33" w:name="_Toc356224632"/>
      <w:r>
        <w:rPr>
          <w:lang w:val="hu-HU"/>
        </w:rPr>
        <w:t>Elfogadási kritériumok</w:t>
      </w:r>
      <w:bookmarkEnd w:id="33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teszt sikerességének kritériumai: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>
      <w:pPr>
        <w:pStyle w:val="Heading2"/>
        <w:numPr>
          <w:ilvl w:val="0"/>
          <w:numId w:val="0"/>
        </w:numPr>
        <w:ind w:left="652" w:hanging="0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>
          <w:lang w:val="hu-HU"/>
        </w:rPr>
      </w:pPr>
      <w:bookmarkStart w:id="34" w:name="_Toc356224635"/>
      <w:r>
        <w:rPr>
          <w:lang w:val="hu-HU"/>
        </w:rPr>
        <w:t>Tesztjegyzőkönyv minta 1 (Ez a fejezet annyiszor ismétlendő ahány teszt-eset van)</w:t>
      </w:r>
      <w:bookmarkEnd w:id="34"/>
    </w:p>
    <w:tbl>
      <w:tblPr>
        <w:tblW w:w="9174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7"/>
        <w:gridCol w:w="6236"/>
      </w:tblGrid>
      <w:tr>
        <w:trPr>
          <w:trHeight w:val="454" w:hRule="atLeast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Cs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i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i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i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>
      <w:pPr>
        <w:pStyle w:val="Heading1"/>
        <w:numPr>
          <w:ilvl w:val="0"/>
          <w:numId w:val="0"/>
        </w:numPr>
        <w:ind w:left="652" w:hanging="0"/>
        <w:rPr>
          <w:lang w:val="hu-HU"/>
        </w:rPr>
      </w:pPr>
      <w:r>
        <w:br w:type="page"/>
      </w:r>
      <w:r>
        <w:rPr/>
      </w:r>
      <w:bookmarkStart w:id="35" w:name="_Toc3562246351"/>
      <w:bookmarkStart w:id="36" w:name="_Toc3562246351"/>
      <w:bookmarkEnd w:id="36"/>
    </w:p>
    <w:tbl>
      <w:tblPr>
        <w:tblW w:w="9174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7"/>
        <w:gridCol w:w="6236"/>
      </w:tblGrid>
      <w:tr>
        <w:trPr>
          <w:trHeight w:val="454" w:hRule="atLeast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sz w:val="22"/>
                <w:szCs w:val="22"/>
                <w:lang w:val="hu-HU"/>
              </w:rPr>
              <w:t>Wall fragment felhasználói felülete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: megfelelő, minden látható és esztétikus függőleges és vízszintes elrendezésben is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Felhasználói felület reszponzivitása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inden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szükséges elem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látható és esztétikus függőleges és vízszintes elrendezésben is.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Megfelelt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lang w:val="hu-HU"/>
              </w:rPr>
              <w:t xml:space="preserve">Dátum: </w:t>
            </w:r>
            <w:r>
              <w:rPr>
                <w:rFonts w:cs="Calibri"/>
                <w:lang w:val="hu-HU"/>
              </w:rPr>
              <w:t>2019.11.03.</w:t>
            </w:r>
          </w:p>
        </w:tc>
      </w:tr>
    </w:tbl>
    <w:p>
      <w:pPr>
        <w:pStyle w:val="Normal"/>
        <w:rPr>
          <w:b/>
          <w:b/>
          <w:sz w:val="32"/>
          <w:lang w:val="hu-HU"/>
        </w:rPr>
      </w:pPr>
      <w:r>
        <w:rPr/>
      </w:r>
    </w:p>
    <w:p>
      <w:pPr>
        <w:pStyle w:val="Normal"/>
        <w:rPr>
          <w:b/>
          <w:b/>
          <w:sz w:val="32"/>
          <w:lang w:val="hu-HU"/>
        </w:rPr>
      </w:pPr>
      <w:r>
        <w:rPr/>
      </w:r>
      <w:r>
        <w:br w:type="page"/>
      </w:r>
    </w:p>
    <w:p>
      <w:pPr>
        <w:pStyle w:val="Normal"/>
        <w:rPr>
          <w:b/>
          <w:b/>
          <w:sz w:val="32"/>
          <w:lang w:val="hu-HU"/>
        </w:rPr>
      </w:pPr>
      <w:r>
        <w:rPr/>
      </w:r>
    </w:p>
    <w:tbl>
      <w:tblPr>
        <w:tblW w:w="9174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7"/>
        <w:gridCol w:w="6237"/>
      </w:tblGrid>
      <w:tr>
        <w:trPr>
          <w:trHeight w:val="454" w:hRule="atLeast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fragment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menün és gombokon keresztül történő navigációja a </w:t>
            </w:r>
            <w:bookmarkStart w:id="37" w:name="__DdeLink__577_4140675190"/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eredményezi, a szükséges felületek elérhetőek</w:t>
            </w:r>
            <w:bookmarkEnd w:id="37"/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felületek elérhetősége adott felhasználói felületről, a felület elemeinek működése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2019.11.11.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műveletek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k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, a szükséges felületek elérhetőek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a fragment-ből.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Megfelelt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9"/>
      </w:tblGrid>
      <w:tr>
        <w:trPr>
          <w:trHeight w:val="454" w:hRule="atLeast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lang w:val="hu-HU"/>
              </w:rPr>
              <w:t xml:space="preserve">Dátum: </w:t>
            </w:r>
            <w:r>
              <w:rPr>
                <w:rFonts w:cs="Calibri"/>
                <w:lang w:val="hu-HU"/>
              </w:rPr>
              <w:t>2019.11.11.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  <w:lang w:val="hu-HU"/>
        </w:rPr>
      </w:pPr>
      <w:r>
        <w:rPr/>
      </w:r>
    </w:p>
    <w:tbl>
      <w:tblPr>
        <w:tblW w:w="9174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7"/>
        <w:gridCol w:w="6237"/>
      </w:tblGrid>
      <w:tr>
        <w:trPr>
          <w:trHeight w:val="454" w:hRule="atLeast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Message adatai megfelelően vannak modellezve, a Firebase-ben tárolásra kerülnek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tárolása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adatbázis létrehozása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2019.11.18.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Valós, manuális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Firebase console-ból kerültek letöltésre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szükséges adatok a kívánt objektumokban megjelennek az adatbázisban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Megfelelt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újrastrukturálására volt szükség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9"/>
      </w:tblGrid>
      <w:tr>
        <w:trPr>
          <w:trHeight w:val="454" w:hRule="atLeast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lang w:val="hu-HU"/>
              </w:rPr>
              <w:t xml:space="preserve">Dátum: </w:t>
            </w:r>
            <w:r>
              <w:rPr>
                <w:rFonts w:cs="Calibri"/>
                <w:lang w:val="hu-HU"/>
              </w:rPr>
              <w:t>2019.11.18.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  <w:lang w:val="hu-HU"/>
        </w:rPr>
      </w:pPr>
      <w:r>
        <w:rPr/>
      </w:r>
    </w:p>
    <w:tbl>
      <w:tblPr>
        <w:tblW w:w="9174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7"/>
        <w:gridCol w:w="6237"/>
      </w:tblGrid>
      <w:tr>
        <w:trPr>
          <w:trHeight w:val="454" w:hRule="atLeast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Message adatokkal történő CRUD műveletek a Wall fragment-ben megfelelően működnek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2019.11.24.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Megfelelt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9"/>
      </w:tblGrid>
      <w:tr>
        <w:trPr>
          <w:trHeight w:val="454" w:hRule="atLeast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lang w:val="hu-HU"/>
              </w:rPr>
              <w:t xml:space="preserve">Dátum: </w:t>
            </w:r>
            <w:r>
              <w:rPr>
                <w:rFonts w:cs="Calibri"/>
                <w:lang w:val="hu-HU"/>
              </w:rPr>
              <w:t>2019.11.24.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  <w:lang w:val="hu-HU"/>
        </w:rPr>
      </w:pPr>
      <w:r>
        <w:rPr/>
      </w:r>
    </w:p>
    <w:tbl>
      <w:tblPr>
        <w:tblW w:w="9174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7"/>
        <w:gridCol w:w="6237"/>
      </w:tblGrid>
      <w:tr>
        <w:trPr>
          <w:trHeight w:val="454" w:hRule="atLeast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JUnit teszt nem jelez hibát a Wall Fragmentben történő adatbázis kapcsolattal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Annak tesztelése, hogy ha létrehozok egy új üzenetet, abból kinyerhető-e a user_id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2019.12.05.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Mock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sz w:val="20"/>
                <w:szCs w:val="20"/>
              </w:rPr>
              <w:t>Megfelelt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9"/>
      </w:tblGrid>
      <w:tr>
        <w:trPr>
          <w:trHeight w:val="454" w:hRule="atLeast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/>
            </w:pPr>
            <w:r>
              <w:rPr>
                <w:rFonts w:cs="Calibri"/>
                <w:lang w:val="hu-HU"/>
              </w:rPr>
              <w:t>Dátum:</w:t>
            </w:r>
            <w:r>
              <w:rPr>
                <w:rFonts w:cs="Calibri"/>
                <w:lang w:val="hu-HU"/>
              </w:rPr>
              <w:t>2019.12.05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61" w:right="1531" w:header="709" w:top="3283" w:footer="709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PN Univers">
    <w:charset w:val="01"/>
    <w:family w:val="roman"/>
    <w:pitch w:val="variable"/>
  </w:font>
  <w:font w:name="Univer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sz w:val="18"/>
        <w:i/>
        <w:b w:val="false"/>
      </w:rPr>
    </w:lvl>
    <w:lvl w:ilvl="3">
      <w:start w:val="1"/>
      <w:pStyle w:val="Heading4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sz w:val="18"/>
        <w:i/>
        <w:b w:val="false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5ae1"/>
    <w:pPr>
      <w:widowControl/>
      <w:bidi w:val="0"/>
      <w:spacing w:lineRule="atLeast" w:line="280"/>
      <w:jc w:val="both"/>
    </w:pPr>
    <w:rPr>
      <w:rFonts w:ascii="Calibri" w:hAnsi="Calibri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qFormat/>
    <w:rsid w:val="00a33caf"/>
    <w:pPr>
      <w:keepNext w:val="true"/>
      <w:pageBreakBefore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qFormat/>
    <w:rsid w:val="00a33caf"/>
    <w:pPr>
      <w:keepNext w:val="true"/>
      <w:numPr>
        <w:ilvl w:val="1"/>
        <w:numId w:val="1"/>
      </w:numPr>
      <w:spacing w:before="280" w:after="0"/>
      <w:outlineLvl w:val="1"/>
    </w:pPr>
    <w:rPr>
      <w:b/>
      <w:sz w:val="22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lineRule="exact" w:line="324" w:before="0" w:after="280"/>
      <w:outlineLvl w:val="3"/>
    </w:pPr>
    <w:rPr>
      <w:b/>
      <w:sz w:val="32"/>
    </w:rPr>
  </w:style>
  <w:style w:type="paragraph" w:styleId="Heading5">
    <w:name w:val="Heading 5"/>
    <w:basedOn w:val="Heading1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Heading2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er"/>
    <w:qFormat/>
    <w:pPr>
      <w:keepNext w:val="true"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rFonts w:ascii="Arial" w:hAnsi="Arial"/>
    </w:rPr>
  </w:style>
  <w:style w:type="character" w:styleId="FootnoteCharacters">
    <w:name w:val="Footnote Characters"/>
    <w:semiHidden/>
    <w:qFormat/>
    <w:rsid w:val="003c06e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lbChar" w:customStyle="1">
    <w:name w:val="Élőláb Char"/>
    <w:link w:val="llb"/>
    <w:uiPriority w:val="99"/>
    <w:qFormat/>
    <w:rsid w:val="00710205"/>
    <w:rPr>
      <w:rFonts w:ascii="Arial" w:hAnsi="Arial"/>
      <w:lang w:eastAsia="en-US"/>
    </w:rPr>
  </w:style>
  <w:style w:type="character" w:styleId="LfejChar" w:customStyle="1">
    <w:name w:val="Élőfej Char"/>
    <w:link w:val="lfej"/>
    <w:uiPriority w:val="99"/>
    <w:qFormat/>
    <w:locked/>
    <w:rsid w:val="00710205"/>
    <w:rPr>
      <w:rFonts w:ascii="Arial" w:hAnsi="Arial"/>
      <w:lang w:eastAsia="en-US"/>
    </w:rPr>
  </w:style>
  <w:style w:type="character" w:styleId="InternetLink">
    <w:name w:val="Internet Link"/>
    <w:uiPriority w:val="99"/>
    <w:unhideWhenUsed/>
    <w:rsid w:val="001205b0"/>
    <w:rPr>
      <w:color w:val="0000FF"/>
      <w:u w:val="single"/>
    </w:rPr>
  </w:style>
  <w:style w:type="character" w:styleId="BuborkszvegChar" w:customStyle="1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Annotationreference">
    <w:name w:val="annotation reference"/>
    <w:semiHidden/>
    <w:qFormat/>
    <w:rsid w:val="00477d81"/>
    <w:rPr>
      <w:sz w:val="16"/>
      <w:szCs w:val="16"/>
    </w:rPr>
  </w:style>
  <w:style w:type="character" w:styleId="ListLabel1">
    <w:name w:val="ListLabel 1"/>
    <w:qFormat/>
    <w:rPr>
      <w:rFonts w:cs="Arial"/>
      <w:b/>
      <w:i w:val="false"/>
      <w:sz w:val="20"/>
    </w:rPr>
  </w:style>
  <w:style w:type="character" w:styleId="ListLabel2">
    <w:name w:val="ListLabel 2"/>
    <w:qFormat/>
    <w:rPr>
      <w:rFonts w:cs="Arial"/>
      <w:b/>
      <w:i w:val="false"/>
      <w:sz w:val="20"/>
    </w:rPr>
  </w:style>
  <w:style w:type="character" w:styleId="ListLabel3">
    <w:name w:val="ListLabel 3"/>
    <w:qFormat/>
    <w:rPr>
      <w:b w:val="false"/>
      <w:i/>
      <w:sz w:val="18"/>
    </w:rPr>
  </w:style>
  <w:style w:type="character" w:styleId="ListLabel4">
    <w:name w:val="ListLabel 4"/>
    <w:qFormat/>
    <w:rPr>
      <w:sz w:val="18"/>
    </w:rPr>
  </w:style>
  <w:style w:type="character" w:styleId="ListLabel5">
    <w:name w:val="ListLabel 5"/>
    <w:qFormat/>
    <w:rPr>
      <w:sz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Times New Roman" w:cs="Aria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Aria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Times New Roman" w:cs="Aria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Aria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Symbol"/>
      <w:color w:val="00000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Arial"/>
      <w:b/>
      <w:i w:val="false"/>
      <w:sz w:val="20"/>
    </w:rPr>
  </w:style>
  <w:style w:type="character" w:styleId="ListLabel86">
    <w:name w:val="ListLabel 86"/>
    <w:qFormat/>
    <w:rPr>
      <w:rFonts w:cs="Arial"/>
      <w:b/>
      <w:i w:val="false"/>
      <w:sz w:val="20"/>
    </w:rPr>
  </w:style>
  <w:style w:type="character" w:styleId="ListLabel87">
    <w:name w:val="ListLabel 87"/>
    <w:qFormat/>
    <w:rPr>
      <w:b w:val="false"/>
      <w:i/>
      <w:sz w:val="18"/>
    </w:rPr>
  </w:style>
  <w:style w:type="character" w:styleId="ListLabel88">
    <w:name w:val="ListLabel 88"/>
    <w:qFormat/>
    <w:rPr>
      <w:sz w:val="18"/>
    </w:rPr>
  </w:style>
  <w:style w:type="character" w:styleId="ListLabel89">
    <w:name w:val="ListLabel 89"/>
    <w:qFormat/>
    <w:rPr>
      <w:sz w:val="18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eastAsia="Times New Roman" w:cs="Aria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b w:val="false"/>
      <w:i w:val="false"/>
      <w:sz w:val="24"/>
    </w:rPr>
  </w:style>
  <w:style w:type="character" w:styleId="ListLabel130">
    <w:name w:val="ListLabel 130"/>
    <w:qFormat/>
    <w:rPr>
      <w:b w:val="false"/>
      <w:i w:val="false"/>
      <w:sz w:val="24"/>
    </w:rPr>
  </w:style>
  <w:style w:type="character" w:styleId="ListLabel131">
    <w:name w:val="ListLabel 131"/>
    <w:qFormat/>
    <w:rPr>
      <w:b w:val="false"/>
      <w:i w:val="false"/>
      <w:sz w:val="24"/>
    </w:rPr>
  </w:style>
  <w:style w:type="character" w:styleId="ListLabel132">
    <w:name w:val="ListLabel 132"/>
    <w:qFormat/>
    <w:rPr>
      <w:rFonts w:cs="Arial"/>
      <w:b/>
      <w:i w:val="false"/>
      <w:sz w:val="20"/>
    </w:rPr>
  </w:style>
  <w:style w:type="character" w:styleId="ListLabel133">
    <w:name w:val="ListLabel 133"/>
    <w:qFormat/>
    <w:rPr>
      <w:rFonts w:cs="Arial"/>
      <w:b/>
      <w:i w:val="false"/>
      <w:sz w:val="20"/>
    </w:rPr>
  </w:style>
  <w:style w:type="character" w:styleId="ListLabel134">
    <w:name w:val="ListLabel 134"/>
    <w:qFormat/>
    <w:rPr>
      <w:b w:val="false"/>
      <w:i/>
      <w:sz w:val="18"/>
    </w:rPr>
  </w:style>
  <w:style w:type="character" w:styleId="ListLabel135">
    <w:name w:val="ListLabel 135"/>
    <w:qFormat/>
    <w:rPr>
      <w:sz w:val="18"/>
    </w:rPr>
  </w:style>
  <w:style w:type="character" w:styleId="ListLabel136">
    <w:name w:val="ListLabel 136"/>
    <w:qFormat/>
    <w:rPr>
      <w:sz w:val="18"/>
    </w:rPr>
  </w:style>
  <w:style w:type="character" w:styleId="ListLabel137">
    <w:name w:val="ListLabel 137"/>
    <w:qFormat/>
    <w:rPr>
      <w:rFonts w:cs="Arial"/>
      <w:b/>
      <w:i w:val="false"/>
      <w:sz w:val="20"/>
    </w:rPr>
  </w:style>
  <w:style w:type="character" w:styleId="ListLabel138">
    <w:name w:val="ListLabel 138"/>
    <w:qFormat/>
    <w:rPr>
      <w:rFonts w:cs="Arial"/>
      <w:b/>
      <w:i w:val="false"/>
      <w:sz w:val="20"/>
    </w:rPr>
  </w:style>
  <w:style w:type="character" w:styleId="ListLabel139">
    <w:name w:val="ListLabel 139"/>
    <w:qFormat/>
    <w:rPr>
      <w:b w:val="false"/>
      <w:i/>
      <w:sz w:val="18"/>
    </w:rPr>
  </w:style>
  <w:style w:type="character" w:styleId="ListLabel140">
    <w:name w:val="ListLabel 140"/>
    <w:qFormat/>
    <w:rPr>
      <w:sz w:val="18"/>
    </w:rPr>
  </w:style>
  <w:style w:type="character" w:styleId="ListLabel141">
    <w:name w:val="ListLabel 141"/>
    <w:qFormat/>
    <w:rPr>
      <w:sz w:val="18"/>
    </w:rPr>
  </w:style>
  <w:style w:type="character" w:styleId="ListLabel142">
    <w:name w:val="ListLabel 142"/>
    <w:qFormat/>
    <w:rPr>
      <w:rFonts w:cs="Arial"/>
      <w:b/>
      <w:i w:val="false"/>
      <w:sz w:val="20"/>
    </w:rPr>
  </w:style>
  <w:style w:type="character" w:styleId="ListLabel143">
    <w:name w:val="ListLabel 143"/>
    <w:qFormat/>
    <w:rPr>
      <w:rFonts w:cs="Arial"/>
      <w:b/>
      <w:i w:val="false"/>
      <w:sz w:val="20"/>
    </w:rPr>
  </w:style>
  <w:style w:type="character" w:styleId="ListLabel144">
    <w:name w:val="ListLabel 144"/>
    <w:qFormat/>
    <w:rPr>
      <w:b w:val="false"/>
      <w:i/>
      <w:sz w:val="18"/>
    </w:rPr>
  </w:style>
  <w:style w:type="character" w:styleId="ListLabel145">
    <w:name w:val="ListLabel 145"/>
    <w:qFormat/>
    <w:rPr>
      <w:sz w:val="18"/>
    </w:rPr>
  </w:style>
  <w:style w:type="character" w:styleId="ListLabel146">
    <w:name w:val="ListLabel 146"/>
    <w:qFormat/>
    <w:rPr>
      <w:sz w:val="18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Arial"/>
      <w:b/>
      <w:i w:val="false"/>
      <w:sz w:val="20"/>
    </w:rPr>
  </w:style>
  <w:style w:type="character" w:styleId="ListLabel160">
    <w:name w:val="ListLabel 160"/>
    <w:qFormat/>
    <w:rPr>
      <w:rFonts w:cs="Arial"/>
      <w:b/>
      <w:i w:val="false"/>
      <w:sz w:val="20"/>
    </w:rPr>
  </w:style>
  <w:style w:type="character" w:styleId="ListLabel161">
    <w:name w:val="ListLabel 161"/>
    <w:qFormat/>
    <w:rPr>
      <w:b w:val="false"/>
      <w:i/>
      <w:sz w:val="18"/>
    </w:rPr>
  </w:style>
  <w:style w:type="character" w:styleId="ListLabel162">
    <w:name w:val="ListLabel 162"/>
    <w:qFormat/>
    <w:rPr>
      <w:sz w:val="18"/>
    </w:rPr>
  </w:style>
  <w:style w:type="character" w:styleId="ListLabel163">
    <w:name w:val="ListLabel 163"/>
    <w:qFormat/>
    <w:rPr>
      <w:sz w:val="18"/>
    </w:rPr>
  </w:style>
  <w:style w:type="character" w:styleId="ListLabel164">
    <w:name w:val="ListLabel 164"/>
    <w:qFormat/>
    <w:rPr>
      <w:rFonts w:cs="Arial"/>
      <w:b/>
      <w:i w:val="false"/>
      <w:sz w:val="20"/>
    </w:rPr>
  </w:style>
  <w:style w:type="character" w:styleId="ListLabel165">
    <w:name w:val="ListLabel 165"/>
    <w:qFormat/>
    <w:rPr>
      <w:rFonts w:cs="Arial"/>
      <w:b/>
      <w:i w:val="false"/>
      <w:sz w:val="20"/>
    </w:rPr>
  </w:style>
  <w:style w:type="character" w:styleId="ListLabel166">
    <w:name w:val="ListLabel 166"/>
    <w:qFormat/>
    <w:rPr>
      <w:b w:val="false"/>
      <w:i/>
      <w:sz w:val="18"/>
    </w:rPr>
  </w:style>
  <w:style w:type="character" w:styleId="ListLabel167">
    <w:name w:val="ListLabel 167"/>
    <w:qFormat/>
    <w:rPr>
      <w:sz w:val="18"/>
    </w:rPr>
  </w:style>
  <w:style w:type="character" w:styleId="ListLabel168">
    <w:name w:val="ListLabel 168"/>
    <w:qFormat/>
    <w:rPr>
      <w:sz w:val="18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sz w:val="20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Arial"/>
      <w:b/>
      <w:i w:val="false"/>
      <w:sz w:val="20"/>
    </w:rPr>
  </w:style>
  <w:style w:type="character" w:styleId="ListLabel188">
    <w:name w:val="ListLabel 188"/>
    <w:qFormat/>
    <w:rPr>
      <w:rFonts w:cs="Arial"/>
      <w:b/>
      <w:i w:val="false"/>
      <w:sz w:val="20"/>
    </w:rPr>
  </w:style>
  <w:style w:type="character" w:styleId="ListLabel189">
    <w:name w:val="ListLabel 189"/>
    <w:qFormat/>
    <w:rPr>
      <w:b w:val="false"/>
      <w:i/>
      <w:sz w:val="18"/>
    </w:rPr>
  </w:style>
  <w:style w:type="character" w:styleId="ListLabel190">
    <w:name w:val="ListLabel 190"/>
    <w:qFormat/>
    <w:rPr>
      <w:sz w:val="18"/>
    </w:rPr>
  </w:style>
  <w:style w:type="character" w:styleId="ListLabel191">
    <w:name w:val="ListLabel 191"/>
    <w:qFormat/>
    <w:rPr>
      <w:sz w:val="18"/>
    </w:rPr>
  </w:style>
  <w:style w:type="character" w:styleId="ListLabel192">
    <w:name w:val="ListLabel 192"/>
    <w:qFormat/>
    <w:rPr>
      <w:rFonts w:cs="Arial"/>
      <w:b/>
      <w:i w:val="false"/>
      <w:sz w:val="20"/>
    </w:rPr>
  </w:style>
  <w:style w:type="character" w:styleId="ListLabel193">
    <w:name w:val="ListLabel 193"/>
    <w:qFormat/>
    <w:rPr>
      <w:rFonts w:cs="Arial"/>
      <w:b/>
      <w:i w:val="false"/>
      <w:sz w:val="20"/>
    </w:rPr>
  </w:style>
  <w:style w:type="character" w:styleId="ListLabel194">
    <w:name w:val="ListLabel 194"/>
    <w:qFormat/>
    <w:rPr>
      <w:b w:val="false"/>
      <w:i/>
      <w:sz w:val="18"/>
    </w:rPr>
  </w:style>
  <w:style w:type="character" w:styleId="ListLabel195">
    <w:name w:val="ListLabel 195"/>
    <w:qFormat/>
    <w:rPr>
      <w:sz w:val="18"/>
    </w:rPr>
  </w:style>
  <w:style w:type="character" w:styleId="ListLabel196">
    <w:name w:val="ListLabel 196"/>
    <w:qFormat/>
    <w:rPr>
      <w:sz w:val="18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  <w:sz w:val="20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lfejChar"/>
    <w:pPr>
      <w:tabs>
        <w:tab w:val="center" w:pos="4153" w:leader="none"/>
        <w:tab w:val="right" w:pos="8306" w:leader="none"/>
      </w:tabs>
    </w:pPr>
    <w:rPr/>
  </w:style>
  <w:style w:type="paragraph" w:styleId="Invulkopjes" w:customStyle="1">
    <w:name w:val="Invulkopjes"/>
    <w:basedOn w:val="Normal"/>
    <w:qFormat/>
    <w:pPr>
      <w:spacing w:lineRule="exact" w:line="360"/>
    </w:pPr>
    <w:rPr>
      <w:b/>
      <w:sz w:val="16"/>
    </w:rPr>
  </w:style>
  <w:style w:type="paragraph" w:styleId="Invultekst" w:customStyle="1">
    <w:name w:val="Invultekst"/>
    <w:basedOn w:val="Normal"/>
    <w:qFormat/>
    <w:pPr>
      <w:spacing w:lineRule="exact" w:line="240"/>
    </w:pPr>
    <w:rPr>
      <w:sz w:val="16"/>
    </w:rPr>
  </w:style>
  <w:style w:type="paragraph" w:styleId="Footer">
    <w:name w:val="Footer"/>
    <w:basedOn w:val="Normal"/>
    <w:link w:val="llbChar"/>
    <w:uiPriority w:val="99"/>
    <w:pPr>
      <w:tabs>
        <w:tab w:val="center" w:pos="4153" w:leader="none"/>
        <w:tab w:val="right" w:pos="8306" w:leader="none"/>
      </w:tabs>
    </w:pPr>
    <w:rPr/>
  </w:style>
  <w:style w:type="paragraph" w:styleId="Contents4">
    <w:name w:val="TOC 4"/>
    <w:basedOn w:val="Contents1"/>
    <w:uiPriority w:val="39"/>
    <w:pPr>
      <w:tabs>
        <w:tab w:val="left" w:pos="1020" w:leader="none"/>
      </w:tabs>
    </w:pPr>
    <w:rPr/>
  </w:style>
  <w:style w:type="paragraph" w:styleId="Contents1">
    <w:name w:val="TOC 1"/>
    <w:basedOn w:val="Normal"/>
    <w:uiPriority w:val="39"/>
    <w:pPr>
      <w:tabs>
        <w:tab w:val="left" w:pos="340" w:leader="none"/>
        <w:tab w:val="right" w:pos="8165" w:leader="none"/>
      </w:tabs>
      <w:spacing w:before="280" w:after="0"/>
      <w:ind w:left="340" w:hanging="340"/>
    </w:pPr>
    <w:rPr>
      <w:b/>
    </w:rPr>
  </w:style>
  <w:style w:type="paragraph" w:styleId="Titel1" w:customStyle="1">
    <w:name w:val="Titel1"/>
    <w:basedOn w:val="Normal"/>
    <w:qFormat/>
    <w:pPr/>
    <w:rPr>
      <w:b/>
      <w:sz w:val="32"/>
    </w:rPr>
  </w:style>
  <w:style w:type="paragraph" w:styleId="Subtitel1" w:customStyle="1">
    <w:name w:val="Subtitel1"/>
    <w:basedOn w:val="Normal"/>
    <w:qFormat/>
    <w:pPr/>
    <w:rPr>
      <w:b/>
      <w:i/>
    </w:rPr>
  </w:style>
  <w:style w:type="paragraph" w:styleId="DocumentType" w:customStyle="1">
    <w:name w:val="DocumentType"/>
    <w:basedOn w:val="Normal"/>
    <w:qFormat/>
    <w:pPr>
      <w:spacing w:lineRule="exact" w:line="280"/>
    </w:pPr>
    <w:rPr>
      <w:sz w:val="18"/>
    </w:rPr>
  </w:style>
  <w:style w:type="paragraph" w:styleId="Contents2">
    <w:name w:val="TOC 2"/>
    <w:basedOn w:val="Normal"/>
    <w:uiPriority w:val="39"/>
    <w:pPr>
      <w:tabs>
        <w:tab w:val="left" w:pos="340" w:leader="none"/>
        <w:tab w:val="left" w:pos="1020" w:leader="none"/>
        <w:tab w:val="right" w:pos="8165" w:leader="none"/>
      </w:tabs>
      <w:ind w:left="1020" w:hanging="680"/>
    </w:pPr>
    <w:rPr>
      <w:i/>
      <w:sz w:val="18"/>
    </w:rPr>
  </w:style>
  <w:style w:type="paragraph" w:styleId="Contents3">
    <w:name w:val="TOC 3"/>
    <w:basedOn w:val="Normal"/>
    <w:uiPriority w:val="39"/>
    <w:pPr>
      <w:tabs>
        <w:tab w:val="left" w:pos="340" w:leader="none"/>
        <w:tab w:val="left" w:pos="1020" w:leader="none"/>
        <w:tab w:val="right" w:pos="8165" w:leader="none"/>
      </w:tabs>
      <w:ind w:left="1020" w:hanging="680"/>
    </w:pPr>
    <w:rPr>
      <w:i/>
      <w:sz w:val="18"/>
    </w:rPr>
  </w:style>
  <w:style w:type="paragraph" w:styleId="Contents5">
    <w:name w:val="TOC 5"/>
    <w:basedOn w:val="Contents1"/>
    <w:semiHidden/>
    <w:pPr>
      <w:tabs>
        <w:tab w:val="left" w:pos="1020" w:leader="none"/>
      </w:tabs>
      <w:ind w:left="364" w:hanging="340"/>
    </w:pPr>
    <w:rPr/>
  </w:style>
  <w:style w:type="paragraph" w:styleId="Contents6">
    <w:name w:val="TOC 6"/>
    <w:basedOn w:val="Contents2"/>
    <w:semiHidden/>
    <w:pPr>
      <w:tabs>
        <w:tab w:val="left" w:pos="322" w:leader="none"/>
      </w:tabs>
      <w:ind w:left="1021" w:hanging="680"/>
    </w:pPr>
    <w:rPr/>
  </w:style>
  <w:style w:type="paragraph" w:styleId="Contents7">
    <w:name w:val="TOC 7"/>
    <w:basedOn w:val="Contents3"/>
    <w:semiHidden/>
    <w:pPr>
      <w:tabs>
        <w:tab w:val="left" w:pos="336" w:leader="none"/>
      </w:tabs>
    </w:pPr>
    <w:rPr/>
  </w:style>
  <w:style w:type="paragraph" w:styleId="Contents8">
    <w:name w:val="TOC 8"/>
    <w:basedOn w:val="Normal"/>
    <w:semiHidden/>
    <w:pPr>
      <w:tabs>
        <w:tab w:val="left" w:pos="340" w:leader="none"/>
        <w:tab w:val="left" w:pos="1020" w:leader="none"/>
        <w:tab w:val="left" w:pos="8165" w:leader="none"/>
      </w:tabs>
      <w:ind w:left="1020" w:hanging="680"/>
    </w:pPr>
    <w:rPr>
      <w:i/>
      <w:sz w:val="18"/>
    </w:rPr>
  </w:style>
  <w:style w:type="paragraph" w:styleId="Contents9">
    <w:name w:val="TOC 9"/>
    <w:basedOn w:val="Normal"/>
    <w:semiHidden/>
    <w:pPr>
      <w:ind w:left="680" w:hanging="680"/>
    </w:pPr>
    <w:rPr>
      <w:i/>
      <w:sz w:val="18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BijlageNL" w:customStyle="1">
    <w:name w:val="BijlageNL"/>
    <w:basedOn w:val="Normal"/>
    <w:qFormat/>
    <w:pPr>
      <w:tabs>
        <w:tab w:val="left" w:pos="7144" w:leader="none"/>
      </w:tabs>
      <w:spacing w:before="400" w:after="1200"/>
    </w:pPr>
    <w:rPr>
      <w:b/>
      <w:sz w:val="32"/>
    </w:rPr>
  </w:style>
  <w:style w:type="paragraph" w:styleId="Broodtekst" w:customStyle="1">
    <w:name w:val="broodtekst"/>
    <w:basedOn w:val="Normal"/>
    <w:qFormat/>
    <w:pPr/>
    <w:rPr/>
  </w:style>
  <w:style w:type="paragraph" w:styleId="Center" w:customStyle="1">
    <w:name w:val="center"/>
    <w:basedOn w:val="Broodtekst"/>
    <w:qFormat/>
    <w:pPr>
      <w:jc w:val="center"/>
    </w:pPr>
    <w:rPr/>
  </w:style>
  <w:style w:type="paragraph" w:styleId="Centerbold" w:customStyle="1">
    <w:name w:val="center_bold"/>
    <w:basedOn w:val="Center"/>
    <w:qFormat/>
    <w:pPr/>
    <w:rPr>
      <w:b/>
    </w:rPr>
  </w:style>
  <w:style w:type="paragraph" w:styleId="Centeri" w:customStyle="1">
    <w:name w:val="center_i"/>
    <w:basedOn w:val="Center"/>
    <w:qFormat/>
    <w:pPr/>
    <w:rPr>
      <w:i/>
    </w:rPr>
  </w:style>
  <w:style w:type="paragraph" w:styleId="Centeru" w:customStyle="1">
    <w:name w:val="center_u"/>
    <w:basedOn w:val="Center"/>
    <w:qFormat/>
    <w:pPr/>
    <w:rPr>
      <w:u w:val="single"/>
    </w:rPr>
  </w:style>
  <w:style w:type="paragraph" w:styleId="Centerub" w:customStyle="1">
    <w:name w:val="center_u_b"/>
    <w:basedOn w:val="Center"/>
    <w:qFormat/>
    <w:pPr/>
    <w:rPr>
      <w:b/>
      <w:u w:val="single"/>
    </w:rPr>
  </w:style>
  <w:style w:type="paragraph" w:styleId="Pagebreak" w:customStyle="1">
    <w:name w:val="pagebreak"/>
    <w:basedOn w:val="Broodtekst"/>
    <w:qFormat/>
    <w:pPr>
      <w:pageBreakBefore/>
    </w:pPr>
    <w:rPr/>
  </w:style>
  <w:style w:type="paragraph" w:styleId="Pagebreakbold" w:customStyle="1">
    <w:name w:val="pagebreak_bold"/>
    <w:basedOn w:val="Pagebreak"/>
    <w:qFormat/>
    <w:pPr/>
    <w:rPr>
      <w:b/>
    </w:rPr>
  </w:style>
  <w:style w:type="paragraph" w:styleId="Pagebreaki" w:customStyle="1">
    <w:name w:val="pagebreak_i"/>
    <w:basedOn w:val="Pagebreak"/>
    <w:qFormat/>
    <w:pPr/>
    <w:rPr>
      <w:i/>
    </w:rPr>
  </w:style>
  <w:style w:type="paragraph" w:styleId="Pagebreaku" w:customStyle="1">
    <w:name w:val="pagebreak_u"/>
    <w:basedOn w:val="Pagebreak"/>
    <w:qFormat/>
    <w:pPr/>
    <w:rPr>
      <w:u w:val="single"/>
    </w:rPr>
  </w:style>
  <w:style w:type="paragraph" w:styleId="Pagebreakub" w:customStyle="1">
    <w:name w:val="pagebreak_u_b"/>
    <w:basedOn w:val="Pagebreak"/>
    <w:qFormat/>
    <w:pPr/>
    <w:rPr>
      <w:b/>
      <w:u w:val="single"/>
    </w:rPr>
  </w:style>
  <w:style w:type="paragraph" w:styleId="Pagebreakcenter" w:customStyle="1">
    <w:name w:val="pagebreak_center"/>
    <w:basedOn w:val="Pagebreak"/>
    <w:qFormat/>
    <w:pPr>
      <w:jc w:val="center"/>
    </w:pPr>
    <w:rPr/>
  </w:style>
  <w:style w:type="paragraph" w:styleId="Pagebreakcenterbold" w:customStyle="1">
    <w:name w:val="pagebreak_center_bold"/>
    <w:basedOn w:val="Pagebreakcenter"/>
    <w:qFormat/>
    <w:pPr/>
    <w:rPr>
      <w:b/>
    </w:rPr>
  </w:style>
  <w:style w:type="paragraph" w:styleId="Pagebreakcenteri" w:customStyle="1">
    <w:name w:val="pagebreak_center_i"/>
    <w:basedOn w:val="Pagebreakcenter"/>
    <w:qFormat/>
    <w:pPr/>
    <w:rPr>
      <w:i/>
    </w:rPr>
  </w:style>
  <w:style w:type="paragraph" w:styleId="Pagebreakcenteru" w:customStyle="1">
    <w:name w:val="pagebreak_center_u"/>
    <w:basedOn w:val="Pagebreakcenter"/>
    <w:qFormat/>
    <w:pPr/>
    <w:rPr>
      <w:u w:val="single"/>
    </w:rPr>
  </w:style>
  <w:style w:type="paragraph" w:styleId="Pagebreakcenterub" w:customStyle="1">
    <w:name w:val="pagebreak_center_u_b"/>
    <w:basedOn w:val="Pagebreakcenter"/>
    <w:qFormat/>
    <w:pPr/>
    <w:rPr>
      <w:b/>
      <w:u w:val="single"/>
    </w:rPr>
  </w:style>
  <w:style w:type="paragraph" w:styleId="Footnote">
    <w:name w:val="Footnote Text"/>
    <w:basedOn w:val="Normal"/>
    <w:semiHidden/>
    <w:rsid w:val="003c06e0"/>
    <w:pPr/>
    <w:rPr/>
  </w:style>
  <w:style w:type="paragraph" w:styleId="ListBullet">
    <w:name w:val="List Bullet"/>
    <w:basedOn w:val="Normal"/>
    <w:uiPriority w:val="99"/>
    <w:qFormat/>
    <w:rsid w:val="00a26bb3"/>
    <w:pPr>
      <w:ind w:left="0" w:hanging="0"/>
    </w:pPr>
    <w:rPr>
      <w:rFonts w:cs="Arial"/>
    </w:rPr>
  </w:style>
  <w:style w:type="paragraph" w:styleId="Tekst" w:customStyle="1">
    <w:name w:val="Tekst"/>
    <w:basedOn w:val="Normal"/>
    <w:qFormat/>
    <w:rsid w:val="00d33147"/>
    <w:pPr>
      <w:tabs>
        <w:tab w:val="left" w:pos="2835" w:leader="none"/>
        <w:tab w:val="left" w:pos="4536" w:leader="none"/>
        <w:tab w:val="right" w:pos="9356" w:leader="none"/>
      </w:tabs>
      <w:spacing w:lineRule="auto" w:line="240" w:before="0" w:after="120"/>
    </w:pPr>
    <w:rPr>
      <w:rFonts w:ascii="KPN Univers" w:hAnsi="KPN Univers"/>
      <w:lang w:val="nl-NL" w:eastAsia="nl-NL"/>
    </w:rPr>
  </w:style>
  <w:style w:type="paragraph" w:styleId="BalloonText">
    <w:name w:val="Balloon Text"/>
    <w:basedOn w:val="Normal"/>
    <w:link w:val="BuborkszvegChar"/>
    <w:qFormat/>
    <w:rsid w:val="00bf5ee5"/>
    <w:pPr>
      <w:spacing w:lineRule="auto" w:line="240"/>
    </w:pPr>
    <w:rPr>
      <w:rFonts w:ascii="Tahoma" w:hAnsi="Tahoma" w:cs="Tahoma"/>
      <w:sz w:val="16"/>
      <w:szCs w:val="16"/>
    </w:rPr>
  </w:style>
  <w:style w:type="paragraph" w:styleId="Tabel" w:customStyle="1">
    <w:name w:val="Tabel"/>
    <w:basedOn w:val="Normal"/>
    <w:uiPriority w:val="99"/>
    <w:qFormat/>
    <w:rsid w:val="00665846"/>
    <w:pPr>
      <w:tabs>
        <w:tab w:val="left" w:pos="851" w:leader="none"/>
        <w:tab w:val="left" w:pos="2835" w:leader="none"/>
        <w:tab w:val="left" w:pos="4536" w:leader="none"/>
        <w:tab w:val="right" w:pos="9356" w:leader="none"/>
      </w:tabs>
      <w:spacing w:lineRule="auto" w:line="240" w:before="20" w:after="40"/>
    </w:pPr>
    <w:rPr>
      <w:rFonts w:ascii="Univers" w:hAnsi="Univers"/>
      <w:sz w:val="16"/>
      <w:lang w:val="nl-NL" w:eastAsia="nl-NL"/>
    </w:rPr>
  </w:style>
  <w:style w:type="paragraph" w:styleId="FooterSectionTitle" w:customStyle="1">
    <w:name w:val="Footer Section Title"/>
    <w:basedOn w:val="Normal"/>
    <w:autoRedefine/>
    <w:uiPriority w:val="99"/>
    <w:qFormat/>
    <w:rsid w:val="00665846"/>
    <w:pPr>
      <w:ind w:left="-107" w:hanging="0"/>
    </w:pPr>
    <w:rPr>
      <w:i/>
      <w:color w:val="ABA091"/>
      <w:sz w:val="16"/>
      <w:szCs w:val="16"/>
      <w:lang w:val="nl-NL"/>
    </w:rPr>
  </w:style>
  <w:style w:type="paragraph" w:styleId="Annotationtext">
    <w:name w:val="annotation text"/>
    <w:basedOn w:val="Normal"/>
    <w:semiHidden/>
    <w:qFormat/>
    <w:rsid w:val="00477d81"/>
    <w:pPr/>
    <w:rPr/>
  </w:style>
  <w:style w:type="paragraph" w:styleId="Annotationsubject">
    <w:name w:val="annotation subject"/>
    <w:basedOn w:val="Annotationtext"/>
    <w:semiHidden/>
    <w:qFormat/>
    <w:rsid w:val="00477d81"/>
    <w:pPr/>
    <w:rPr>
      <w:b/>
      <w:bCs/>
    </w:rPr>
  </w:style>
  <w:style w:type="paragraph" w:styleId="Revision">
    <w:name w:val="Revision"/>
    <w:uiPriority w:val="99"/>
    <w:semiHidden/>
    <w:qFormat/>
    <w:rsid w:val="002d572b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ListParagraph">
    <w:name w:val="List Paragraph"/>
    <w:basedOn w:val="Normal"/>
    <w:uiPriority w:val="99"/>
    <w:qFormat/>
    <w:rsid w:val="00350b5d"/>
    <w:pPr>
      <w:spacing w:lineRule="auto" w:line="276" w:before="120" w:after="120"/>
      <w:ind w:left="720" w:hanging="0"/>
      <w:contextualSpacing/>
    </w:pPr>
    <w:rPr>
      <w:sz w:val="22"/>
      <w:szCs w:val="22"/>
      <w:lang w:val="hu-HU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19_Tesztterv_Sablon_final_v2.0</Template>
  <TotalTime>37</TotalTime>
  <Application>LibreOffice/6.0.7.3$Linux_X86_64 LibreOffice_project/00m0$Build-3</Application>
  <Pages>13</Pages>
  <Words>1195</Words>
  <Characters>8341</Characters>
  <CharactersWithSpaces>9217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2018-03-07T11:45:00Z</dcterms:created>
  <dc:creator/>
  <dc:description/>
  <dc:language>hu-HU</dc:language>
  <cp:lastModifiedBy/>
  <dcterms:modified xsi:type="dcterms:W3CDTF">2019-12-05T14:23:40Z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