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ED2A9" w14:textId="4E8D5CE7" w:rsidR="007074D6" w:rsidRDefault="006B5B50">
      <w:pPr>
        <w:tabs>
          <w:tab w:val="center" w:pos="3559"/>
        </w:tabs>
        <w:spacing w:after="0" w:line="259" w:lineRule="auto"/>
        <w:ind w:left="-19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44A0F" wp14:editId="4A56461A">
            <wp:simplePos x="0" y="0"/>
            <wp:positionH relativeFrom="column">
              <wp:posOffset>4685030</wp:posOffset>
            </wp:positionH>
            <wp:positionV relativeFrom="paragraph">
              <wp:posOffset>190500</wp:posOffset>
            </wp:positionV>
            <wp:extent cx="1485900" cy="1082989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8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3E987F" w14:textId="38BC97AF" w:rsidR="007074D6" w:rsidRDefault="007074D6">
      <w:pPr>
        <w:tabs>
          <w:tab w:val="center" w:pos="3559"/>
        </w:tabs>
        <w:spacing w:after="0" w:line="259" w:lineRule="auto"/>
        <w:ind w:left="-190" w:firstLine="0"/>
        <w:rPr>
          <w:noProof/>
        </w:rPr>
      </w:pPr>
    </w:p>
    <w:p w14:paraId="205F38E1" w14:textId="650D694B" w:rsidR="00065F1E" w:rsidRDefault="001F616A">
      <w:pPr>
        <w:tabs>
          <w:tab w:val="center" w:pos="3559"/>
        </w:tabs>
        <w:spacing w:after="0" w:line="259" w:lineRule="auto"/>
        <w:ind w:left="-190" w:firstLine="0"/>
      </w:pPr>
      <w:r>
        <w:rPr>
          <w:color w:val="000000"/>
          <w:sz w:val="22"/>
        </w:rPr>
        <w:tab/>
        <w:t xml:space="preserve"> </w:t>
      </w:r>
    </w:p>
    <w:p w14:paraId="205F38E2" w14:textId="77777777" w:rsidR="00065F1E" w:rsidRDefault="001F616A">
      <w:pPr>
        <w:spacing w:after="257" w:line="259" w:lineRule="auto"/>
        <w:ind w:left="1615" w:firstLine="0"/>
        <w:jc w:val="center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05F38E3" w14:textId="416B377F" w:rsidR="00065F1E" w:rsidRPr="00395768" w:rsidRDefault="001F616A">
      <w:pPr>
        <w:spacing w:after="3" w:line="259" w:lineRule="auto"/>
        <w:ind w:left="-5" w:hanging="10"/>
        <w:rPr>
          <w:color w:val="7030A0"/>
        </w:rPr>
      </w:pPr>
      <w:r w:rsidRPr="00395768">
        <w:rPr>
          <w:color w:val="7030A0"/>
          <w:sz w:val="36"/>
        </w:rPr>
        <w:t xml:space="preserve">Operations Support </w:t>
      </w:r>
      <w:r w:rsidR="0013054B" w:rsidRPr="00395768">
        <w:rPr>
          <w:color w:val="7030A0"/>
          <w:sz w:val="36"/>
        </w:rPr>
        <w:t>Technical Analyst</w:t>
      </w:r>
      <w:r w:rsidRPr="00395768">
        <w:rPr>
          <w:color w:val="7030A0"/>
          <w:sz w:val="36"/>
        </w:rPr>
        <w:t xml:space="preserve"> </w:t>
      </w:r>
    </w:p>
    <w:p w14:paraId="205F38E4" w14:textId="77777777" w:rsidR="00065F1E" w:rsidRPr="00395768" w:rsidRDefault="001F616A">
      <w:pPr>
        <w:spacing w:after="3" w:line="259" w:lineRule="auto"/>
        <w:ind w:left="-5" w:hanging="10"/>
        <w:rPr>
          <w:color w:val="7030A0"/>
        </w:rPr>
      </w:pPr>
      <w:r w:rsidRPr="00395768">
        <w:rPr>
          <w:color w:val="7030A0"/>
          <w:sz w:val="36"/>
        </w:rPr>
        <w:t xml:space="preserve">Job Profile and Description </w:t>
      </w:r>
    </w:p>
    <w:p w14:paraId="205F38E5" w14:textId="77777777" w:rsidR="00065F1E" w:rsidRDefault="00065F1E">
      <w:pPr>
        <w:sectPr w:rsidR="00065F1E">
          <w:pgSz w:w="11911" w:h="16841"/>
          <w:pgMar w:top="60" w:right="4627" w:bottom="1440" w:left="1730" w:header="720" w:footer="720" w:gutter="0"/>
          <w:cols w:space="720"/>
        </w:sectPr>
      </w:pPr>
    </w:p>
    <w:p w14:paraId="205F38E6" w14:textId="30E41220" w:rsidR="00065F1E" w:rsidRDefault="001F616A">
      <w:pPr>
        <w:spacing w:after="43" w:line="259" w:lineRule="auto"/>
        <w:ind w:left="0" w:firstLine="0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14:paraId="205F38E7" w14:textId="77777777" w:rsidR="00065F1E" w:rsidRDefault="001F616A">
      <w:pPr>
        <w:pStyle w:val="Heading1"/>
        <w:spacing w:after="0"/>
        <w:ind w:left="103"/>
      </w:pPr>
      <w:r>
        <w:rPr>
          <w:color w:val="000000"/>
        </w:rPr>
        <w:t xml:space="preserve"> </w:t>
      </w:r>
      <w:r w:rsidRPr="006B5B50">
        <w:rPr>
          <w:color w:val="7030A0"/>
        </w:rPr>
        <w:t xml:space="preserve">SUMMARY </w:t>
      </w:r>
    </w:p>
    <w:p w14:paraId="205F38E8" w14:textId="77777777" w:rsidR="00065F1E" w:rsidRDefault="001F616A">
      <w:pPr>
        <w:spacing w:after="0" w:line="259" w:lineRule="auto"/>
        <w:ind w:left="108" w:firstLine="0"/>
      </w:pPr>
      <w:r>
        <w:t xml:space="preserve"> </w:t>
      </w:r>
    </w:p>
    <w:p w14:paraId="205F38E9" w14:textId="0204D979" w:rsidR="00065F1E" w:rsidRDefault="001F616A">
      <w:pPr>
        <w:ind w:left="93" w:firstLine="0"/>
      </w:pPr>
      <w:r>
        <w:t xml:space="preserve">The Operations Support </w:t>
      </w:r>
      <w:r w:rsidR="0013054B">
        <w:t>Technical Analyst</w:t>
      </w:r>
      <w:r>
        <w:t xml:space="preserve"> is responsible for supporting </w:t>
      </w:r>
      <w:r w:rsidR="0013054B">
        <w:t xml:space="preserve">the Responsive Repairs division of </w:t>
      </w:r>
      <w:r w:rsidR="00A2688B">
        <w:t>Property Services by maintaining and optimising the</w:t>
      </w:r>
      <w:r w:rsidR="00D77109">
        <w:t>ir</w:t>
      </w:r>
      <w:r w:rsidR="00A2688B">
        <w:t xml:space="preserve"> work management system, Oneserve</w:t>
      </w:r>
      <w:r>
        <w:t xml:space="preserve">. </w:t>
      </w:r>
    </w:p>
    <w:p w14:paraId="205F38EA" w14:textId="7DDEF2C8" w:rsidR="00065F1E" w:rsidRDefault="00065F1E">
      <w:pPr>
        <w:spacing w:after="0" w:line="259" w:lineRule="auto"/>
        <w:ind w:left="108" w:firstLine="0"/>
      </w:pPr>
    </w:p>
    <w:p w14:paraId="07358F4D" w14:textId="52080942" w:rsidR="0009167C" w:rsidRDefault="00A2688B">
      <w:pPr>
        <w:ind w:left="93" w:firstLine="0"/>
      </w:pPr>
      <w:r>
        <w:t xml:space="preserve">The </w:t>
      </w:r>
      <w:r w:rsidR="001F616A">
        <w:t xml:space="preserve">role </w:t>
      </w:r>
      <w:r w:rsidR="0009167C">
        <w:t>will</w:t>
      </w:r>
      <w:r w:rsidR="0009167C" w:rsidRPr="0009167C">
        <w:t xml:space="preserve"> focus on operational </w:t>
      </w:r>
      <w:r w:rsidR="00F61394">
        <w:t>s</w:t>
      </w:r>
      <w:r w:rsidR="0009167C" w:rsidRPr="0009167C">
        <w:t>upport</w:t>
      </w:r>
      <w:r w:rsidR="00D8405B">
        <w:t xml:space="preserve"> and </w:t>
      </w:r>
      <w:r w:rsidR="0009167C" w:rsidRPr="0009167C">
        <w:t>maintenance</w:t>
      </w:r>
      <w:r w:rsidR="00D8405B">
        <w:t xml:space="preserve"> of Oneserve</w:t>
      </w:r>
      <w:r w:rsidR="0009167C">
        <w:t xml:space="preserve">. </w:t>
      </w:r>
      <w:r w:rsidR="00D8405B">
        <w:t>Ensuring that</w:t>
      </w:r>
      <w:r w:rsidR="0067207D">
        <w:t xml:space="preserve"> the system is operating effectively</w:t>
      </w:r>
      <w:r w:rsidR="002B605B">
        <w:t>,</w:t>
      </w:r>
      <w:r w:rsidR="00D8405B">
        <w:t xml:space="preserve"> data is</w:t>
      </w:r>
      <w:r w:rsidR="002B605B">
        <w:t xml:space="preserve"> </w:t>
      </w:r>
      <w:r w:rsidR="00D8405B">
        <w:t>correct and successfully transferring to our clients via a variety of integrations</w:t>
      </w:r>
      <w:r w:rsidR="000355CD">
        <w:t xml:space="preserve"> </w:t>
      </w:r>
      <w:r w:rsidR="002B605B">
        <w:t xml:space="preserve">of which go </w:t>
      </w:r>
      <w:r w:rsidR="000355CD">
        <w:t xml:space="preserve">to </w:t>
      </w:r>
      <w:r w:rsidR="002752A6">
        <w:t xml:space="preserve">several </w:t>
      </w:r>
      <w:r w:rsidR="000355CD">
        <w:t>different Housing Management Systems</w:t>
      </w:r>
      <w:r w:rsidR="00D8405B">
        <w:t xml:space="preserve">. </w:t>
      </w:r>
      <w:r w:rsidR="00784C92">
        <w:t xml:space="preserve">  </w:t>
      </w:r>
    </w:p>
    <w:p w14:paraId="72130C81" w14:textId="77777777" w:rsidR="0009167C" w:rsidRDefault="0009167C">
      <w:pPr>
        <w:ind w:left="93" w:firstLine="0"/>
      </w:pPr>
    </w:p>
    <w:p w14:paraId="205F38EF" w14:textId="0AE797B6" w:rsidR="00065F1E" w:rsidRDefault="001F616A">
      <w:pPr>
        <w:ind w:left="93" w:firstLine="0"/>
      </w:pPr>
      <w:r>
        <w:t>To succeed in this role, you should have excellent</w:t>
      </w:r>
      <w:r w:rsidR="007556C0">
        <w:t xml:space="preserve"> IT skills, knowledge of integrations, basic knowledge of </w:t>
      </w:r>
      <w:r w:rsidR="000627ED">
        <w:t>coding is desirable (Json/xml). Co</w:t>
      </w:r>
      <w:r>
        <w:t>mmunication skills</w:t>
      </w:r>
      <w:r w:rsidR="000627ED">
        <w:t xml:space="preserve"> are </w:t>
      </w:r>
      <w:r w:rsidR="00EC3A20">
        <w:t xml:space="preserve">also </w:t>
      </w:r>
      <w:r w:rsidR="000627ED">
        <w:t>key are you will be liaising with many internal and external stakeholders to find solutions.</w:t>
      </w:r>
    </w:p>
    <w:p w14:paraId="71B3C9BA" w14:textId="194ECFA5" w:rsidR="00814A77" w:rsidRDefault="00814A77">
      <w:pPr>
        <w:ind w:left="93" w:firstLine="0"/>
      </w:pPr>
    </w:p>
    <w:p w14:paraId="7F80B625" w14:textId="20465219" w:rsidR="00814A77" w:rsidRDefault="00814A77">
      <w:pPr>
        <w:ind w:left="93" w:firstLine="0"/>
      </w:pPr>
      <w:r w:rsidRPr="00814A77">
        <w:t>Beyond the essentials listed, the right personality</w:t>
      </w:r>
      <w:r>
        <w:t xml:space="preserve"> and </w:t>
      </w:r>
      <w:r w:rsidRPr="00814A77">
        <w:t>outlook is vital</w:t>
      </w:r>
      <w:r w:rsidR="00CE712D">
        <w:t xml:space="preserve"> to be successful in this application</w:t>
      </w:r>
      <w:r w:rsidRPr="00814A77">
        <w:t xml:space="preserve">. </w:t>
      </w:r>
    </w:p>
    <w:p w14:paraId="205F38F1" w14:textId="1A2E5769" w:rsidR="00065F1E" w:rsidRDefault="001F616A" w:rsidP="00EC3A20">
      <w:pPr>
        <w:spacing w:after="85" w:line="259" w:lineRule="auto"/>
        <w:ind w:left="108" w:firstLine="0"/>
      </w:pPr>
      <w:r>
        <w:t xml:space="preserve"> </w:t>
      </w:r>
    </w:p>
    <w:p w14:paraId="205F38F2" w14:textId="77777777" w:rsidR="00065F1E" w:rsidRPr="006B5B50" w:rsidRDefault="001F616A">
      <w:pPr>
        <w:pStyle w:val="Heading1"/>
        <w:ind w:left="103"/>
        <w:rPr>
          <w:color w:val="7030A0"/>
        </w:rPr>
      </w:pPr>
      <w:r w:rsidRPr="006B5B50">
        <w:rPr>
          <w:color w:val="7030A0"/>
        </w:rPr>
        <w:t xml:space="preserve">DUTIES AND RESPONSIBILITIES  </w:t>
      </w:r>
    </w:p>
    <w:p w14:paraId="205F38F3" w14:textId="77777777" w:rsidR="00065F1E" w:rsidRPr="00395768" w:rsidRDefault="001F616A">
      <w:pPr>
        <w:spacing w:after="0" w:line="259" w:lineRule="auto"/>
        <w:ind w:left="108" w:firstLine="0"/>
        <w:rPr>
          <w:color w:val="auto"/>
        </w:rPr>
      </w:pPr>
      <w:r>
        <w:rPr>
          <w:sz w:val="22"/>
        </w:rPr>
        <w:t xml:space="preserve"> </w:t>
      </w:r>
    </w:p>
    <w:p w14:paraId="205F38F4" w14:textId="7D4F2EE7" w:rsidR="00065F1E" w:rsidRPr="00D15B87" w:rsidRDefault="006E56C8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 xml:space="preserve">Maintain system </w:t>
      </w:r>
      <w:r w:rsidR="00F3571B" w:rsidRPr="00D15B87">
        <w:rPr>
          <w:color w:val="000000"/>
        </w:rPr>
        <w:t>usage</w:t>
      </w:r>
      <w:r w:rsidRPr="00D15B87">
        <w:rPr>
          <w:color w:val="000000"/>
        </w:rPr>
        <w:t xml:space="preserve"> for office and site based</w:t>
      </w:r>
      <w:r w:rsidR="00E9079E" w:rsidRPr="00D15B87">
        <w:rPr>
          <w:color w:val="000000"/>
        </w:rPr>
        <w:t xml:space="preserve"> operational staff</w:t>
      </w:r>
      <w:r w:rsidR="001F616A" w:rsidRPr="00D15B87">
        <w:rPr>
          <w:color w:val="000000"/>
        </w:rPr>
        <w:t xml:space="preserve">. </w:t>
      </w:r>
    </w:p>
    <w:p w14:paraId="6BA41288" w14:textId="0BB34162" w:rsidR="002D1531" w:rsidRPr="00D15B87" w:rsidRDefault="002D1531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>Resolve all interface errors with our clients</w:t>
      </w:r>
      <w:r w:rsidR="00B675BA" w:rsidRPr="00D15B87">
        <w:rPr>
          <w:color w:val="000000"/>
        </w:rPr>
        <w:t xml:space="preserve"> and suppliers. </w:t>
      </w:r>
    </w:p>
    <w:p w14:paraId="26F51AFE" w14:textId="61C746C8" w:rsidR="002D1531" w:rsidRPr="00D15B87" w:rsidRDefault="009B5D46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>Point of contact for problem solving configuration of Oneserve.</w:t>
      </w:r>
    </w:p>
    <w:p w14:paraId="34F35208" w14:textId="72B03197" w:rsidR="00E9079E" w:rsidRPr="00D15B87" w:rsidRDefault="00BE0046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>Support setting up of new configs.</w:t>
      </w:r>
    </w:p>
    <w:p w14:paraId="3BA98EFF" w14:textId="63CAE6F4" w:rsidR="009B5D46" w:rsidRPr="00D15B87" w:rsidRDefault="009B5D46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>Cleans</w:t>
      </w:r>
      <w:r w:rsidR="00115EA2" w:rsidRPr="00D15B87">
        <w:rPr>
          <w:color w:val="000000"/>
        </w:rPr>
        <w:t>ing of historic data and configs</w:t>
      </w:r>
    </w:p>
    <w:p w14:paraId="1BCBD05E" w14:textId="056D76C3" w:rsidR="00502A63" w:rsidRPr="00D15B87" w:rsidRDefault="00502A63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 xml:space="preserve">Working with the wider team on projects such as Power BI dashboards and </w:t>
      </w:r>
      <w:r w:rsidR="00746684" w:rsidRPr="00D15B87">
        <w:rPr>
          <w:color w:val="000000"/>
        </w:rPr>
        <w:t xml:space="preserve">client </w:t>
      </w:r>
      <w:r w:rsidRPr="00D15B87">
        <w:rPr>
          <w:color w:val="000000"/>
        </w:rPr>
        <w:t>integrations</w:t>
      </w:r>
      <w:r w:rsidR="00746684" w:rsidRPr="00D15B87">
        <w:rPr>
          <w:color w:val="000000"/>
        </w:rPr>
        <w:t>.</w:t>
      </w:r>
    </w:p>
    <w:p w14:paraId="7BED55BC" w14:textId="1BBB282D" w:rsidR="00502A63" w:rsidRPr="00D15B87" w:rsidRDefault="00502A63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>Support with testing of integrations</w:t>
      </w:r>
      <w:r w:rsidR="00746684" w:rsidRPr="00D15B87">
        <w:rPr>
          <w:color w:val="000000"/>
        </w:rPr>
        <w:t xml:space="preserve"> and enhancements</w:t>
      </w:r>
      <w:r w:rsidRPr="00D15B87">
        <w:rPr>
          <w:color w:val="000000"/>
        </w:rPr>
        <w:t xml:space="preserve">. </w:t>
      </w:r>
    </w:p>
    <w:p w14:paraId="205F38F5" w14:textId="63440551" w:rsidR="00065F1E" w:rsidRPr="00D15B87" w:rsidRDefault="001F616A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>Liaise with clients</w:t>
      </w:r>
      <w:r w:rsidR="000000A4" w:rsidRPr="00D15B87">
        <w:rPr>
          <w:color w:val="000000"/>
        </w:rPr>
        <w:t xml:space="preserve">, </w:t>
      </w:r>
      <w:r w:rsidR="00201052" w:rsidRPr="00D15B87">
        <w:rPr>
          <w:color w:val="000000"/>
        </w:rPr>
        <w:t>suppliers,</w:t>
      </w:r>
      <w:r w:rsidR="000000A4" w:rsidRPr="00D15B87">
        <w:rPr>
          <w:color w:val="000000"/>
        </w:rPr>
        <w:t xml:space="preserve"> and internal stakeholders to resolve data</w:t>
      </w:r>
      <w:r w:rsidR="009C0A08" w:rsidRPr="00D15B87">
        <w:rPr>
          <w:color w:val="000000"/>
        </w:rPr>
        <w:t xml:space="preserve"> differences</w:t>
      </w:r>
      <w:r w:rsidRPr="00D15B87">
        <w:rPr>
          <w:color w:val="000000"/>
        </w:rPr>
        <w:t xml:space="preserve">. </w:t>
      </w:r>
    </w:p>
    <w:p w14:paraId="205F38FB" w14:textId="07ABD025" w:rsidR="00065F1E" w:rsidRPr="00D15B87" w:rsidRDefault="009C0A08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>Working closely</w:t>
      </w:r>
      <w:r w:rsidR="000000A4" w:rsidRPr="00D15B87">
        <w:rPr>
          <w:color w:val="000000"/>
        </w:rPr>
        <w:t xml:space="preserve"> with the technical team at Oneserve</w:t>
      </w:r>
      <w:r w:rsidRPr="00D15B87">
        <w:rPr>
          <w:color w:val="000000"/>
        </w:rPr>
        <w:t xml:space="preserve"> to resolve problems</w:t>
      </w:r>
      <w:r w:rsidR="000000A4" w:rsidRPr="00D15B87">
        <w:rPr>
          <w:color w:val="000000"/>
        </w:rPr>
        <w:t>.</w:t>
      </w:r>
    </w:p>
    <w:p w14:paraId="4BCE67E2" w14:textId="04149753" w:rsidR="000000A4" w:rsidRPr="00D15B87" w:rsidRDefault="000000A4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 xml:space="preserve">Writing process maps and </w:t>
      </w:r>
      <w:r w:rsidR="00201052" w:rsidRPr="00D15B87">
        <w:rPr>
          <w:color w:val="000000"/>
        </w:rPr>
        <w:t xml:space="preserve">creating </w:t>
      </w:r>
      <w:r w:rsidR="00DB3B8D" w:rsidRPr="00D15B87">
        <w:rPr>
          <w:color w:val="000000"/>
        </w:rPr>
        <w:t xml:space="preserve">a </w:t>
      </w:r>
      <w:r w:rsidR="00201052" w:rsidRPr="00D15B87">
        <w:rPr>
          <w:color w:val="000000"/>
        </w:rPr>
        <w:t>video tutorial</w:t>
      </w:r>
      <w:r w:rsidR="00DB3B8D" w:rsidRPr="00D15B87">
        <w:rPr>
          <w:color w:val="000000"/>
        </w:rPr>
        <w:t xml:space="preserve"> library. </w:t>
      </w:r>
      <w:r w:rsidR="00201052" w:rsidRPr="00D15B87">
        <w:rPr>
          <w:color w:val="000000"/>
        </w:rPr>
        <w:t xml:space="preserve"> </w:t>
      </w:r>
    </w:p>
    <w:p w14:paraId="43BF0F47" w14:textId="0DDB4B4A" w:rsidR="00C32575" w:rsidRPr="00D15B87" w:rsidRDefault="00C32575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 xml:space="preserve">Enhancing current reports and surveys using </w:t>
      </w:r>
      <w:r w:rsidR="00F11B7C" w:rsidRPr="00D15B87">
        <w:rPr>
          <w:color w:val="000000"/>
        </w:rPr>
        <w:t xml:space="preserve">formula’s, </w:t>
      </w:r>
      <w:proofErr w:type="gramStart"/>
      <w:r w:rsidRPr="00D15B87">
        <w:rPr>
          <w:color w:val="000000"/>
        </w:rPr>
        <w:t>SQL</w:t>
      </w:r>
      <w:proofErr w:type="gramEnd"/>
      <w:r w:rsidRPr="00D15B87">
        <w:rPr>
          <w:color w:val="000000"/>
        </w:rPr>
        <w:t xml:space="preserve"> and API’s. </w:t>
      </w:r>
    </w:p>
    <w:p w14:paraId="205F38FC" w14:textId="77777777" w:rsidR="00065F1E" w:rsidRPr="00395768" w:rsidRDefault="001F616A">
      <w:pPr>
        <w:spacing w:after="65" w:line="259" w:lineRule="auto"/>
        <w:ind w:left="108" w:firstLine="0"/>
        <w:rPr>
          <w:color w:val="7030A0"/>
        </w:rPr>
      </w:pPr>
      <w:r w:rsidRPr="00395768">
        <w:rPr>
          <w:color w:val="7030A0"/>
          <w:sz w:val="22"/>
        </w:rPr>
        <w:t xml:space="preserve"> </w:t>
      </w:r>
    </w:p>
    <w:p w14:paraId="205F3904" w14:textId="3042F303" w:rsidR="00065F1E" w:rsidRDefault="00065F1E">
      <w:pPr>
        <w:spacing w:after="197" w:line="259" w:lineRule="auto"/>
        <w:ind w:left="108" w:firstLine="0"/>
      </w:pPr>
    </w:p>
    <w:p w14:paraId="22156EE6" w14:textId="77777777" w:rsidR="00F11B7C" w:rsidRDefault="00F11B7C" w:rsidP="00F11B7C"/>
    <w:p w14:paraId="205F3905" w14:textId="57C7ABC4" w:rsidR="00065F1E" w:rsidRPr="006B5B50" w:rsidRDefault="001F616A">
      <w:pPr>
        <w:pStyle w:val="Heading1"/>
        <w:spacing w:after="195"/>
        <w:ind w:left="103"/>
        <w:rPr>
          <w:color w:val="7030A0"/>
        </w:rPr>
      </w:pPr>
      <w:r w:rsidRPr="006B5B50">
        <w:rPr>
          <w:color w:val="7030A0"/>
        </w:rPr>
        <w:t xml:space="preserve">SKILLS AND SPECIFICATION </w:t>
      </w:r>
    </w:p>
    <w:p w14:paraId="205F3906" w14:textId="77777777" w:rsidR="00065F1E" w:rsidRDefault="001F616A">
      <w:pPr>
        <w:spacing w:after="0" w:line="259" w:lineRule="auto"/>
        <w:ind w:left="108" w:firstLine="0"/>
      </w:pPr>
      <w:r>
        <w:rPr>
          <w:color w:val="73BF44"/>
          <w:sz w:val="22"/>
        </w:rPr>
        <w:t xml:space="preserve"> </w:t>
      </w:r>
    </w:p>
    <w:p w14:paraId="3B9045A8" w14:textId="3B287434" w:rsidR="001D2C5A" w:rsidRPr="001D2C5A" w:rsidRDefault="001D2C5A" w:rsidP="00D15B87">
      <w:pPr>
        <w:numPr>
          <w:ilvl w:val="0"/>
          <w:numId w:val="4"/>
        </w:numPr>
        <w:spacing w:after="8" w:line="224" w:lineRule="auto"/>
        <w:ind w:hanging="360"/>
      </w:pPr>
      <w:r w:rsidRPr="001D2C5A">
        <w:rPr>
          <w:color w:val="000000"/>
        </w:rPr>
        <w:t xml:space="preserve">Strong </w:t>
      </w:r>
      <w:r w:rsidR="008B2AE4" w:rsidRPr="001D2C5A">
        <w:rPr>
          <w:color w:val="000000"/>
        </w:rPr>
        <w:t>problem-solving</w:t>
      </w:r>
      <w:r w:rsidRPr="001D2C5A">
        <w:rPr>
          <w:color w:val="000000"/>
        </w:rPr>
        <w:t xml:space="preserve"> </w:t>
      </w:r>
      <w:r w:rsidR="007074D6">
        <w:rPr>
          <w:color w:val="000000"/>
        </w:rPr>
        <w:t>ability</w:t>
      </w:r>
      <w:r w:rsidRPr="001D2C5A">
        <w:rPr>
          <w:color w:val="000000"/>
        </w:rPr>
        <w:t xml:space="preserve">. </w:t>
      </w:r>
    </w:p>
    <w:p w14:paraId="2EA59EC1" w14:textId="77777777" w:rsidR="001D2C5A" w:rsidRPr="00D15B87" w:rsidRDefault="001D2C5A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1D2C5A">
        <w:rPr>
          <w:color w:val="000000"/>
        </w:rPr>
        <w:t xml:space="preserve">Confident in customer and internal stakeholder relationships. </w:t>
      </w:r>
    </w:p>
    <w:p w14:paraId="5A5EAED0" w14:textId="5CEAB83C" w:rsidR="001D2C5A" w:rsidRPr="00D15B87" w:rsidRDefault="001D2C5A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1D2C5A">
        <w:rPr>
          <w:color w:val="000000"/>
        </w:rPr>
        <w:t>Initiative to learn quickly on the jo</w:t>
      </w:r>
      <w:r>
        <w:rPr>
          <w:color w:val="000000"/>
        </w:rPr>
        <w:t>b</w:t>
      </w:r>
      <w:r w:rsidR="001625BC">
        <w:rPr>
          <w:color w:val="000000"/>
        </w:rPr>
        <w:t xml:space="preserve"> </w:t>
      </w:r>
      <w:r w:rsidR="001625BC" w:rsidRPr="008B2AE4">
        <w:rPr>
          <w:color w:val="000000"/>
        </w:rPr>
        <w:t xml:space="preserve">to liaise with </w:t>
      </w:r>
      <w:r w:rsidR="001625BC">
        <w:rPr>
          <w:color w:val="000000"/>
        </w:rPr>
        <w:t xml:space="preserve">client and </w:t>
      </w:r>
      <w:r w:rsidR="001625BC" w:rsidRPr="008B2AE4">
        <w:rPr>
          <w:color w:val="000000"/>
        </w:rPr>
        <w:t>colleagues to solve queries</w:t>
      </w:r>
      <w:r>
        <w:rPr>
          <w:color w:val="000000"/>
        </w:rPr>
        <w:t>.</w:t>
      </w:r>
    </w:p>
    <w:p w14:paraId="640C2A23" w14:textId="0EC42E8F" w:rsidR="008B2AE4" w:rsidRDefault="008B2AE4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8B2AE4">
        <w:rPr>
          <w:color w:val="000000"/>
        </w:rPr>
        <w:t xml:space="preserve">An excellent communicator. </w:t>
      </w:r>
    </w:p>
    <w:p w14:paraId="5EDC6FD5" w14:textId="7161C42C" w:rsidR="0074696C" w:rsidRDefault="008B2AE4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8B2AE4">
        <w:rPr>
          <w:color w:val="000000"/>
        </w:rPr>
        <w:t>Keen to learn, enabling you to quickly become a</w:t>
      </w:r>
      <w:r>
        <w:rPr>
          <w:color w:val="000000"/>
        </w:rPr>
        <w:t>n</w:t>
      </w:r>
      <w:r w:rsidRPr="008B2AE4">
        <w:rPr>
          <w:color w:val="000000"/>
        </w:rPr>
        <w:t xml:space="preserve"> expert and continually improve your </w:t>
      </w:r>
      <w:r w:rsidRPr="008B2AE4">
        <w:rPr>
          <w:color w:val="000000"/>
        </w:rPr>
        <w:t>knowledge.</w:t>
      </w:r>
    </w:p>
    <w:p w14:paraId="4EAFBC00" w14:textId="6A3ED31C" w:rsidR="005C7EAD" w:rsidRPr="008B2AE4" w:rsidRDefault="005C7EAD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>
        <w:rPr>
          <w:color w:val="000000"/>
        </w:rPr>
        <w:t>Data analysis</w:t>
      </w:r>
    </w:p>
    <w:p w14:paraId="2E3778FE" w14:textId="21298004" w:rsidR="0074696C" w:rsidRDefault="0074696C" w:rsidP="0074696C">
      <w:pPr>
        <w:pStyle w:val="ListParagraph"/>
        <w:ind w:left="453" w:firstLine="0"/>
        <w:rPr>
          <w:color w:val="000000"/>
        </w:rPr>
      </w:pPr>
    </w:p>
    <w:p w14:paraId="5020E7D4" w14:textId="1DAF728B" w:rsidR="0074696C" w:rsidRPr="006B5B50" w:rsidRDefault="0074696C" w:rsidP="00D63BB2">
      <w:pPr>
        <w:pStyle w:val="Heading1"/>
        <w:spacing w:after="195"/>
        <w:ind w:left="103"/>
        <w:rPr>
          <w:color w:val="7030A0"/>
        </w:rPr>
      </w:pPr>
      <w:r w:rsidRPr="006B5B50">
        <w:rPr>
          <w:color w:val="7030A0"/>
        </w:rPr>
        <w:t>DESIREABLE</w:t>
      </w:r>
    </w:p>
    <w:p w14:paraId="3744B10F" w14:textId="3F1BEC67" w:rsidR="00902161" w:rsidRPr="003F5338" w:rsidRDefault="00D63BB2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>
        <w:rPr>
          <w:color w:val="000000"/>
        </w:rPr>
        <w:t>W</w:t>
      </w:r>
      <w:r w:rsidR="003F5338">
        <w:rPr>
          <w:color w:val="000000"/>
        </w:rPr>
        <w:t>orking with</w:t>
      </w:r>
      <w:r w:rsidR="00902161" w:rsidRPr="003F5338">
        <w:rPr>
          <w:color w:val="000000"/>
        </w:rPr>
        <w:t xml:space="preserve"> RESTful API</w:t>
      </w:r>
      <w:r w:rsidR="003F5338">
        <w:rPr>
          <w:color w:val="000000"/>
        </w:rPr>
        <w:t>’s</w:t>
      </w:r>
    </w:p>
    <w:p w14:paraId="614959EC" w14:textId="1385B848" w:rsidR="00902161" w:rsidRPr="00902161" w:rsidRDefault="003F5338" w:rsidP="00D15B87">
      <w:pPr>
        <w:numPr>
          <w:ilvl w:val="0"/>
          <w:numId w:val="4"/>
        </w:numPr>
        <w:tabs>
          <w:tab w:val="num" w:pos="720"/>
        </w:tabs>
        <w:spacing w:after="8" w:line="224" w:lineRule="auto"/>
        <w:ind w:hanging="360"/>
        <w:rPr>
          <w:color w:val="000000"/>
        </w:rPr>
      </w:pPr>
      <w:r>
        <w:rPr>
          <w:color w:val="000000"/>
        </w:rPr>
        <w:t xml:space="preserve">Knowledge of </w:t>
      </w:r>
      <w:r w:rsidR="00902161" w:rsidRPr="00902161">
        <w:rPr>
          <w:color w:val="000000"/>
        </w:rPr>
        <w:t>JSON structures</w:t>
      </w:r>
    </w:p>
    <w:p w14:paraId="2DFDC73B" w14:textId="2D490FF9" w:rsidR="00902161" w:rsidRPr="00902161" w:rsidRDefault="00902161" w:rsidP="00D15B87">
      <w:pPr>
        <w:numPr>
          <w:ilvl w:val="0"/>
          <w:numId w:val="4"/>
        </w:numPr>
        <w:tabs>
          <w:tab w:val="num" w:pos="720"/>
        </w:tabs>
        <w:spacing w:after="8" w:line="224" w:lineRule="auto"/>
        <w:ind w:hanging="360"/>
        <w:rPr>
          <w:color w:val="000000"/>
        </w:rPr>
      </w:pPr>
      <w:r w:rsidRPr="00902161">
        <w:rPr>
          <w:color w:val="000000"/>
        </w:rPr>
        <w:t xml:space="preserve">Practical experience of writing and using </w:t>
      </w:r>
      <w:proofErr w:type="gramStart"/>
      <w:r w:rsidRPr="00902161">
        <w:rPr>
          <w:color w:val="000000"/>
        </w:rPr>
        <w:t>SQL</w:t>
      </w:r>
      <w:proofErr w:type="gramEnd"/>
      <w:r w:rsidRPr="00902161">
        <w:rPr>
          <w:color w:val="000000"/>
        </w:rPr>
        <w:t xml:space="preserve"> </w:t>
      </w:r>
    </w:p>
    <w:p w14:paraId="54409009" w14:textId="7C1641A6" w:rsidR="0022384A" w:rsidRPr="00D15B87" w:rsidRDefault="0022384A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 xml:space="preserve">Experience working with Oneserve, Localz, </w:t>
      </w:r>
      <w:r w:rsidR="00AA6D04" w:rsidRPr="00D15B87">
        <w:rPr>
          <w:color w:val="000000"/>
        </w:rPr>
        <w:t>MS Dynamics, Orchard, Northgate (Baris), Advanced</w:t>
      </w:r>
      <w:r w:rsidR="00C24314" w:rsidRPr="00D15B87">
        <w:rPr>
          <w:color w:val="000000"/>
        </w:rPr>
        <w:t xml:space="preserve"> (DRS)</w:t>
      </w:r>
      <w:r w:rsidRPr="00D15B87">
        <w:rPr>
          <w:color w:val="000000"/>
        </w:rPr>
        <w:t xml:space="preserve"> </w:t>
      </w:r>
    </w:p>
    <w:p w14:paraId="7CE18080" w14:textId="2F8FC1DA" w:rsidR="005C7EAD" w:rsidRPr="00D15B87" w:rsidRDefault="005C7EAD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>Power BI and data connector</w:t>
      </w:r>
    </w:p>
    <w:p w14:paraId="390CA46F" w14:textId="6F74DD7C" w:rsidR="005C7EAD" w:rsidRPr="00D15B87" w:rsidRDefault="005C7EAD" w:rsidP="00D15B87">
      <w:pPr>
        <w:numPr>
          <w:ilvl w:val="0"/>
          <w:numId w:val="4"/>
        </w:numPr>
        <w:spacing w:after="8" w:line="224" w:lineRule="auto"/>
        <w:ind w:hanging="360"/>
        <w:rPr>
          <w:color w:val="000000"/>
        </w:rPr>
      </w:pPr>
      <w:r w:rsidRPr="00D15B87">
        <w:rPr>
          <w:color w:val="000000"/>
        </w:rPr>
        <w:t>MS Flows</w:t>
      </w:r>
    </w:p>
    <w:p w14:paraId="205F3911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2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3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4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5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6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7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8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9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A" w14:textId="77777777" w:rsidR="00065F1E" w:rsidRDefault="001F616A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05F391B" w14:textId="77777777" w:rsidR="00065F1E" w:rsidRDefault="001F616A">
      <w:pPr>
        <w:spacing w:after="0" w:line="259" w:lineRule="auto"/>
        <w:ind w:left="468" w:firstLine="0"/>
      </w:pPr>
      <w:r>
        <w:rPr>
          <w:color w:val="000000"/>
        </w:rPr>
        <w:t xml:space="preserve"> </w:t>
      </w:r>
    </w:p>
    <w:sectPr w:rsidR="00065F1E">
      <w:type w:val="continuous"/>
      <w:pgSz w:w="11911" w:h="16841"/>
      <w:pgMar w:top="1440" w:right="1447" w:bottom="1440" w:left="1541" w:header="720" w:footer="720" w:gutter="0"/>
      <w:cols w:num="2" w:space="720" w:equalWidth="0">
        <w:col w:w="4216" w:space="261"/>
        <w:col w:w="4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meto Trial">
    <w:altName w:val="Calibri"/>
    <w:charset w:val="00"/>
    <w:family w:val="swiss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F1B56"/>
    <w:multiLevelType w:val="hybridMultilevel"/>
    <w:tmpl w:val="C5EEDDEE"/>
    <w:lvl w:ilvl="0" w:tplc="3A624B7C">
      <w:start w:val="1"/>
      <w:numFmt w:val="bullet"/>
      <w:lvlText w:val="•"/>
      <w:lvlJc w:val="left"/>
      <w:pPr>
        <w:ind w:left="453"/>
      </w:pPr>
      <w:rPr>
        <w:rFonts w:ascii="Prometo Trial" w:hAnsi="Prometo Trial" w:cs="Prometo Trial" w:hint="default"/>
        <w:b w:val="0"/>
        <w:i w:val="0"/>
        <w:strike w:val="0"/>
        <w:dstrike w:val="0"/>
        <w:color w:val="7030A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5A271C">
      <w:start w:val="1"/>
      <w:numFmt w:val="bullet"/>
      <w:lvlText w:val="o"/>
      <w:lvlJc w:val="left"/>
      <w:pPr>
        <w:ind w:left="118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E01C4">
      <w:start w:val="1"/>
      <w:numFmt w:val="bullet"/>
      <w:lvlText w:val="▪"/>
      <w:lvlJc w:val="left"/>
      <w:pPr>
        <w:ind w:left="190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8C4EC">
      <w:start w:val="1"/>
      <w:numFmt w:val="bullet"/>
      <w:lvlText w:val="•"/>
      <w:lvlJc w:val="left"/>
      <w:pPr>
        <w:ind w:left="262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2410A4">
      <w:start w:val="1"/>
      <w:numFmt w:val="bullet"/>
      <w:lvlText w:val="o"/>
      <w:lvlJc w:val="left"/>
      <w:pPr>
        <w:ind w:left="334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69DF8">
      <w:start w:val="1"/>
      <w:numFmt w:val="bullet"/>
      <w:lvlText w:val="▪"/>
      <w:lvlJc w:val="left"/>
      <w:pPr>
        <w:ind w:left="406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6BE5C">
      <w:start w:val="1"/>
      <w:numFmt w:val="bullet"/>
      <w:lvlText w:val="•"/>
      <w:lvlJc w:val="left"/>
      <w:pPr>
        <w:ind w:left="478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1AB376">
      <w:start w:val="1"/>
      <w:numFmt w:val="bullet"/>
      <w:lvlText w:val="o"/>
      <w:lvlJc w:val="left"/>
      <w:pPr>
        <w:ind w:left="550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FA9D88">
      <w:start w:val="1"/>
      <w:numFmt w:val="bullet"/>
      <w:lvlText w:val="▪"/>
      <w:lvlJc w:val="left"/>
      <w:pPr>
        <w:ind w:left="622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385B28"/>
    <w:multiLevelType w:val="hybridMultilevel"/>
    <w:tmpl w:val="B98A73FA"/>
    <w:lvl w:ilvl="0" w:tplc="82628E00">
      <w:start w:val="1"/>
      <w:numFmt w:val="bullet"/>
      <w:lvlText w:val="•"/>
      <w:lvlJc w:val="left"/>
      <w:pPr>
        <w:ind w:left="453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CE85B2">
      <w:start w:val="1"/>
      <w:numFmt w:val="bullet"/>
      <w:lvlText w:val="o"/>
      <w:lvlJc w:val="left"/>
      <w:pPr>
        <w:ind w:left="118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C23398">
      <w:start w:val="1"/>
      <w:numFmt w:val="bullet"/>
      <w:lvlText w:val="▪"/>
      <w:lvlJc w:val="left"/>
      <w:pPr>
        <w:ind w:left="190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0051A">
      <w:start w:val="1"/>
      <w:numFmt w:val="bullet"/>
      <w:lvlText w:val="•"/>
      <w:lvlJc w:val="left"/>
      <w:pPr>
        <w:ind w:left="262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729FE8">
      <w:start w:val="1"/>
      <w:numFmt w:val="bullet"/>
      <w:lvlText w:val="o"/>
      <w:lvlJc w:val="left"/>
      <w:pPr>
        <w:ind w:left="334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9AC030">
      <w:start w:val="1"/>
      <w:numFmt w:val="bullet"/>
      <w:lvlText w:val="▪"/>
      <w:lvlJc w:val="left"/>
      <w:pPr>
        <w:ind w:left="406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B0CAEE">
      <w:start w:val="1"/>
      <w:numFmt w:val="bullet"/>
      <w:lvlText w:val="•"/>
      <w:lvlJc w:val="left"/>
      <w:pPr>
        <w:ind w:left="478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10FB2E">
      <w:start w:val="1"/>
      <w:numFmt w:val="bullet"/>
      <w:lvlText w:val="o"/>
      <w:lvlJc w:val="left"/>
      <w:pPr>
        <w:ind w:left="550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2AE966">
      <w:start w:val="1"/>
      <w:numFmt w:val="bullet"/>
      <w:lvlText w:val="▪"/>
      <w:lvlJc w:val="left"/>
      <w:pPr>
        <w:ind w:left="622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1E22F6"/>
    <w:multiLevelType w:val="hybridMultilevel"/>
    <w:tmpl w:val="F06863E2"/>
    <w:lvl w:ilvl="0" w:tplc="C0AC150C">
      <w:start w:val="1"/>
      <w:numFmt w:val="bullet"/>
      <w:lvlText w:val="•"/>
      <w:lvlJc w:val="left"/>
      <w:pPr>
        <w:ind w:left="453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5A271C">
      <w:start w:val="1"/>
      <w:numFmt w:val="bullet"/>
      <w:lvlText w:val="o"/>
      <w:lvlJc w:val="left"/>
      <w:pPr>
        <w:ind w:left="118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E01C4">
      <w:start w:val="1"/>
      <w:numFmt w:val="bullet"/>
      <w:lvlText w:val="▪"/>
      <w:lvlJc w:val="left"/>
      <w:pPr>
        <w:ind w:left="190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18C4EC">
      <w:start w:val="1"/>
      <w:numFmt w:val="bullet"/>
      <w:lvlText w:val="•"/>
      <w:lvlJc w:val="left"/>
      <w:pPr>
        <w:ind w:left="262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2410A4">
      <w:start w:val="1"/>
      <w:numFmt w:val="bullet"/>
      <w:lvlText w:val="o"/>
      <w:lvlJc w:val="left"/>
      <w:pPr>
        <w:ind w:left="334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69DF8">
      <w:start w:val="1"/>
      <w:numFmt w:val="bullet"/>
      <w:lvlText w:val="▪"/>
      <w:lvlJc w:val="left"/>
      <w:pPr>
        <w:ind w:left="406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6BE5C">
      <w:start w:val="1"/>
      <w:numFmt w:val="bullet"/>
      <w:lvlText w:val="•"/>
      <w:lvlJc w:val="left"/>
      <w:pPr>
        <w:ind w:left="478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1AB376">
      <w:start w:val="1"/>
      <w:numFmt w:val="bullet"/>
      <w:lvlText w:val="o"/>
      <w:lvlJc w:val="left"/>
      <w:pPr>
        <w:ind w:left="550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FA9D88">
      <w:start w:val="1"/>
      <w:numFmt w:val="bullet"/>
      <w:lvlText w:val="▪"/>
      <w:lvlJc w:val="left"/>
      <w:pPr>
        <w:ind w:left="6228"/>
      </w:pPr>
      <w:rPr>
        <w:rFonts w:ascii="Prometo Trial" w:eastAsia="Prometo Trial" w:hAnsi="Prometo Trial" w:cs="Prometo Trial"/>
        <w:b w:val="0"/>
        <w:i w:val="0"/>
        <w:strike w:val="0"/>
        <w:dstrike w:val="0"/>
        <w:color w:val="73BF4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1E2F92"/>
    <w:multiLevelType w:val="multilevel"/>
    <w:tmpl w:val="7E74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F1E"/>
    <w:rsid w:val="000000A4"/>
    <w:rsid w:val="000355CD"/>
    <w:rsid w:val="000627ED"/>
    <w:rsid w:val="00065F1E"/>
    <w:rsid w:val="0009167C"/>
    <w:rsid w:val="00115EA2"/>
    <w:rsid w:val="0013054B"/>
    <w:rsid w:val="001625BC"/>
    <w:rsid w:val="001D2C5A"/>
    <w:rsid w:val="001F616A"/>
    <w:rsid w:val="00201052"/>
    <w:rsid w:val="00201EF7"/>
    <w:rsid w:val="0022384A"/>
    <w:rsid w:val="002752A6"/>
    <w:rsid w:val="002B605B"/>
    <w:rsid w:val="002D1531"/>
    <w:rsid w:val="002D2F66"/>
    <w:rsid w:val="00334ACB"/>
    <w:rsid w:val="003839C4"/>
    <w:rsid w:val="00395768"/>
    <w:rsid w:val="003F5338"/>
    <w:rsid w:val="00502A63"/>
    <w:rsid w:val="005C7EAD"/>
    <w:rsid w:val="0067207D"/>
    <w:rsid w:val="006B5B50"/>
    <w:rsid w:val="006E56C8"/>
    <w:rsid w:val="007074D6"/>
    <w:rsid w:val="00746684"/>
    <w:rsid w:val="0074696C"/>
    <w:rsid w:val="007556C0"/>
    <w:rsid w:val="00784C92"/>
    <w:rsid w:val="00814A77"/>
    <w:rsid w:val="008B2AE4"/>
    <w:rsid w:val="00902161"/>
    <w:rsid w:val="009B5D46"/>
    <w:rsid w:val="009C0A08"/>
    <w:rsid w:val="00A2688B"/>
    <w:rsid w:val="00AA6D04"/>
    <w:rsid w:val="00B675BA"/>
    <w:rsid w:val="00BE0046"/>
    <w:rsid w:val="00C13D71"/>
    <w:rsid w:val="00C24314"/>
    <w:rsid w:val="00C32575"/>
    <w:rsid w:val="00CE712D"/>
    <w:rsid w:val="00D15B87"/>
    <w:rsid w:val="00D63BB2"/>
    <w:rsid w:val="00D77109"/>
    <w:rsid w:val="00D8405B"/>
    <w:rsid w:val="00DB3B8D"/>
    <w:rsid w:val="00E64201"/>
    <w:rsid w:val="00E9079E"/>
    <w:rsid w:val="00EC3A20"/>
    <w:rsid w:val="00F11B7C"/>
    <w:rsid w:val="00F3571B"/>
    <w:rsid w:val="00F6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38E1"/>
  <w15:docId w15:val="{138E3780-3290-4F31-ABC0-79F97857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26" w:lineRule="auto"/>
      <w:ind w:left="478" w:hanging="370"/>
    </w:pPr>
    <w:rPr>
      <w:rFonts w:ascii="Prometo Trial" w:eastAsia="Prometo Trial" w:hAnsi="Prometo Trial" w:cs="Prometo Trial"/>
      <w:color w:val="231F2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"/>
      <w:ind w:left="118" w:hanging="10"/>
      <w:outlineLvl w:val="0"/>
    </w:pPr>
    <w:rPr>
      <w:rFonts w:ascii="Prometo Trial" w:eastAsia="Prometo Trial" w:hAnsi="Prometo Trial" w:cs="Prometo Trial"/>
      <w:color w:val="73BF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rometo Trial" w:eastAsia="Prometo Trial" w:hAnsi="Prometo Trial" w:cs="Prometo Trial"/>
      <w:color w:val="73BF44"/>
      <w:sz w:val="22"/>
    </w:rPr>
  </w:style>
  <w:style w:type="paragraph" w:styleId="ListParagraph">
    <w:name w:val="List Paragraph"/>
    <w:basedOn w:val="Normal"/>
    <w:uiPriority w:val="34"/>
    <w:qFormat/>
    <w:rsid w:val="0038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Hazelton</dc:creator>
  <cp:keywords/>
  <cp:lastModifiedBy>Jonathan Evans</cp:lastModifiedBy>
  <cp:revision>55</cp:revision>
  <dcterms:created xsi:type="dcterms:W3CDTF">2019-01-22T12:31:00Z</dcterms:created>
  <dcterms:modified xsi:type="dcterms:W3CDTF">2021-02-10T09:15:00Z</dcterms:modified>
</cp:coreProperties>
</file>