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3231" w14:textId="63CB030B" w:rsidR="001516F2" w:rsidRDefault="001516F2" w:rsidP="008D507B">
      <w:pPr>
        <w:spacing w:after="0" w:line="240" w:lineRule="auto"/>
        <w:jc w:val="center"/>
        <w:outlineLvl w:val="0"/>
        <w:rPr>
          <w:rFonts w:ascii="Times New Roman" w:hAnsi="Times New Roman"/>
          <w:b/>
          <w:bCs/>
          <w:kern w:val="36"/>
          <w:sz w:val="24"/>
          <w:szCs w:val="24"/>
          <w:lang w:eastAsia="ru-RU"/>
        </w:rPr>
      </w:pPr>
      <w:r w:rsidRPr="00CD2390">
        <w:rPr>
          <w:rFonts w:ascii="Times New Roman" w:hAnsi="Times New Roman"/>
          <w:b/>
          <w:bCs/>
          <w:kern w:val="36"/>
          <w:sz w:val="24"/>
          <w:szCs w:val="24"/>
          <w:lang w:eastAsia="ru-RU"/>
        </w:rPr>
        <w:t xml:space="preserve">Публичная оферта </w:t>
      </w:r>
      <w:bookmarkStart w:id="0" w:name="_Hlk159250502"/>
      <w:r w:rsidRPr="00CD2390">
        <w:rPr>
          <w:rFonts w:ascii="Times New Roman" w:hAnsi="Times New Roman"/>
          <w:b/>
          <w:bCs/>
          <w:kern w:val="36"/>
          <w:sz w:val="24"/>
          <w:szCs w:val="24"/>
          <w:lang w:eastAsia="ru-RU"/>
        </w:rPr>
        <w:t>Umafic</w:t>
      </w:r>
      <w:r w:rsidR="006A6AFA">
        <w:rPr>
          <w:rFonts w:ascii="Times New Roman" w:hAnsi="Times New Roman"/>
          <w:b/>
          <w:bCs/>
          <w:kern w:val="36"/>
          <w:sz w:val="24"/>
          <w:szCs w:val="24"/>
          <w:lang w:eastAsia="ru-RU"/>
        </w:rPr>
        <w:t>.</w:t>
      </w:r>
      <w:bookmarkEnd w:id="0"/>
    </w:p>
    <w:p w14:paraId="11E3FF04" w14:textId="77777777" w:rsidR="006A6AFA" w:rsidRPr="00CD2390" w:rsidRDefault="006A6AFA" w:rsidP="008D507B">
      <w:pPr>
        <w:spacing w:after="0" w:line="240" w:lineRule="auto"/>
        <w:jc w:val="center"/>
        <w:outlineLvl w:val="0"/>
        <w:rPr>
          <w:rFonts w:ascii="Times New Roman" w:hAnsi="Times New Roman"/>
          <w:b/>
          <w:bCs/>
          <w:kern w:val="36"/>
          <w:sz w:val="24"/>
          <w:szCs w:val="24"/>
          <w:lang w:eastAsia="ru-RU"/>
        </w:rPr>
      </w:pPr>
    </w:p>
    <w:p w14:paraId="62A86E5F" w14:textId="77777777" w:rsidR="001516F2" w:rsidRPr="00CD2390" w:rsidRDefault="001516F2" w:rsidP="008D507B">
      <w:pPr>
        <w:spacing w:after="0" w:line="240" w:lineRule="auto"/>
        <w:jc w:val="both"/>
        <w:outlineLvl w:val="0"/>
        <w:rPr>
          <w:rFonts w:ascii="Times New Roman" w:hAnsi="Times New Roman"/>
          <w:kern w:val="0"/>
          <w:sz w:val="24"/>
          <w:szCs w:val="24"/>
          <w:lang w:eastAsia="ru-RU"/>
        </w:rPr>
      </w:pPr>
      <w:r w:rsidRPr="00CD2390">
        <w:rPr>
          <w:rFonts w:ascii="Times New Roman" w:hAnsi="Times New Roman"/>
          <w:kern w:val="0"/>
          <w:sz w:val="24"/>
          <w:szCs w:val="24"/>
          <w:lang w:eastAsia="ru-RU"/>
        </w:rPr>
        <w:t>Индивидуальный предприниматель Фитилёв Илья Анатольевич</w:t>
      </w:r>
    </w:p>
    <w:p w14:paraId="729F13EA" w14:textId="0E41A093" w:rsidR="001516F2" w:rsidRPr="00CD2390" w:rsidRDefault="001516F2" w:rsidP="008D507B">
      <w:pPr>
        <w:spacing w:after="0" w:line="240" w:lineRule="auto"/>
        <w:jc w:val="both"/>
        <w:outlineLvl w:val="0"/>
        <w:rPr>
          <w:rFonts w:ascii="Times New Roman" w:hAnsi="Times New Roman"/>
          <w:kern w:val="0"/>
          <w:sz w:val="24"/>
          <w:szCs w:val="24"/>
          <w:lang w:eastAsia="ru-RU"/>
        </w:rPr>
      </w:pPr>
      <w:r w:rsidRPr="00CD2390">
        <w:rPr>
          <w:rFonts w:ascii="Times New Roman" w:hAnsi="Times New Roman"/>
          <w:kern w:val="0"/>
          <w:sz w:val="24"/>
          <w:szCs w:val="24"/>
          <w:lang w:eastAsia="ru-RU"/>
        </w:rPr>
        <w:t xml:space="preserve">Российская Федерация г. Краснодар, Дата вступления в силу: </w:t>
      </w:r>
      <w:r w:rsidR="00F8682E">
        <w:rPr>
          <w:rFonts w:ascii="Times New Roman" w:hAnsi="Times New Roman"/>
          <w:kern w:val="0"/>
          <w:sz w:val="24"/>
          <w:szCs w:val="24"/>
          <w:lang w:eastAsia="ru-RU"/>
        </w:rPr>
        <w:t>22</w:t>
      </w:r>
      <w:r w:rsidR="00EB74E9">
        <w:rPr>
          <w:rFonts w:ascii="Times New Roman" w:hAnsi="Times New Roman"/>
          <w:kern w:val="0"/>
          <w:sz w:val="24"/>
          <w:szCs w:val="24"/>
          <w:lang w:eastAsia="ru-RU"/>
        </w:rPr>
        <w:t>.02.2024</w:t>
      </w:r>
      <w:r w:rsidRPr="00CD2390">
        <w:rPr>
          <w:rFonts w:ascii="Times New Roman" w:hAnsi="Times New Roman"/>
          <w:kern w:val="0"/>
          <w:sz w:val="24"/>
          <w:szCs w:val="24"/>
          <w:lang w:eastAsia="ru-RU"/>
        </w:rPr>
        <w:t>г.</w:t>
      </w:r>
    </w:p>
    <w:p w14:paraId="5BCBFD4E" w14:textId="77777777" w:rsidR="001516F2" w:rsidRPr="00CD2390" w:rsidRDefault="001516F2" w:rsidP="008D507B">
      <w:pPr>
        <w:spacing w:after="0" w:line="240" w:lineRule="auto"/>
        <w:jc w:val="both"/>
        <w:outlineLvl w:val="0"/>
        <w:rPr>
          <w:rFonts w:ascii="Times New Roman" w:hAnsi="Times New Roman"/>
          <w:kern w:val="0"/>
          <w:sz w:val="24"/>
          <w:szCs w:val="24"/>
          <w:lang w:eastAsia="ru-RU"/>
        </w:rPr>
      </w:pPr>
      <w:r w:rsidRPr="00CD2390">
        <w:rPr>
          <w:rFonts w:ascii="Times New Roman" w:hAnsi="Times New Roman"/>
          <w:sz w:val="24"/>
          <w:szCs w:val="24"/>
          <w:shd w:val="clear" w:color="auto" w:fill="FFFFFF"/>
        </w:rPr>
        <w:t xml:space="preserve">Настоящий документ является предложением ИП Фитилёва И.А. в адрес зарегистрированных пользователей </w:t>
      </w:r>
      <w:r w:rsidRPr="00CD2390">
        <w:rPr>
          <w:rFonts w:ascii="Times New Roman" w:hAnsi="Times New Roman"/>
          <w:b/>
          <w:bCs/>
          <w:kern w:val="0"/>
          <w:sz w:val="24"/>
          <w:szCs w:val="24"/>
          <w:lang w:eastAsia="ru-RU"/>
        </w:rPr>
        <w:t>Umafic</w:t>
      </w:r>
      <w:r w:rsidRPr="00CD2390">
        <w:rPr>
          <w:rFonts w:ascii="Times New Roman" w:hAnsi="Times New Roman"/>
          <w:sz w:val="24"/>
          <w:szCs w:val="24"/>
          <w:shd w:val="clear" w:color="auto" w:fill="FFFFFF"/>
        </w:rPr>
        <w:t xml:space="preserve"> заключить рамочный договор (далее – </w:t>
      </w:r>
      <w:r w:rsidRPr="00CD2390">
        <w:rPr>
          <w:rStyle w:val="a4"/>
          <w:rFonts w:ascii="Times New Roman" w:hAnsi="Times New Roman"/>
          <w:sz w:val="24"/>
          <w:szCs w:val="24"/>
          <w:bdr w:val="none" w:sz="0" w:space="0" w:color="auto" w:frame="1"/>
          <w:shd w:val="clear" w:color="auto" w:fill="FFFFFF"/>
        </w:rPr>
        <w:t>«Договор»</w:t>
      </w:r>
      <w:r w:rsidRPr="00CD2390">
        <w:rPr>
          <w:rFonts w:ascii="Times New Roman" w:hAnsi="Times New Roman"/>
          <w:sz w:val="24"/>
          <w:szCs w:val="24"/>
          <w:shd w:val="clear" w:color="auto" w:fill="FFFFFF"/>
        </w:rPr>
        <w:t>) на указанных ниже условиях (далее – </w:t>
      </w:r>
      <w:r w:rsidRPr="00CD2390">
        <w:rPr>
          <w:rStyle w:val="a4"/>
          <w:rFonts w:ascii="Times New Roman" w:hAnsi="Times New Roman"/>
          <w:sz w:val="24"/>
          <w:szCs w:val="24"/>
          <w:bdr w:val="none" w:sz="0" w:space="0" w:color="auto" w:frame="1"/>
          <w:shd w:val="clear" w:color="auto" w:fill="FFFFFF"/>
        </w:rPr>
        <w:t>«оферта»</w:t>
      </w:r>
      <w:r w:rsidRPr="00CD2390">
        <w:rPr>
          <w:rFonts w:ascii="Times New Roman" w:hAnsi="Times New Roman"/>
          <w:sz w:val="24"/>
          <w:szCs w:val="24"/>
          <w:shd w:val="clear" w:color="auto" w:fill="FFFFFF"/>
        </w:rPr>
        <w:t>).</w:t>
      </w:r>
    </w:p>
    <w:p w14:paraId="3DBC8E38" w14:textId="77777777" w:rsidR="00973BA4" w:rsidRDefault="00973BA4" w:rsidP="008D507B">
      <w:pPr>
        <w:spacing w:after="0" w:line="240" w:lineRule="auto"/>
        <w:jc w:val="both"/>
        <w:outlineLvl w:val="2"/>
        <w:rPr>
          <w:rFonts w:ascii="Times New Roman" w:hAnsi="Times New Roman"/>
          <w:b/>
          <w:bCs/>
          <w:kern w:val="0"/>
          <w:sz w:val="24"/>
          <w:szCs w:val="24"/>
          <w:lang w:eastAsia="ru-RU"/>
        </w:rPr>
      </w:pPr>
    </w:p>
    <w:p w14:paraId="3BC17892" w14:textId="1AF4D5D8" w:rsidR="001516F2" w:rsidRDefault="001516F2" w:rsidP="008D507B">
      <w:pPr>
        <w:spacing w:after="0" w:line="240" w:lineRule="auto"/>
        <w:jc w:val="both"/>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 xml:space="preserve"> Определения и термины</w:t>
      </w:r>
    </w:p>
    <w:p w14:paraId="38540715" w14:textId="77777777" w:rsidR="00973BA4" w:rsidRPr="00CD2390" w:rsidRDefault="00973BA4" w:rsidP="008D507B">
      <w:pPr>
        <w:spacing w:after="0" w:line="240" w:lineRule="auto"/>
        <w:jc w:val="both"/>
        <w:outlineLvl w:val="2"/>
        <w:rPr>
          <w:rFonts w:ascii="Times New Roman" w:hAnsi="Times New Roman"/>
          <w:b/>
          <w:bCs/>
          <w:kern w:val="0"/>
          <w:sz w:val="24"/>
          <w:szCs w:val="24"/>
          <w:lang w:eastAsia="ru-RU"/>
        </w:rPr>
      </w:pPr>
    </w:p>
    <w:p w14:paraId="083B4DB6"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kern w:val="0"/>
          <w:sz w:val="24"/>
          <w:szCs w:val="24"/>
          <w:lang w:eastAsia="ru-RU"/>
        </w:rPr>
        <w:t>В целях настоящего документа нижеприведенные термины используются в следующем значении:</w:t>
      </w:r>
    </w:p>
    <w:p w14:paraId="6620FC55"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Umafic </w:t>
      </w:r>
      <w:r w:rsidRPr="00CD2390">
        <w:rPr>
          <w:rFonts w:ascii="Times New Roman" w:hAnsi="Times New Roman"/>
          <w:kern w:val="0"/>
          <w:sz w:val="24"/>
          <w:szCs w:val="24"/>
          <w:lang w:eastAsia="ru-RU"/>
        </w:rPr>
        <w:t xml:space="preserve">– Сайт, позволяющий  осуществлять поиск по ключевым словам публикаций из </w:t>
      </w:r>
      <w:bookmarkStart w:id="1" w:name="_Hlk158363786"/>
      <w:r w:rsidRPr="00CD2390">
        <w:rPr>
          <w:rFonts w:ascii="Times New Roman" w:hAnsi="Times New Roman"/>
          <w:kern w:val="0"/>
          <w:sz w:val="24"/>
          <w:szCs w:val="24"/>
          <w:lang w:eastAsia="ru-RU"/>
        </w:rPr>
        <w:t xml:space="preserve">Telegram-каналов и </w:t>
      </w:r>
      <w:bookmarkStart w:id="2" w:name="_Hlk146275266"/>
      <w:r w:rsidRPr="00CD2390">
        <w:rPr>
          <w:rFonts w:ascii="Times New Roman" w:hAnsi="Times New Roman"/>
          <w:kern w:val="0"/>
          <w:sz w:val="24"/>
          <w:szCs w:val="24"/>
          <w:lang w:eastAsia="ru-RU"/>
        </w:rPr>
        <w:t xml:space="preserve">публичных (открытых) </w:t>
      </w:r>
      <w:bookmarkEnd w:id="2"/>
      <w:r w:rsidRPr="00CD2390">
        <w:rPr>
          <w:rFonts w:ascii="Times New Roman" w:hAnsi="Times New Roman"/>
          <w:kern w:val="0"/>
          <w:sz w:val="24"/>
          <w:szCs w:val="24"/>
          <w:lang w:eastAsia="ru-RU"/>
        </w:rPr>
        <w:t>чатов посредством программного интерфейса</w:t>
      </w:r>
      <w:bookmarkEnd w:id="1"/>
      <w:r w:rsidRPr="00CD2390">
        <w:rPr>
          <w:rFonts w:ascii="Times New Roman" w:hAnsi="Times New Roman"/>
          <w:kern w:val="0"/>
          <w:sz w:val="24"/>
          <w:szCs w:val="24"/>
          <w:lang w:eastAsia="ru-RU"/>
        </w:rPr>
        <w:t>, расположенный в сети Интернет по адресу  </w:t>
      </w:r>
      <w:hyperlink r:id="rId6" w:history="1">
        <w:r w:rsidRPr="00CD2390">
          <w:rPr>
            <w:rStyle w:val="a3"/>
            <w:rFonts w:ascii="Times New Roman" w:hAnsi="Times New Roman"/>
            <w:color w:val="auto"/>
            <w:kern w:val="0"/>
            <w:sz w:val="24"/>
            <w:szCs w:val="24"/>
            <w:lang w:eastAsia="ru-RU"/>
          </w:rPr>
          <w:t>https://umafic.com/</w:t>
        </w:r>
      </w:hyperlink>
      <w:r w:rsidRPr="00CD2390">
        <w:rPr>
          <w:rFonts w:ascii="Times New Roman" w:hAnsi="Times New Roman"/>
          <w:kern w:val="0"/>
          <w:sz w:val="24"/>
          <w:szCs w:val="24"/>
          <w:lang w:eastAsia="ru-RU"/>
        </w:rPr>
        <w:t>,</w:t>
      </w:r>
      <w:r w:rsidRPr="00CD2390">
        <w:rPr>
          <w:sz w:val="24"/>
          <w:szCs w:val="24"/>
        </w:rPr>
        <w:t xml:space="preserve"> </w:t>
      </w:r>
      <w:r w:rsidRPr="00CD2390">
        <w:rPr>
          <w:rFonts w:ascii="Times New Roman" w:hAnsi="Times New Roman"/>
          <w:kern w:val="0"/>
          <w:sz w:val="24"/>
          <w:szCs w:val="24"/>
          <w:lang w:eastAsia="ru-RU"/>
        </w:rPr>
        <w:t xml:space="preserve">а так же </w:t>
      </w:r>
      <w:bookmarkStart w:id="3" w:name="_Hlk146275530"/>
      <w:r w:rsidRPr="00CD2390">
        <w:rPr>
          <w:rFonts w:ascii="Times New Roman" w:hAnsi="Times New Roman"/>
          <w:kern w:val="0"/>
          <w:sz w:val="24"/>
          <w:szCs w:val="24"/>
          <w:lang w:eastAsia="ru-RU"/>
        </w:rPr>
        <w:t>размещать объявления на страницах Сайта.</w:t>
      </w:r>
    </w:p>
    <w:bookmarkEnd w:id="3"/>
    <w:p w14:paraId="1A7D3215" w14:textId="6933A062"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Пользователь Сайта  </w:t>
      </w:r>
      <w:r w:rsidRPr="00CD2390">
        <w:rPr>
          <w:rFonts w:ascii="Times New Roman" w:hAnsi="Times New Roman"/>
          <w:kern w:val="0"/>
          <w:sz w:val="24"/>
          <w:szCs w:val="24"/>
          <w:lang w:eastAsia="ru-RU"/>
        </w:rPr>
        <w:t xml:space="preserve">– лицо, имеющее доступ к Сайту посредством сети Интернет и использующее </w:t>
      </w:r>
      <w:r w:rsidR="00095BAF" w:rsidRPr="00095BAF">
        <w:rPr>
          <w:rFonts w:ascii="Times New Roman" w:hAnsi="Times New Roman"/>
          <w:kern w:val="0"/>
          <w:sz w:val="24"/>
          <w:szCs w:val="24"/>
          <w:lang w:eastAsia="ru-RU"/>
        </w:rPr>
        <w:t>Umafic</w:t>
      </w:r>
      <w:r w:rsidRPr="00CD2390">
        <w:rPr>
          <w:rFonts w:ascii="Times New Roman" w:hAnsi="Times New Roman"/>
          <w:kern w:val="0"/>
          <w:sz w:val="24"/>
          <w:szCs w:val="24"/>
          <w:lang w:eastAsia="ru-RU"/>
        </w:rPr>
        <w:t xml:space="preserve"> и/или его Сервисы.</w:t>
      </w:r>
    </w:p>
    <w:p w14:paraId="4FF70401" w14:textId="38840C79"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Личный кабинет</w:t>
      </w:r>
      <w:r w:rsidRPr="00CD2390">
        <w:rPr>
          <w:rFonts w:ascii="Times New Roman" w:hAnsi="Times New Roman"/>
          <w:kern w:val="0"/>
          <w:sz w:val="24"/>
          <w:szCs w:val="24"/>
          <w:lang w:eastAsia="ru-RU"/>
        </w:rPr>
        <w:t xml:space="preserve"> - совокупность защищенных страниц </w:t>
      </w:r>
      <w:r w:rsidR="00095BAF" w:rsidRPr="00095BAF">
        <w:rPr>
          <w:rFonts w:ascii="Times New Roman" w:hAnsi="Times New Roman"/>
          <w:kern w:val="0"/>
          <w:sz w:val="24"/>
          <w:szCs w:val="24"/>
          <w:lang w:eastAsia="ru-RU"/>
        </w:rPr>
        <w:t>Umafic</w:t>
      </w:r>
      <w:r w:rsidRPr="00CD2390">
        <w:rPr>
          <w:rFonts w:ascii="Times New Roman" w:hAnsi="Times New Roman"/>
          <w:kern w:val="0"/>
          <w:sz w:val="24"/>
          <w:szCs w:val="24"/>
          <w:lang w:eastAsia="ru-RU"/>
        </w:rPr>
        <w:t xml:space="preserve">, создаваемых при регистрации Пользователя. </w:t>
      </w:r>
    </w:p>
    <w:p w14:paraId="526172ED" w14:textId="4EBEDEAB"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Объявление</w:t>
      </w:r>
      <w:r w:rsidRPr="00CD2390">
        <w:rPr>
          <w:rFonts w:ascii="Times New Roman" w:hAnsi="Times New Roman"/>
          <w:kern w:val="0"/>
          <w:sz w:val="24"/>
          <w:szCs w:val="24"/>
          <w:lang w:eastAsia="ru-RU"/>
        </w:rPr>
        <w:t xml:space="preserve"> - информационная публикация </w:t>
      </w:r>
      <w:r w:rsidR="00095BAF">
        <w:rPr>
          <w:rFonts w:ascii="Times New Roman" w:hAnsi="Times New Roman"/>
          <w:kern w:val="0"/>
          <w:sz w:val="24"/>
          <w:szCs w:val="24"/>
          <w:lang w:eastAsia="ru-RU"/>
        </w:rPr>
        <w:t>Пользователя</w:t>
      </w:r>
      <w:r w:rsidRPr="00CD2390">
        <w:rPr>
          <w:rFonts w:ascii="Times New Roman" w:hAnsi="Times New Roman"/>
          <w:kern w:val="0"/>
          <w:sz w:val="24"/>
          <w:szCs w:val="24"/>
          <w:lang w:eastAsia="ru-RU"/>
        </w:rPr>
        <w:t>, размещенная на сайте https://umafic.com/, содержащая в себе информацию о товаре и/или сопутствующей услуге для Клиента.</w:t>
      </w:r>
    </w:p>
    <w:p w14:paraId="7F82E2C2" w14:textId="191AF590"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Сервис </w:t>
      </w:r>
      <w:r w:rsidRPr="00CD2390">
        <w:rPr>
          <w:rFonts w:ascii="Times New Roman" w:hAnsi="Times New Roman"/>
          <w:kern w:val="0"/>
          <w:sz w:val="24"/>
          <w:szCs w:val="24"/>
          <w:lang w:eastAsia="ru-RU"/>
        </w:rPr>
        <w:t>– услуга или комплекс услуг предоставляемые Пользователю при использовании Сайта</w:t>
      </w:r>
      <w:r w:rsidR="00A37BE7">
        <w:rPr>
          <w:rFonts w:ascii="Times New Roman" w:hAnsi="Times New Roman"/>
          <w:kern w:val="0"/>
          <w:sz w:val="24"/>
          <w:szCs w:val="24"/>
          <w:lang w:eastAsia="ru-RU"/>
        </w:rPr>
        <w:t xml:space="preserve"> </w:t>
      </w:r>
      <w:r w:rsidR="00A37BE7" w:rsidRPr="00A37BE7">
        <w:rPr>
          <w:rFonts w:ascii="Times New Roman" w:hAnsi="Times New Roman"/>
          <w:kern w:val="0"/>
          <w:sz w:val="24"/>
          <w:szCs w:val="24"/>
          <w:lang w:eastAsia="ru-RU"/>
        </w:rPr>
        <w:t>https://umafic.com/</w:t>
      </w:r>
      <w:r w:rsidRPr="00CD2390">
        <w:rPr>
          <w:rFonts w:ascii="Times New Roman" w:hAnsi="Times New Roman"/>
          <w:kern w:val="0"/>
          <w:sz w:val="24"/>
          <w:szCs w:val="24"/>
          <w:lang w:eastAsia="ru-RU"/>
        </w:rPr>
        <w:t>.</w:t>
      </w:r>
    </w:p>
    <w:p w14:paraId="5B42258F" w14:textId="4451BECB" w:rsidR="001516F2" w:rsidRDefault="001516F2" w:rsidP="008D507B">
      <w:pPr>
        <w:spacing w:after="0" w:line="240" w:lineRule="auto"/>
        <w:jc w:val="both"/>
        <w:rPr>
          <w:rFonts w:ascii="Times New Roman" w:hAnsi="Times New Roman"/>
          <w:kern w:val="0"/>
          <w:sz w:val="24"/>
          <w:szCs w:val="24"/>
          <w:lang w:eastAsia="ru-RU"/>
        </w:rPr>
      </w:pPr>
      <w:r w:rsidRPr="00BB7164">
        <w:rPr>
          <w:rFonts w:ascii="Times New Roman" w:hAnsi="Times New Roman"/>
          <w:b/>
          <w:bCs/>
          <w:kern w:val="0"/>
          <w:sz w:val="24"/>
          <w:szCs w:val="24"/>
          <w:lang w:eastAsia="ru-RU"/>
        </w:rPr>
        <w:t xml:space="preserve">ЛИД </w:t>
      </w:r>
      <w:r w:rsidRPr="00BB7164">
        <w:rPr>
          <w:rFonts w:ascii="Times New Roman" w:hAnsi="Times New Roman"/>
          <w:kern w:val="0"/>
          <w:sz w:val="24"/>
          <w:szCs w:val="24"/>
          <w:lang w:eastAsia="ru-RU"/>
        </w:rPr>
        <w:t xml:space="preserve">- сообщение, публикация, направленная </w:t>
      </w:r>
      <w:r w:rsidR="00095BAF">
        <w:rPr>
          <w:rFonts w:ascii="Times New Roman" w:hAnsi="Times New Roman"/>
          <w:kern w:val="0"/>
          <w:sz w:val="24"/>
          <w:szCs w:val="24"/>
          <w:lang w:eastAsia="ru-RU"/>
        </w:rPr>
        <w:t>ботом</w:t>
      </w:r>
      <w:r w:rsidRPr="00BB7164">
        <w:rPr>
          <w:rFonts w:ascii="Times New Roman" w:hAnsi="Times New Roman"/>
          <w:kern w:val="0"/>
          <w:sz w:val="24"/>
          <w:szCs w:val="24"/>
          <w:lang w:eastAsia="ru-RU"/>
        </w:rPr>
        <w:t xml:space="preserve"> Umafic потенциальному Клиенту, который проявил интерес к услугам или продуктам Пользователя с его контактами: телефоном, электронной почтой, сайтом  или профилем в социальных сетях.</w:t>
      </w:r>
    </w:p>
    <w:p w14:paraId="5659AE85" w14:textId="4D94E6C3" w:rsidR="004C03DF" w:rsidRPr="004C03DF" w:rsidRDefault="004C03DF" w:rsidP="008D507B">
      <w:pPr>
        <w:spacing w:after="0" w:line="240" w:lineRule="auto"/>
        <w:jc w:val="both"/>
        <w:rPr>
          <w:rFonts w:ascii="Times New Roman" w:hAnsi="Times New Roman"/>
          <w:b/>
          <w:bCs/>
          <w:kern w:val="0"/>
          <w:sz w:val="24"/>
          <w:szCs w:val="24"/>
          <w:lang w:eastAsia="ru-RU"/>
        </w:rPr>
      </w:pPr>
      <w:bookmarkStart w:id="4" w:name="_Hlk159232062"/>
      <w:r w:rsidRPr="004C03DF">
        <w:rPr>
          <w:rFonts w:ascii="Times New Roman" w:hAnsi="Times New Roman"/>
          <w:b/>
          <w:bCs/>
          <w:kern w:val="0"/>
          <w:sz w:val="24"/>
          <w:szCs w:val="24"/>
          <w:lang w:eastAsia="ru-RU"/>
        </w:rPr>
        <w:t xml:space="preserve">Тариф - </w:t>
      </w:r>
      <w:r w:rsidRPr="004C03DF">
        <w:rPr>
          <w:rFonts w:ascii="Times New Roman" w:hAnsi="Times New Roman"/>
          <w:kern w:val="0"/>
          <w:sz w:val="24"/>
          <w:szCs w:val="24"/>
          <w:lang w:eastAsia="ru-RU"/>
        </w:rPr>
        <w:t>установленная Umafic цена Услуги за единицу тарификации</w:t>
      </w:r>
      <w:r w:rsidRPr="004C03DF">
        <w:rPr>
          <w:rFonts w:ascii="Times New Roman" w:hAnsi="Times New Roman"/>
          <w:b/>
          <w:bCs/>
          <w:kern w:val="0"/>
          <w:sz w:val="24"/>
          <w:szCs w:val="24"/>
          <w:lang w:eastAsia="ru-RU"/>
        </w:rPr>
        <w:t>.</w:t>
      </w:r>
    </w:p>
    <w:p w14:paraId="0B27C4BA" w14:textId="0FB2B7D7" w:rsidR="004C03DF" w:rsidRDefault="004C03DF" w:rsidP="008D507B">
      <w:pPr>
        <w:spacing w:after="0" w:line="240" w:lineRule="auto"/>
        <w:jc w:val="both"/>
        <w:rPr>
          <w:rFonts w:ascii="Times New Roman" w:hAnsi="Times New Roman"/>
          <w:b/>
          <w:bCs/>
          <w:kern w:val="0"/>
          <w:sz w:val="24"/>
          <w:szCs w:val="24"/>
          <w:lang w:eastAsia="ru-RU"/>
        </w:rPr>
      </w:pPr>
      <w:r w:rsidRPr="004C03DF">
        <w:rPr>
          <w:rFonts w:ascii="Times New Roman" w:hAnsi="Times New Roman"/>
          <w:b/>
          <w:bCs/>
          <w:kern w:val="0"/>
          <w:sz w:val="24"/>
          <w:szCs w:val="24"/>
          <w:lang w:eastAsia="ru-RU"/>
        </w:rPr>
        <w:t xml:space="preserve">Тарифный план – </w:t>
      </w:r>
      <w:r w:rsidRPr="004C03DF">
        <w:rPr>
          <w:rFonts w:ascii="Times New Roman" w:hAnsi="Times New Roman"/>
          <w:kern w:val="0"/>
          <w:sz w:val="24"/>
          <w:szCs w:val="24"/>
          <w:lang w:eastAsia="ru-RU"/>
        </w:rPr>
        <w:t>совокупность ценовых условий, на которых Umafic предлагает пользоваться Услугами</w:t>
      </w:r>
      <w:r>
        <w:rPr>
          <w:rFonts w:ascii="Times New Roman" w:hAnsi="Times New Roman"/>
          <w:kern w:val="0"/>
          <w:sz w:val="24"/>
          <w:szCs w:val="24"/>
          <w:lang w:eastAsia="ru-RU"/>
        </w:rPr>
        <w:t>.</w:t>
      </w:r>
      <w:r w:rsidRPr="004C03DF">
        <w:rPr>
          <w:rFonts w:ascii="Times New Roman" w:hAnsi="Times New Roman"/>
          <w:b/>
          <w:bCs/>
          <w:kern w:val="0"/>
          <w:sz w:val="24"/>
          <w:szCs w:val="24"/>
          <w:lang w:eastAsia="ru-RU"/>
        </w:rPr>
        <w:t xml:space="preserve"> </w:t>
      </w:r>
    </w:p>
    <w:bookmarkEnd w:id="4"/>
    <w:p w14:paraId="13A7CD2C" w14:textId="53C36C8A"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Оферта </w:t>
      </w:r>
      <w:r w:rsidRPr="00CD2390">
        <w:rPr>
          <w:rFonts w:ascii="Times New Roman" w:hAnsi="Times New Roman"/>
          <w:kern w:val="0"/>
          <w:sz w:val="24"/>
          <w:szCs w:val="24"/>
          <w:lang w:eastAsia="ru-RU"/>
        </w:rPr>
        <w:t xml:space="preserve">– настоящий документ "Публичная оферта на использование платных Сервисов </w:t>
      </w:r>
      <w:r w:rsidRPr="00CD2390">
        <w:rPr>
          <w:rFonts w:ascii="Times New Roman" w:hAnsi="Times New Roman"/>
          <w:b/>
          <w:bCs/>
          <w:kern w:val="0"/>
          <w:sz w:val="24"/>
          <w:szCs w:val="24"/>
          <w:lang w:eastAsia="ru-RU"/>
        </w:rPr>
        <w:t>Umafic</w:t>
      </w:r>
      <w:r w:rsidRPr="00CD2390">
        <w:rPr>
          <w:rFonts w:ascii="Times New Roman" w:hAnsi="Times New Roman"/>
          <w:kern w:val="0"/>
          <w:sz w:val="24"/>
          <w:szCs w:val="24"/>
          <w:lang w:eastAsia="ru-RU"/>
        </w:rPr>
        <w:t>, размещенный в сети Интернет по адресу </w:t>
      </w:r>
      <w:hyperlink r:id="rId7" w:history="1">
        <w:r w:rsidRPr="00CD2390">
          <w:rPr>
            <w:rStyle w:val="a3"/>
            <w:rFonts w:ascii="Times New Roman" w:hAnsi="Times New Roman"/>
            <w:color w:val="auto"/>
            <w:kern w:val="0"/>
            <w:sz w:val="24"/>
            <w:szCs w:val="24"/>
            <w:lang w:eastAsia="ru-RU"/>
          </w:rPr>
          <w:t>https://umafic.com/</w:t>
        </w:r>
      </w:hyperlink>
      <w:r w:rsidR="00095BAF">
        <w:rPr>
          <w:rStyle w:val="a3"/>
          <w:rFonts w:ascii="Times New Roman" w:hAnsi="Times New Roman"/>
          <w:color w:val="auto"/>
          <w:kern w:val="0"/>
          <w:sz w:val="24"/>
          <w:szCs w:val="24"/>
          <w:lang w:eastAsia="ru-RU"/>
        </w:rPr>
        <w:t>.</w:t>
      </w:r>
    </w:p>
    <w:p w14:paraId="2776CBE1" w14:textId="59823586" w:rsidR="001516F2" w:rsidRPr="00CD2390" w:rsidRDefault="001516F2" w:rsidP="008D507B">
      <w:pPr>
        <w:pStyle w:val="p"/>
        <w:shd w:val="clear" w:color="auto" w:fill="FFFFFF"/>
        <w:spacing w:before="0" w:beforeAutospacing="0" w:after="0" w:afterAutospacing="0"/>
      </w:pPr>
      <w:r w:rsidRPr="00CD2390">
        <w:rPr>
          <w:rStyle w:val="a6"/>
          <w:b/>
          <w:i w:val="0"/>
        </w:rPr>
        <w:t>Поисковая система</w:t>
      </w:r>
      <w:r w:rsidRPr="00CD2390">
        <w:rPr>
          <w:b/>
          <w:i/>
        </w:rPr>
        <w:t> </w:t>
      </w:r>
      <w:r w:rsidRPr="00CD2390">
        <w:t>— программно-аппаратный комплекс, интерфейс которого размещен в сети Интернет, предназначенный для поиска пользователями</w:t>
      </w:r>
      <w:r w:rsidR="00095BAF">
        <w:t xml:space="preserve"> различной информации </w:t>
      </w:r>
      <w:r w:rsidRPr="00CD2390">
        <w:t xml:space="preserve"> </w:t>
      </w:r>
      <w:r w:rsidR="007E4998">
        <w:t xml:space="preserve">в </w:t>
      </w:r>
      <w:r w:rsidR="007E4998" w:rsidRPr="007E4998">
        <w:t>Telegram-канал</w:t>
      </w:r>
      <w:r w:rsidR="007E4998">
        <w:t>ах</w:t>
      </w:r>
      <w:r w:rsidR="007E4998" w:rsidRPr="007E4998">
        <w:t xml:space="preserve"> и публичных (открытых) чат</w:t>
      </w:r>
      <w:r w:rsidR="007E4998">
        <w:t>ах</w:t>
      </w:r>
      <w:r w:rsidR="007E4998" w:rsidRPr="007E4998">
        <w:t xml:space="preserve"> посредством программного интерфейса</w:t>
      </w:r>
      <w:r w:rsidRPr="00CD2390">
        <w:t>.</w:t>
      </w:r>
    </w:p>
    <w:p w14:paraId="137847BD" w14:textId="316E9183" w:rsidR="001516F2" w:rsidRPr="00CD2390" w:rsidRDefault="001516F2" w:rsidP="008D507B">
      <w:pPr>
        <w:pStyle w:val="p"/>
        <w:shd w:val="clear" w:color="auto" w:fill="FFFFFF"/>
        <w:spacing w:before="0" w:beforeAutospacing="0" w:after="0" w:afterAutospacing="0"/>
        <w:jc w:val="both"/>
        <w:rPr>
          <w:b/>
          <w:bCs/>
        </w:rPr>
      </w:pPr>
      <w:r w:rsidRPr="00CD2390">
        <w:rPr>
          <w:rStyle w:val="a6"/>
          <w:b/>
          <w:i w:val="0"/>
        </w:rPr>
        <w:t>Поисковый запрос</w:t>
      </w:r>
      <w:r w:rsidRPr="00CD2390">
        <w:t> — текстовый запрос на поиск информации в Telegram, введенный пользователем в строке поиска интерфейса Поисковой системы</w:t>
      </w:r>
      <w:r w:rsidR="000761A0">
        <w:t>.</w:t>
      </w:r>
    </w:p>
    <w:p w14:paraId="10699F40" w14:textId="6D9F743C" w:rsidR="00B722D1" w:rsidRDefault="00B722D1" w:rsidP="008D507B">
      <w:pPr>
        <w:pStyle w:val="p"/>
        <w:shd w:val="clear" w:color="auto" w:fill="FFFFFF"/>
        <w:spacing w:before="0" w:beforeAutospacing="0" w:after="0" w:afterAutospacing="0"/>
        <w:jc w:val="both"/>
      </w:pPr>
      <w:r w:rsidRPr="00CD2390">
        <w:rPr>
          <w:b/>
          <w:bCs/>
        </w:rPr>
        <w:t>"Таргет"</w:t>
      </w:r>
      <w:r w:rsidRPr="00CD2390">
        <w:t xml:space="preserve"> — </w:t>
      </w:r>
      <w:r w:rsidR="003D4221">
        <w:t xml:space="preserve">Созданная Пользователем компания, которая </w:t>
      </w:r>
      <w:r w:rsidRPr="00CD2390">
        <w:t xml:space="preserve">позволяет </w:t>
      </w:r>
      <w:bookmarkStart w:id="5" w:name="_Hlk158368962"/>
      <w:r w:rsidR="0095148F" w:rsidRPr="0095148F">
        <w:t>Umafic</w:t>
      </w:r>
      <w:bookmarkEnd w:id="5"/>
      <w:r w:rsidR="0095148F" w:rsidRPr="0095148F">
        <w:t xml:space="preserve"> </w:t>
      </w:r>
      <w:r w:rsidRPr="00CD2390">
        <w:t>размещать информацию предоставленную в карточке компании Пользователя в публичных (открытых) чатах Telegram-каналов,  о Пользователе, с целью привлечения Клиентов для продажи Пользователем своих товаров, работ и услуг.</w:t>
      </w:r>
    </w:p>
    <w:p w14:paraId="1320DB73" w14:textId="1C9B9429" w:rsidR="00927282" w:rsidRDefault="00927282" w:rsidP="008D507B">
      <w:pPr>
        <w:pStyle w:val="p"/>
        <w:shd w:val="clear" w:color="auto" w:fill="FFFFFF"/>
        <w:spacing w:before="0" w:beforeAutospacing="0" w:after="0" w:afterAutospacing="0"/>
        <w:jc w:val="both"/>
      </w:pPr>
      <w:r w:rsidRPr="00927282">
        <w:rPr>
          <w:b/>
          <w:bCs/>
        </w:rPr>
        <w:t>Карточка Компании Пользователя</w:t>
      </w:r>
      <w:r>
        <w:t xml:space="preserve"> – Сервис, предоставляемый </w:t>
      </w:r>
      <w:r w:rsidRPr="00927282">
        <w:t>Umafic</w:t>
      </w:r>
      <w:r>
        <w:t xml:space="preserve">, в котором Пользователь самостоятельно в личном кабинете формирует условия для бота, </w:t>
      </w:r>
      <w:r w:rsidRPr="00927282">
        <w:t xml:space="preserve"> </w:t>
      </w:r>
      <w:r>
        <w:t>н</w:t>
      </w:r>
      <w:r w:rsidRPr="00927282">
        <w:t>аправлен</w:t>
      </w:r>
      <w:r>
        <w:t>ные</w:t>
      </w:r>
      <w:r w:rsidRPr="00927282">
        <w:t xml:space="preserve"> на увеличение продаж товаров и услуг.</w:t>
      </w:r>
    </w:p>
    <w:p w14:paraId="03F1F196" w14:textId="43D10CB5" w:rsidR="0095148F" w:rsidRPr="0095148F" w:rsidRDefault="0095148F" w:rsidP="008D507B">
      <w:pPr>
        <w:pStyle w:val="p"/>
        <w:shd w:val="clear" w:color="auto" w:fill="FFFFFF"/>
        <w:spacing w:before="0" w:beforeAutospacing="0" w:after="0" w:afterAutospacing="0"/>
        <w:jc w:val="both"/>
      </w:pPr>
      <w:r w:rsidRPr="0095148F">
        <w:rPr>
          <w:b/>
          <w:bCs/>
        </w:rPr>
        <w:t>Бот</w:t>
      </w:r>
      <w:r w:rsidRPr="0095148F">
        <w:t xml:space="preserve"> –автоматизированное программное приложение, выполняющее задачи по сети. </w:t>
      </w:r>
      <w:r w:rsidR="006866F5">
        <w:rPr>
          <w:lang w:val="en-US"/>
        </w:rPr>
        <w:t>C</w:t>
      </w:r>
      <w:r w:rsidRPr="0095148F">
        <w:t xml:space="preserve">ледует специальным инструкциям, чтобы имитировать поведение человека, но действует быстро и точно. </w:t>
      </w:r>
      <w:r w:rsidR="00ED5132">
        <w:t>Б</w:t>
      </w:r>
      <w:r w:rsidRPr="0095148F">
        <w:t xml:space="preserve">от </w:t>
      </w:r>
      <w:r w:rsidR="00ED5132">
        <w:t xml:space="preserve">работает </w:t>
      </w:r>
      <w:r w:rsidRPr="0095148F">
        <w:t xml:space="preserve"> независимо, без вмешательства человека.</w:t>
      </w:r>
    </w:p>
    <w:p w14:paraId="20C045FB" w14:textId="77777777" w:rsidR="001516F2"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Акцепт Оферты</w:t>
      </w:r>
      <w:r w:rsidRPr="00CD2390">
        <w:rPr>
          <w:rFonts w:ascii="Times New Roman" w:hAnsi="Times New Roman"/>
          <w:kern w:val="0"/>
          <w:sz w:val="24"/>
          <w:szCs w:val="24"/>
          <w:lang w:eastAsia="ru-RU"/>
        </w:rPr>
        <w:t> – полное и безоговорочное принятие Оферты путем осуществления действий, указанных в настоящей Оферте.</w:t>
      </w:r>
    </w:p>
    <w:p w14:paraId="1A2DA0EB" w14:textId="59D8FD45" w:rsidR="00CD2390" w:rsidRPr="00CD2390" w:rsidRDefault="00CD2390" w:rsidP="008D507B">
      <w:pPr>
        <w:spacing w:after="0" w:line="240" w:lineRule="auto"/>
        <w:jc w:val="both"/>
        <w:rPr>
          <w:rFonts w:ascii="Times New Roman" w:hAnsi="Times New Roman"/>
          <w:kern w:val="0"/>
          <w:sz w:val="24"/>
          <w:szCs w:val="24"/>
          <w:lang w:eastAsia="ru-RU"/>
        </w:rPr>
      </w:pPr>
    </w:p>
    <w:p w14:paraId="0B497691" w14:textId="77777777" w:rsidR="001516F2" w:rsidRPr="00CD2390" w:rsidRDefault="001516F2" w:rsidP="008D507B">
      <w:pPr>
        <w:spacing w:after="0" w:line="240" w:lineRule="auto"/>
        <w:jc w:val="both"/>
        <w:rPr>
          <w:rFonts w:ascii="Times New Roman" w:hAnsi="Times New Roman"/>
          <w:b/>
          <w:kern w:val="0"/>
          <w:sz w:val="24"/>
          <w:szCs w:val="24"/>
          <w:lang w:eastAsia="ru-RU"/>
        </w:rPr>
      </w:pPr>
      <w:r w:rsidRPr="00CD2390">
        <w:rPr>
          <w:rFonts w:ascii="Times New Roman" w:hAnsi="Times New Roman"/>
          <w:b/>
          <w:kern w:val="0"/>
          <w:sz w:val="24"/>
          <w:szCs w:val="24"/>
          <w:lang w:eastAsia="ru-RU"/>
        </w:rPr>
        <w:t xml:space="preserve">1. Предмет Договора. </w:t>
      </w:r>
    </w:p>
    <w:p w14:paraId="1C565DFD" w14:textId="1159D8BB" w:rsidR="001516F2" w:rsidRPr="00927282" w:rsidRDefault="001516F2" w:rsidP="008D507B">
      <w:pPr>
        <w:pStyle w:val="a5"/>
        <w:shd w:val="clear" w:color="auto" w:fill="FFFFFF"/>
        <w:spacing w:before="0" w:beforeAutospacing="0" w:after="0" w:afterAutospacing="0"/>
        <w:jc w:val="both"/>
        <w:textAlignment w:val="baseline"/>
      </w:pPr>
      <w:r w:rsidRPr="00CD2390">
        <w:rPr>
          <w:b/>
        </w:rPr>
        <w:lastRenderedPageBreak/>
        <w:t>1.1</w:t>
      </w:r>
      <w:r w:rsidRPr="00CD2390">
        <w:t>. Договор определяет общие условия обязательственных отношений, возникающих между ИП Фитилев И.А. и Пользователем при оказании услуг информационно-технического характера («услуги») и предоставлении пользователю возможности обращения к базе данных</w:t>
      </w:r>
      <w:r w:rsidR="00927282">
        <w:t xml:space="preserve"> и сервисам </w:t>
      </w:r>
      <w:r w:rsidRPr="00CD2390">
        <w:rPr>
          <w:b/>
          <w:bCs/>
        </w:rPr>
        <w:t xml:space="preserve"> </w:t>
      </w:r>
      <w:r w:rsidRPr="00927282">
        <w:t>Umafic</w:t>
      </w:r>
      <w:r w:rsidRPr="00CD2390">
        <w:t xml:space="preserve">  </w:t>
      </w:r>
      <w:r w:rsidR="00927282">
        <w:t xml:space="preserve"> (далее </w:t>
      </w:r>
      <w:r w:rsidRPr="00CD2390">
        <w:t>сервисы</w:t>
      </w:r>
      <w:r w:rsidRPr="00CD2390">
        <w:rPr>
          <w:b/>
          <w:bCs/>
        </w:rPr>
        <w:t xml:space="preserve"> </w:t>
      </w:r>
      <w:r w:rsidRPr="00927282">
        <w:t>Umafic</w:t>
      </w:r>
      <w:r w:rsidR="00927282" w:rsidRPr="00927282">
        <w:t>).</w:t>
      </w:r>
      <w:r w:rsidR="00927282">
        <w:rPr>
          <w:b/>
          <w:bCs/>
        </w:rPr>
        <w:t xml:space="preserve"> </w:t>
      </w:r>
      <w:r w:rsidRPr="00CD2390">
        <w:t xml:space="preserve">Данные условия могут быть дополнены и уточнены в дальнейшем путем заключения сторонами на основании Договора отдельных соглашений (сделок) на </w:t>
      </w:r>
      <w:r w:rsidRPr="00927282">
        <w:t>Umafic.</w:t>
      </w:r>
    </w:p>
    <w:p w14:paraId="38606710" w14:textId="55370AB9" w:rsidR="001516F2" w:rsidRDefault="001516F2" w:rsidP="008D507B">
      <w:pPr>
        <w:pStyle w:val="a5"/>
        <w:shd w:val="clear" w:color="auto" w:fill="FFFFFF"/>
        <w:spacing w:before="0" w:beforeAutospacing="0" w:after="0" w:afterAutospacing="0"/>
        <w:jc w:val="both"/>
        <w:textAlignment w:val="baseline"/>
      </w:pPr>
      <w:r w:rsidRPr="00CD2390">
        <w:rPr>
          <w:b/>
        </w:rPr>
        <w:t>1.2.</w:t>
      </w:r>
      <w:r w:rsidRPr="00CD2390">
        <w:t xml:space="preserve"> Заключаемый Договор представляет собой договор с открытыми условиями. Существенные условия каждой совершаемой на </w:t>
      </w:r>
      <w:r w:rsidRPr="00927282">
        <w:t>Umafic</w:t>
      </w:r>
      <w:r w:rsidRPr="00CD2390">
        <w:t xml:space="preserve"> сделки формируются онлайн индивидуально для </w:t>
      </w:r>
      <w:r w:rsidR="000761A0">
        <w:t>П</w:t>
      </w:r>
      <w:r w:rsidRPr="00CD2390">
        <w:t xml:space="preserve">ользователя с помощью интерфейса </w:t>
      </w:r>
      <w:r w:rsidRPr="00927282">
        <w:t>Umafic,</w:t>
      </w:r>
      <w:r w:rsidRPr="00CD2390">
        <w:t xml:space="preserve"> посредством которого </w:t>
      </w:r>
      <w:r w:rsidR="000761A0">
        <w:t>П</w:t>
      </w:r>
      <w:r w:rsidRPr="00CD2390">
        <w:t>ользователь выбирает сервис и его параметры, сторонами согласовываются условия сделки.</w:t>
      </w:r>
    </w:p>
    <w:p w14:paraId="4D5FBE95" w14:textId="77777777" w:rsidR="00973BA4" w:rsidRPr="00CD2390" w:rsidRDefault="00973BA4" w:rsidP="008D507B">
      <w:pPr>
        <w:pStyle w:val="a5"/>
        <w:shd w:val="clear" w:color="auto" w:fill="FFFFFF"/>
        <w:spacing w:before="0" w:beforeAutospacing="0" w:after="0" w:afterAutospacing="0"/>
        <w:jc w:val="both"/>
        <w:textAlignment w:val="baseline"/>
      </w:pPr>
    </w:p>
    <w:p w14:paraId="7872C09E" w14:textId="77777777" w:rsidR="001516F2" w:rsidRDefault="001516F2" w:rsidP="008D507B">
      <w:pPr>
        <w:spacing w:after="0" w:line="240" w:lineRule="auto"/>
        <w:jc w:val="both"/>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2. Общие положения</w:t>
      </w:r>
    </w:p>
    <w:p w14:paraId="61DA1A19" w14:textId="77777777" w:rsidR="00973BA4" w:rsidRPr="00CD2390" w:rsidRDefault="00973BA4" w:rsidP="008D507B">
      <w:pPr>
        <w:spacing w:after="0" w:line="240" w:lineRule="auto"/>
        <w:jc w:val="both"/>
        <w:outlineLvl w:val="2"/>
        <w:rPr>
          <w:rFonts w:ascii="Times New Roman" w:hAnsi="Times New Roman"/>
          <w:b/>
          <w:bCs/>
          <w:kern w:val="0"/>
          <w:sz w:val="24"/>
          <w:szCs w:val="24"/>
          <w:lang w:eastAsia="ru-RU"/>
        </w:rPr>
      </w:pPr>
    </w:p>
    <w:p w14:paraId="6554655B"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2.1.</w:t>
      </w:r>
      <w:r w:rsidRPr="00CD2390">
        <w:rPr>
          <w:rFonts w:ascii="Times New Roman" w:hAnsi="Times New Roman"/>
          <w:kern w:val="0"/>
          <w:sz w:val="24"/>
          <w:szCs w:val="24"/>
          <w:lang w:eastAsia="ru-RU"/>
        </w:rPr>
        <w:t> В соответствии со ст. 437 ГК РФ настоящий документ является официальной публичной Офертой Umafic и представляет собой предложение об использовании платных Сервисов на изложенных ниже условиях.</w:t>
      </w:r>
    </w:p>
    <w:p w14:paraId="71C14CEA"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2.2. </w:t>
      </w:r>
      <w:r w:rsidRPr="00CD2390">
        <w:rPr>
          <w:rFonts w:ascii="Times New Roman" w:hAnsi="Times New Roman"/>
          <w:kern w:val="0"/>
          <w:sz w:val="24"/>
          <w:szCs w:val="24"/>
          <w:lang w:eastAsia="ru-RU"/>
        </w:rPr>
        <w:t>Совершение Пользователем действий по Акцепту оферты означает полное и безоговорочное принятие Пользователем условий настоящей Оферты.</w:t>
      </w:r>
    </w:p>
    <w:p w14:paraId="1FB0ACB0" w14:textId="4C6E7FC1"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2.3.</w:t>
      </w:r>
      <w:r w:rsidRPr="00CD2390">
        <w:rPr>
          <w:rFonts w:ascii="Times New Roman" w:hAnsi="Times New Roman"/>
          <w:kern w:val="0"/>
          <w:sz w:val="24"/>
          <w:szCs w:val="24"/>
          <w:lang w:eastAsia="ru-RU"/>
        </w:rPr>
        <w:t xml:space="preserve"> Настоящая Оферта относится ко всем платным Сервисам </w:t>
      </w:r>
      <w:r w:rsidR="00C5690C">
        <w:rPr>
          <w:rFonts w:ascii="Times New Roman" w:hAnsi="Times New Roman"/>
          <w:kern w:val="0"/>
          <w:sz w:val="24"/>
          <w:szCs w:val="24"/>
          <w:lang w:eastAsia="ru-RU"/>
        </w:rPr>
        <w:t xml:space="preserve">сайта </w:t>
      </w:r>
      <w:r w:rsidR="00C5690C" w:rsidRPr="00C5690C">
        <w:rPr>
          <w:rFonts w:ascii="Times New Roman" w:hAnsi="Times New Roman"/>
          <w:kern w:val="0"/>
          <w:sz w:val="24"/>
          <w:szCs w:val="24"/>
          <w:lang w:eastAsia="ru-RU"/>
        </w:rPr>
        <w:t>https://umafic.com/</w:t>
      </w:r>
      <w:r w:rsidRPr="00CD2390">
        <w:rPr>
          <w:rFonts w:ascii="Times New Roman" w:hAnsi="Times New Roman"/>
          <w:kern w:val="0"/>
          <w:sz w:val="24"/>
          <w:szCs w:val="24"/>
          <w:lang w:eastAsia="ru-RU"/>
        </w:rPr>
        <w:t xml:space="preserve"> без исключения.</w:t>
      </w:r>
    </w:p>
    <w:p w14:paraId="57DDA331" w14:textId="7D804A59"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2.4. </w:t>
      </w:r>
      <w:r w:rsidRPr="00CD2390">
        <w:rPr>
          <w:rFonts w:ascii="Times New Roman" w:hAnsi="Times New Roman"/>
          <w:kern w:val="0"/>
          <w:sz w:val="24"/>
          <w:szCs w:val="24"/>
          <w:lang w:eastAsia="ru-RU"/>
        </w:rPr>
        <w:t xml:space="preserve">Акцептом Оферты считается оплата Пользователем доступа к Сервису </w:t>
      </w:r>
      <w:r w:rsidR="00C5690C">
        <w:rPr>
          <w:rFonts w:ascii="Times New Roman" w:hAnsi="Times New Roman"/>
          <w:kern w:val="0"/>
          <w:sz w:val="24"/>
          <w:szCs w:val="24"/>
          <w:lang w:eastAsia="ru-RU"/>
        </w:rPr>
        <w:t>с</w:t>
      </w:r>
      <w:r w:rsidRPr="00CD2390">
        <w:rPr>
          <w:rFonts w:ascii="Times New Roman" w:hAnsi="Times New Roman"/>
          <w:kern w:val="0"/>
          <w:sz w:val="24"/>
          <w:szCs w:val="24"/>
          <w:lang w:eastAsia="ru-RU"/>
        </w:rPr>
        <w:t>айта</w:t>
      </w:r>
      <w:r w:rsidR="00C5690C">
        <w:rPr>
          <w:rFonts w:ascii="Times New Roman" w:hAnsi="Times New Roman"/>
          <w:kern w:val="0"/>
          <w:sz w:val="24"/>
          <w:szCs w:val="24"/>
          <w:lang w:eastAsia="ru-RU"/>
        </w:rPr>
        <w:t xml:space="preserve"> </w:t>
      </w:r>
      <w:r w:rsidR="00C5690C" w:rsidRPr="00C5690C">
        <w:rPr>
          <w:rFonts w:ascii="Times New Roman" w:hAnsi="Times New Roman"/>
          <w:kern w:val="0"/>
          <w:sz w:val="24"/>
          <w:szCs w:val="24"/>
          <w:lang w:eastAsia="ru-RU"/>
        </w:rPr>
        <w:t>https://umafic.com/</w:t>
      </w:r>
      <w:r w:rsidRPr="00CD2390">
        <w:rPr>
          <w:rFonts w:ascii="Times New Roman" w:hAnsi="Times New Roman"/>
          <w:kern w:val="0"/>
          <w:sz w:val="24"/>
          <w:szCs w:val="24"/>
          <w:lang w:eastAsia="ru-RU"/>
        </w:rPr>
        <w:t xml:space="preserve"> в соответствие с разделом 4 настоящего документа.</w:t>
      </w:r>
    </w:p>
    <w:p w14:paraId="6CCA8509" w14:textId="125C5C04"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2.5. </w:t>
      </w:r>
      <w:r w:rsidRPr="00CD2390">
        <w:rPr>
          <w:rFonts w:ascii="Times New Roman" w:hAnsi="Times New Roman"/>
          <w:kern w:val="0"/>
          <w:sz w:val="24"/>
          <w:szCs w:val="24"/>
          <w:lang w:eastAsia="ru-RU"/>
        </w:rPr>
        <w:t xml:space="preserve">Обязательным условием использования Сервиса </w:t>
      </w:r>
      <w:r w:rsidR="00C5690C">
        <w:rPr>
          <w:rFonts w:ascii="Times New Roman" w:hAnsi="Times New Roman"/>
          <w:kern w:val="0"/>
          <w:sz w:val="24"/>
          <w:szCs w:val="24"/>
          <w:lang w:eastAsia="ru-RU"/>
        </w:rPr>
        <w:t>с</w:t>
      </w:r>
      <w:r w:rsidRPr="00CD2390">
        <w:rPr>
          <w:rFonts w:ascii="Times New Roman" w:hAnsi="Times New Roman"/>
          <w:kern w:val="0"/>
          <w:sz w:val="24"/>
          <w:szCs w:val="24"/>
          <w:lang w:eastAsia="ru-RU"/>
        </w:rPr>
        <w:t xml:space="preserve">айта </w:t>
      </w:r>
      <w:hyperlink r:id="rId8" w:history="1">
        <w:r w:rsidR="00C5690C" w:rsidRPr="00927282">
          <w:rPr>
            <w:rStyle w:val="a3"/>
            <w:rFonts w:ascii="Times New Roman" w:hAnsi="Times New Roman"/>
            <w:color w:val="auto"/>
            <w:kern w:val="0"/>
            <w:sz w:val="24"/>
            <w:szCs w:val="24"/>
            <w:lang w:eastAsia="ru-RU"/>
          </w:rPr>
          <w:t>https://umafic.com/</w:t>
        </w:r>
      </w:hyperlink>
      <w:r w:rsidR="00C5690C">
        <w:rPr>
          <w:rFonts w:ascii="Times New Roman" w:hAnsi="Times New Roman"/>
          <w:kern w:val="0"/>
          <w:sz w:val="24"/>
          <w:szCs w:val="24"/>
          <w:lang w:eastAsia="ru-RU"/>
        </w:rPr>
        <w:t xml:space="preserve"> </w:t>
      </w:r>
      <w:r w:rsidRPr="00CD2390">
        <w:rPr>
          <w:rFonts w:ascii="Times New Roman" w:hAnsi="Times New Roman"/>
          <w:kern w:val="0"/>
          <w:sz w:val="24"/>
          <w:szCs w:val="24"/>
          <w:lang w:eastAsia="ru-RU"/>
        </w:rPr>
        <w:t>является принятие и соблюдение Пользователем требований и положений, определенных в документах </w:t>
      </w:r>
      <w:hyperlink r:id="rId9" w:tgtFrame="_blank" w:history="1">
        <w:r w:rsidRPr="00CD2390">
          <w:rPr>
            <w:rFonts w:ascii="Times New Roman" w:hAnsi="Times New Roman"/>
            <w:kern w:val="0"/>
            <w:sz w:val="24"/>
            <w:szCs w:val="24"/>
            <w:u w:val="single"/>
            <w:lang w:eastAsia="ru-RU"/>
          </w:rPr>
          <w:t>Пользовательское соглашение</w:t>
        </w:r>
      </w:hyperlink>
      <w:r w:rsidRPr="00CD2390">
        <w:rPr>
          <w:rFonts w:ascii="Times New Roman" w:hAnsi="Times New Roman"/>
          <w:kern w:val="0"/>
          <w:sz w:val="24"/>
          <w:szCs w:val="24"/>
          <w:lang w:eastAsia="ru-RU"/>
        </w:rPr>
        <w:t>, </w:t>
      </w:r>
      <w:hyperlink r:id="rId10" w:tgtFrame="_blank" w:history="1">
        <w:r w:rsidRPr="00CD2390">
          <w:rPr>
            <w:rFonts w:ascii="Times New Roman" w:hAnsi="Times New Roman"/>
            <w:kern w:val="0"/>
            <w:sz w:val="24"/>
            <w:szCs w:val="24"/>
            <w:u w:val="single"/>
            <w:lang w:eastAsia="ru-RU"/>
          </w:rPr>
          <w:t>Политика конфиденциальности</w:t>
        </w:r>
      </w:hyperlink>
      <w:r w:rsidRPr="00CD2390">
        <w:rPr>
          <w:rFonts w:ascii="Times New Roman" w:hAnsi="Times New Roman"/>
          <w:kern w:val="0"/>
          <w:sz w:val="24"/>
          <w:szCs w:val="24"/>
          <w:lang w:eastAsia="ru-RU"/>
        </w:rPr>
        <w:t>.</w:t>
      </w:r>
    </w:p>
    <w:p w14:paraId="2AC6DCE7" w14:textId="77777777" w:rsidR="00973BA4" w:rsidRDefault="00973BA4" w:rsidP="008D507B">
      <w:pPr>
        <w:spacing w:after="0" w:line="240" w:lineRule="auto"/>
        <w:jc w:val="both"/>
        <w:outlineLvl w:val="2"/>
        <w:rPr>
          <w:rFonts w:ascii="Times New Roman" w:hAnsi="Times New Roman"/>
          <w:b/>
          <w:bCs/>
          <w:kern w:val="0"/>
          <w:sz w:val="24"/>
          <w:szCs w:val="24"/>
          <w:lang w:eastAsia="ru-RU"/>
        </w:rPr>
      </w:pPr>
    </w:p>
    <w:p w14:paraId="305E9C3D" w14:textId="2A154BC8" w:rsidR="001516F2" w:rsidRDefault="001516F2" w:rsidP="008D507B">
      <w:pPr>
        <w:spacing w:after="0" w:line="240" w:lineRule="auto"/>
        <w:jc w:val="both"/>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 xml:space="preserve">3. </w:t>
      </w:r>
      <w:bookmarkStart w:id="6" w:name="_Hlk146275934"/>
      <w:r w:rsidRPr="00CD2390">
        <w:rPr>
          <w:rFonts w:ascii="Times New Roman" w:hAnsi="Times New Roman"/>
          <w:b/>
          <w:bCs/>
          <w:kern w:val="0"/>
          <w:sz w:val="24"/>
          <w:szCs w:val="24"/>
          <w:lang w:eastAsia="ru-RU"/>
        </w:rPr>
        <w:t>Сервисы Umafic</w:t>
      </w:r>
      <w:r w:rsidR="00927282">
        <w:rPr>
          <w:rFonts w:ascii="Times New Roman" w:hAnsi="Times New Roman"/>
          <w:b/>
          <w:bCs/>
          <w:kern w:val="0"/>
          <w:sz w:val="24"/>
          <w:szCs w:val="24"/>
          <w:lang w:eastAsia="ru-RU"/>
        </w:rPr>
        <w:t>.</w:t>
      </w:r>
    </w:p>
    <w:p w14:paraId="0AFFBD2F" w14:textId="77777777" w:rsidR="00973BA4" w:rsidRPr="00CD2390" w:rsidRDefault="00973BA4" w:rsidP="008D507B">
      <w:pPr>
        <w:spacing w:after="0" w:line="240" w:lineRule="auto"/>
        <w:jc w:val="both"/>
        <w:outlineLvl w:val="2"/>
        <w:rPr>
          <w:rFonts w:ascii="Times New Roman" w:hAnsi="Times New Roman"/>
          <w:b/>
          <w:bCs/>
          <w:kern w:val="0"/>
          <w:sz w:val="24"/>
          <w:szCs w:val="24"/>
          <w:lang w:eastAsia="ru-RU"/>
        </w:rPr>
      </w:pPr>
    </w:p>
    <w:bookmarkEnd w:id="6"/>
    <w:p w14:paraId="389C8E47" w14:textId="00DCA68A"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3.1. "Поиск"</w:t>
      </w:r>
      <w:r w:rsidRPr="00CD2390">
        <w:rPr>
          <w:rFonts w:ascii="Times New Roman" w:hAnsi="Times New Roman"/>
          <w:kern w:val="0"/>
          <w:sz w:val="24"/>
          <w:szCs w:val="24"/>
          <w:lang w:eastAsia="ru-RU"/>
        </w:rPr>
        <w:t xml:space="preserve"> — позволяет осуществлять поиск по ключевым словам по базе публикаций из Telegram-каналов и </w:t>
      </w:r>
      <w:r w:rsidR="00927282">
        <w:rPr>
          <w:rFonts w:ascii="Times New Roman" w:hAnsi="Times New Roman"/>
          <w:kern w:val="0"/>
          <w:sz w:val="24"/>
          <w:szCs w:val="24"/>
          <w:lang w:eastAsia="ru-RU"/>
        </w:rPr>
        <w:t xml:space="preserve">публичных (открытых) </w:t>
      </w:r>
      <w:r w:rsidRPr="00CD2390">
        <w:rPr>
          <w:rFonts w:ascii="Times New Roman" w:hAnsi="Times New Roman"/>
          <w:kern w:val="0"/>
          <w:sz w:val="24"/>
          <w:szCs w:val="24"/>
          <w:lang w:eastAsia="ru-RU"/>
        </w:rPr>
        <w:t>чатов, представленных на Сайте за произвольный период времени с использованием множества фильтров. Сервис расположен по адресу https://umafic.com/</w:t>
      </w:r>
      <w:r w:rsidR="00927282">
        <w:rPr>
          <w:rFonts w:ascii="Times New Roman" w:hAnsi="Times New Roman"/>
          <w:kern w:val="0"/>
          <w:sz w:val="24"/>
          <w:szCs w:val="24"/>
          <w:lang w:eastAsia="ru-RU"/>
        </w:rPr>
        <w:t>.</w:t>
      </w:r>
    </w:p>
    <w:p w14:paraId="690B0385" w14:textId="03DCCBBE" w:rsidR="001516F2"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3.1.2. "Объявления" </w:t>
      </w:r>
      <w:r w:rsidRPr="00CD2390">
        <w:rPr>
          <w:rFonts w:ascii="Times New Roman" w:hAnsi="Times New Roman"/>
          <w:kern w:val="0"/>
          <w:sz w:val="24"/>
          <w:szCs w:val="24"/>
          <w:lang w:eastAsia="ru-RU"/>
        </w:rPr>
        <w:t>— позволяет размещать объявления на страницах Сайта.</w:t>
      </w:r>
      <w:bookmarkStart w:id="7" w:name="_Hlk146275645"/>
      <w:r w:rsidRPr="00CD2390">
        <w:rPr>
          <w:rFonts w:ascii="Times New Roman" w:hAnsi="Times New Roman"/>
          <w:kern w:val="0"/>
          <w:sz w:val="24"/>
          <w:szCs w:val="24"/>
          <w:lang w:eastAsia="ru-RU"/>
        </w:rPr>
        <w:t xml:space="preserve"> </w:t>
      </w:r>
      <w:bookmarkEnd w:id="7"/>
      <w:r w:rsidRPr="00CD2390">
        <w:rPr>
          <w:rFonts w:ascii="Times New Roman" w:hAnsi="Times New Roman"/>
          <w:kern w:val="0"/>
          <w:sz w:val="24"/>
          <w:szCs w:val="24"/>
          <w:lang w:eastAsia="ru-RU"/>
        </w:rPr>
        <w:t xml:space="preserve"> Сервис расположен по адресу </w:t>
      </w:r>
      <w:hyperlink r:id="rId11" w:history="1">
        <w:r w:rsidR="00973BA4" w:rsidRPr="00AB2491">
          <w:rPr>
            <w:rStyle w:val="a3"/>
            <w:rFonts w:ascii="Times New Roman" w:hAnsi="Times New Roman"/>
            <w:kern w:val="0"/>
            <w:sz w:val="24"/>
            <w:szCs w:val="24"/>
            <w:lang w:eastAsia="ru-RU"/>
          </w:rPr>
          <w:t>https://umafic.com/</w:t>
        </w:r>
      </w:hyperlink>
      <w:r w:rsidR="00927282">
        <w:rPr>
          <w:rFonts w:ascii="Times New Roman" w:hAnsi="Times New Roman"/>
          <w:kern w:val="0"/>
          <w:sz w:val="24"/>
          <w:szCs w:val="24"/>
          <w:lang w:eastAsia="ru-RU"/>
        </w:rPr>
        <w:t>.</w:t>
      </w:r>
    </w:p>
    <w:p w14:paraId="06E212EE" w14:textId="77777777" w:rsidR="00973BA4" w:rsidRPr="00CD2390" w:rsidRDefault="00973BA4" w:rsidP="008D507B">
      <w:pPr>
        <w:spacing w:after="0" w:line="240" w:lineRule="auto"/>
        <w:jc w:val="both"/>
        <w:rPr>
          <w:rFonts w:ascii="Times New Roman" w:hAnsi="Times New Roman"/>
          <w:kern w:val="0"/>
          <w:sz w:val="24"/>
          <w:szCs w:val="24"/>
          <w:lang w:eastAsia="ru-RU"/>
        </w:rPr>
      </w:pPr>
    </w:p>
    <w:p w14:paraId="6692FB54" w14:textId="77777777" w:rsidR="001516F2" w:rsidRDefault="001516F2" w:rsidP="008D507B">
      <w:pPr>
        <w:spacing w:after="0" w:line="240" w:lineRule="auto"/>
        <w:jc w:val="both"/>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3.2.Платные Сервисы Umafic</w:t>
      </w:r>
    </w:p>
    <w:p w14:paraId="45F3C678" w14:textId="77777777" w:rsidR="00973BA4" w:rsidRPr="00CD2390" w:rsidRDefault="00973BA4" w:rsidP="008D507B">
      <w:pPr>
        <w:spacing w:after="0" w:line="240" w:lineRule="auto"/>
        <w:jc w:val="both"/>
        <w:outlineLvl w:val="2"/>
        <w:rPr>
          <w:rFonts w:ascii="Times New Roman" w:hAnsi="Times New Roman"/>
          <w:b/>
          <w:bCs/>
          <w:kern w:val="0"/>
          <w:sz w:val="24"/>
          <w:szCs w:val="24"/>
          <w:lang w:eastAsia="ru-RU"/>
        </w:rPr>
      </w:pPr>
    </w:p>
    <w:p w14:paraId="2BA205F0" w14:textId="77777777" w:rsidR="001335D6" w:rsidRDefault="00CD2390" w:rsidP="008D507B">
      <w:pPr>
        <w:pStyle w:val="p"/>
        <w:shd w:val="clear" w:color="auto" w:fill="FFFFFF"/>
        <w:spacing w:before="0" w:beforeAutospacing="0" w:after="0" w:afterAutospacing="0"/>
        <w:jc w:val="both"/>
      </w:pPr>
      <w:r w:rsidRPr="00CD2390">
        <w:rPr>
          <w:b/>
          <w:bCs/>
        </w:rPr>
        <w:t xml:space="preserve">3.2.1. </w:t>
      </w:r>
      <w:bookmarkStart w:id="8" w:name="_Hlk157423851"/>
      <w:r w:rsidRPr="00CD2390">
        <w:rPr>
          <w:b/>
          <w:bCs/>
        </w:rPr>
        <w:t>"</w:t>
      </w:r>
      <w:bookmarkStart w:id="9" w:name="_Hlk159233165"/>
      <w:r w:rsidRPr="00CD2390">
        <w:rPr>
          <w:b/>
          <w:bCs/>
        </w:rPr>
        <w:t>Таргет"</w:t>
      </w:r>
      <w:r w:rsidRPr="00CD2390">
        <w:t xml:space="preserve"> — </w:t>
      </w:r>
      <w:r w:rsidR="001335D6" w:rsidRPr="001335D6">
        <w:t xml:space="preserve"> </w:t>
      </w:r>
      <w:r w:rsidR="001335D6">
        <w:t xml:space="preserve">включает в себя разделы: </w:t>
      </w:r>
    </w:p>
    <w:p w14:paraId="545807FE" w14:textId="1EE6B548" w:rsidR="001335D6" w:rsidRDefault="001335D6" w:rsidP="008D507B">
      <w:pPr>
        <w:pStyle w:val="p"/>
        <w:shd w:val="clear" w:color="auto" w:fill="FFFFFF"/>
        <w:spacing w:before="0" w:beforeAutospacing="0" w:after="0" w:afterAutospacing="0"/>
        <w:jc w:val="both"/>
      </w:pPr>
      <w:r>
        <w:t>- Поиск клиентов;</w:t>
      </w:r>
    </w:p>
    <w:p w14:paraId="217E8CCC" w14:textId="15F7255D" w:rsidR="001335D6" w:rsidRDefault="001335D6" w:rsidP="008D507B">
      <w:pPr>
        <w:pStyle w:val="p"/>
        <w:shd w:val="clear" w:color="auto" w:fill="FFFFFF"/>
        <w:spacing w:before="0" w:beforeAutospacing="0" w:after="0" w:afterAutospacing="0"/>
        <w:jc w:val="both"/>
      </w:pPr>
      <w:r>
        <w:t>- Поиск в чатах;</w:t>
      </w:r>
    </w:p>
    <w:p w14:paraId="6FA1ABEF" w14:textId="3B3E7E63" w:rsidR="001335D6" w:rsidRDefault="001335D6" w:rsidP="008D507B">
      <w:pPr>
        <w:pStyle w:val="p"/>
        <w:shd w:val="clear" w:color="auto" w:fill="FFFFFF"/>
        <w:spacing w:before="0" w:beforeAutospacing="0" w:after="0" w:afterAutospacing="0"/>
        <w:jc w:val="both"/>
      </w:pPr>
      <w:r>
        <w:t>- Пиар в чатах;</w:t>
      </w:r>
    </w:p>
    <w:p w14:paraId="3B0EA6C6" w14:textId="39A16DA1" w:rsidR="001335D6" w:rsidRDefault="001335D6" w:rsidP="008D507B">
      <w:pPr>
        <w:pStyle w:val="p"/>
        <w:shd w:val="clear" w:color="auto" w:fill="FFFFFF"/>
        <w:spacing w:before="0" w:beforeAutospacing="0" w:after="0" w:afterAutospacing="0"/>
        <w:jc w:val="both"/>
      </w:pPr>
      <w:r w:rsidRPr="001335D6">
        <w:t xml:space="preserve">- </w:t>
      </w:r>
      <w:r>
        <w:rPr>
          <w:lang w:val="en-US"/>
        </w:rPr>
        <w:t>GEO</w:t>
      </w:r>
      <w:r w:rsidRPr="001335D6">
        <w:t xml:space="preserve"> </w:t>
      </w:r>
      <w:r>
        <w:t>Таргет;</w:t>
      </w:r>
    </w:p>
    <w:p w14:paraId="1C542261" w14:textId="3382DEB5" w:rsidR="001335D6" w:rsidRDefault="001335D6" w:rsidP="008D507B">
      <w:pPr>
        <w:pStyle w:val="p"/>
        <w:shd w:val="clear" w:color="auto" w:fill="FFFFFF"/>
        <w:spacing w:before="0" w:beforeAutospacing="0" w:after="0" w:afterAutospacing="0"/>
        <w:jc w:val="both"/>
      </w:pPr>
      <w:r>
        <w:t>- Услуги маркетолога;</w:t>
      </w:r>
    </w:p>
    <w:p w14:paraId="748CFEE1" w14:textId="18932F6A" w:rsidR="001335D6" w:rsidRDefault="001335D6" w:rsidP="008D507B">
      <w:pPr>
        <w:pStyle w:val="p"/>
        <w:shd w:val="clear" w:color="auto" w:fill="FFFFFF"/>
        <w:spacing w:before="0" w:beforeAutospacing="0" w:after="0" w:afterAutospacing="0"/>
        <w:jc w:val="both"/>
      </w:pPr>
      <w:r>
        <w:t>- Таргет Инвайт;</w:t>
      </w:r>
    </w:p>
    <w:p w14:paraId="2E64D65E" w14:textId="3920BB48" w:rsidR="001335D6" w:rsidRDefault="001335D6" w:rsidP="008D507B">
      <w:pPr>
        <w:pStyle w:val="p"/>
        <w:shd w:val="clear" w:color="auto" w:fill="FFFFFF"/>
        <w:spacing w:before="0" w:beforeAutospacing="0" w:after="0" w:afterAutospacing="0"/>
        <w:jc w:val="both"/>
      </w:pPr>
      <w:r>
        <w:t>- Посты в чатах;</w:t>
      </w:r>
    </w:p>
    <w:p w14:paraId="12162E58" w14:textId="7B281B8F" w:rsidR="001335D6" w:rsidRPr="001335D6" w:rsidRDefault="001335D6" w:rsidP="008D507B">
      <w:pPr>
        <w:pStyle w:val="p"/>
        <w:shd w:val="clear" w:color="auto" w:fill="FFFFFF"/>
        <w:spacing w:before="0" w:beforeAutospacing="0" w:after="0" w:afterAutospacing="0"/>
        <w:jc w:val="both"/>
      </w:pPr>
      <w:r>
        <w:t>- Директ</w:t>
      </w:r>
    </w:p>
    <w:p w14:paraId="364E89D2" w14:textId="6FE0E358" w:rsidR="00CD2390" w:rsidRDefault="00CD2390" w:rsidP="008D507B">
      <w:pPr>
        <w:pStyle w:val="p"/>
        <w:shd w:val="clear" w:color="auto" w:fill="FFFFFF"/>
        <w:spacing w:before="0" w:beforeAutospacing="0" w:after="0" w:afterAutospacing="0"/>
        <w:jc w:val="both"/>
      </w:pPr>
      <w:r w:rsidRPr="00CD2390">
        <w:t xml:space="preserve">позволяет </w:t>
      </w:r>
      <w:r w:rsidR="00C5690C" w:rsidRPr="00C5690C">
        <w:t>Umafic</w:t>
      </w:r>
      <w:r w:rsidRPr="00CD2390">
        <w:t xml:space="preserve">  размещать информацию предоставленную в карточке Компании Пользователя в публичных (открытых) чатах Telegram-канал</w:t>
      </w:r>
      <w:r w:rsidR="00C5690C">
        <w:t>ах</w:t>
      </w:r>
      <w:r w:rsidRPr="00CD2390">
        <w:t xml:space="preserve">,  о Пользователе, с целью привлечения Клиентов для продажи Пользователем своих товаров, работ и услуг. </w:t>
      </w:r>
      <w:bookmarkEnd w:id="8"/>
      <w:r w:rsidRPr="00CD2390">
        <w:t>В Личном кабинете Пользователя содержаться статистические данные Пользователя  о количестве направленных</w:t>
      </w:r>
      <w:r w:rsidR="00C5690C">
        <w:t xml:space="preserve"> </w:t>
      </w:r>
      <w:r w:rsidRPr="00CD2390">
        <w:t>пользователям Telegram-каналов  ЛИД</w:t>
      </w:r>
      <w:r w:rsidR="00C5690C">
        <w:t>ов</w:t>
      </w:r>
      <w:r w:rsidRPr="00CD2390">
        <w:t xml:space="preserve">, выполненным заказам, </w:t>
      </w:r>
      <w:r w:rsidRPr="00CD2390">
        <w:lastRenderedPageBreak/>
        <w:t xml:space="preserve">совершенным оплатам и пр. Доступ к Личному кабинету осуществляется Пользователем посредством ввода учетной записи. </w:t>
      </w:r>
      <w:bookmarkStart w:id="10" w:name="_Hlk146277178"/>
      <w:bookmarkStart w:id="11" w:name="_Hlk146276151"/>
      <w:r w:rsidRPr="00CD2390">
        <w:t xml:space="preserve">Сервис расположен по адресу </w:t>
      </w:r>
      <w:hyperlink r:id="rId12" w:history="1">
        <w:r w:rsidRPr="00CD2390">
          <w:rPr>
            <w:rStyle w:val="a3"/>
            <w:color w:val="auto"/>
          </w:rPr>
          <w:t>https://umafic.com/</w:t>
        </w:r>
      </w:hyperlink>
      <w:r w:rsidRPr="00CD2390">
        <w:t>.</w:t>
      </w:r>
    </w:p>
    <w:bookmarkEnd w:id="9"/>
    <w:p w14:paraId="5B90EACF" w14:textId="77777777" w:rsidR="003D4221" w:rsidRPr="0033423F" w:rsidRDefault="003D4221" w:rsidP="008D507B">
      <w:pPr>
        <w:pStyle w:val="p"/>
        <w:shd w:val="clear" w:color="auto" w:fill="FFFFFF"/>
        <w:spacing w:before="0" w:beforeAutospacing="0" w:after="0" w:afterAutospacing="0"/>
        <w:jc w:val="both"/>
        <w:rPr>
          <w:b/>
          <w:bCs/>
        </w:rPr>
      </w:pPr>
      <w:r w:rsidRPr="0033423F">
        <w:rPr>
          <w:b/>
          <w:bCs/>
        </w:rPr>
        <w:t>4. Стоимость и порядок расчетов</w:t>
      </w:r>
    </w:p>
    <w:p w14:paraId="618CF20C" w14:textId="74A870D3" w:rsidR="003D4221" w:rsidRDefault="003D4221" w:rsidP="008D507B">
      <w:pPr>
        <w:pStyle w:val="p"/>
        <w:shd w:val="clear" w:color="auto" w:fill="FFFFFF"/>
        <w:spacing w:before="0" w:beforeAutospacing="0" w:after="0" w:afterAutospacing="0"/>
        <w:jc w:val="both"/>
      </w:pPr>
      <w:r>
        <w:t xml:space="preserve">4.1. Стоимость выбранного пользователем сервиса Umafic при заключении сделки в рамках Договора определяется исходя из характеристик такого сервиса (вид, состав </w:t>
      </w:r>
      <w:r w:rsidR="0033423F">
        <w:t>тарифного плана</w:t>
      </w:r>
      <w:r>
        <w:t xml:space="preserve"> и иные параметры). Его стоимость отображается в рублях в интерфейсе Umafic при оформлении</w:t>
      </w:r>
      <w:r w:rsidR="0033423F">
        <w:t xml:space="preserve"> компании </w:t>
      </w:r>
      <w:r w:rsidR="00C5690C">
        <w:t>Пользователя</w:t>
      </w:r>
      <w:r>
        <w:t>,</w:t>
      </w:r>
      <w:r w:rsidR="00927282">
        <w:t xml:space="preserve"> </w:t>
      </w:r>
      <w:r>
        <w:t>если иное не предусмотрено условиями соответствующего сервиса. Стоимость  не включает в себя НДС</w:t>
      </w:r>
      <w:r w:rsidRPr="003D4221">
        <w:t xml:space="preserve"> в соответствии со ст. 346.12 и 346.13 главы 26.2 НК РФ</w:t>
      </w:r>
      <w:r>
        <w:t>. Оплата осуществляется по ценам, действующим на момент совершения платежа.</w:t>
      </w:r>
    </w:p>
    <w:p w14:paraId="772E90F2" w14:textId="237E8231" w:rsidR="003D4221" w:rsidRDefault="004C03DF" w:rsidP="008D507B">
      <w:pPr>
        <w:pStyle w:val="p"/>
        <w:shd w:val="clear" w:color="auto" w:fill="FFFFFF"/>
        <w:spacing w:before="0" w:beforeAutospacing="0" w:after="0" w:afterAutospacing="0"/>
        <w:jc w:val="both"/>
      </w:pPr>
      <w:r w:rsidRPr="004C03DF">
        <w:t>Актуальная информация о стоимости использования Сервисов доступна на Сайте по адресу: https://umafic.com/ а так же в  Приложении № 1 к настоящему договору.</w:t>
      </w:r>
    </w:p>
    <w:p w14:paraId="507B84E8" w14:textId="445F4856" w:rsidR="003D4221" w:rsidRDefault="003D4221" w:rsidP="008D507B">
      <w:pPr>
        <w:pStyle w:val="p"/>
        <w:shd w:val="clear" w:color="auto" w:fill="FFFFFF"/>
        <w:spacing w:before="0" w:beforeAutospacing="0" w:after="0" w:afterAutospacing="0"/>
        <w:jc w:val="both"/>
      </w:pPr>
      <w:r>
        <w:t xml:space="preserve">4.2. </w:t>
      </w:r>
      <w:r w:rsidR="00927282">
        <w:t>О</w:t>
      </w:r>
      <w:r>
        <w:t>плат</w:t>
      </w:r>
      <w:r w:rsidR="00927282">
        <w:t>а</w:t>
      </w:r>
      <w:r w:rsidR="005F674D">
        <w:t xml:space="preserve"> выбранного сервиса </w:t>
      </w:r>
      <w:r w:rsidR="00927282">
        <w:t xml:space="preserve"> </w:t>
      </w:r>
      <w:r w:rsidR="005F674D" w:rsidRPr="005F674D">
        <w:t xml:space="preserve">Umafic </w:t>
      </w:r>
      <w:r w:rsidR="005F674D">
        <w:t xml:space="preserve">совершается </w:t>
      </w:r>
      <w:r>
        <w:t xml:space="preserve"> одним из способов, представленных в интерфейсе </w:t>
      </w:r>
      <w:bookmarkStart w:id="12" w:name="_Hlk158372339"/>
      <w:r>
        <w:t>Umafic</w:t>
      </w:r>
      <w:bookmarkEnd w:id="12"/>
      <w:r>
        <w:t xml:space="preserve"> в момент оформления заказа.</w:t>
      </w:r>
    </w:p>
    <w:p w14:paraId="2DA68ED3" w14:textId="7C67D12C" w:rsidR="003D4221" w:rsidRDefault="00CB4AF5" w:rsidP="008D507B">
      <w:pPr>
        <w:pStyle w:val="p"/>
        <w:shd w:val="clear" w:color="auto" w:fill="FFFFFF"/>
        <w:spacing w:before="0" w:beforeAutospacing="0" w:after="0" w:afterAutospacing="0"/>
        <w:jc w:val="both"/>
      </w:pPr>
      <w:r w:rsidRPr="00CB4AF5">
        <w:t>4.</w:t>
      </w:r>
      <w:r>
        <w:t>3</w:t>
      </w:r>
      <w:r w:rsidRPr="00CB4AF5">
        <w:t>. Условием для предоставления доступа к платному Сервису является полная Оплата стоимости использования перед началом использования (100% предоплата).</w:t>
      </w:r>
    </w:p>
    <w:p w14:paraId="7046B91F" w14:textId="71170D39" w:rsidR="00CB4AF5" w:rsidRDefault="00CB4AF5" w:rsidP="008D507B">
      <w:pPr>
        <w:pStyle w:val="p"/>
        <w:shd w:val="clear" w:color="auto" w:fill="FFFFFF"/>
        <w:spacing w:before="0" w:beforeAutospacing="0" w:after="0" w:afterAutospacing="0"/>
        <w:jc w:val="both"/>
      </w:pPr>
      <w:r>
        <w:t xml:space="preserve">4.4. Администрация </w:t>
      </w:r>
      <w:r w:rsidRPr="00CB4AF5">
        <w:t>Umafic</w:t>
      </w:r>
      <w:r>
        <w:t xml:space="preserve"> имеет право в одностороннем порядке и без предварительного уведомления Пользователя изменять тарифы и способы оплаты.</w:t>
      </w:r>
    </w:p>
    <w:p w14:paraId="4717633A" w14:textId="6438D5F7" w:rsidR="00CB4AF5" w:rsidRDefault="00CB4AF5" w:rsidP="008D507B">
      <w:pPr>
        <w:pStyle w:val="p"/>
        <w:shd w:val="clear" w:color="auto" w:fill="FFFFFF"/>
        <w:spacing w:before="0" w:beforeAutospacing="0" w:after="0" w:afterAutospacing="0"/>
        <w:jc w:val="both"/>
      </w:pPr>
      <w:r>
        <w:t>4.5. Стоимость ранее оплаченного и неиспользованного Пользователем доступа к Сервису не изменяется до момента окончания оплаченного периода.</w:t>
      </w:r>
    </w:p>
    <w:p w14:paraId="69C2069F" w14:textId="2493519A" w:rsidR="003D4221" w:rsidRDefault="003D4221" w:rsidP="008D507B">
      <w:pPr>
        <w:pStyle w:val="p"/>
        <w:shd w:val="clear" w:color="auto" w:fill="FFFFFF"/>
        <w:spacing w:before="0" w:beforeAutospacing="0" w:after="0" w:afterAutospacing="0"/>
        <w:jc w:val="both"/>
      </w:pPr>
      <w:r>
        <w:t>4.</w:t>
      </w:r>
      <w:r w:rsidR="00CB4AF5">
        <w:t>6</w:t>
      </w:r>
      <w:r>
        <w:t>. При оплате банковской картой вы можете привязать указанную карту к вашему профилю, чтобы не вводить ее реквизиты при совершении дальнейших платежей на Umafic. При оплате привязанной картой банк может не запрашивать у вас код для подтверждения платежа.</w:t>
      </w:r>
    </w:p>
    <w:p w14:paraId="2F058549" w14:textId="77777777" w:rsidR="003D4221" w:rsidRDefault="003D4221" w:rsidP="008D507B">
      <w:pPr>
        <w:pStyle w:val="p"/>
        <w:shd w:val="clear" w:color="auto" w:fill="FFFFFF"/>
        <w:spacing w:before="0" w:beforeAutospacing="0" w:after="0" w:afterAutospacing="0"/>
        <w:jc w:val="both"/>
      </w:pPr>
      <w:r>
        <w:t>Если вы хотите отвязать карту, нажмите соответствующую кнопку в настройках профиля.</w:t>
      </w:r>
    </w:p>
    <w:p w14:paraId="325E7FD2" w14:textId="04ADB941" w:rsidR="003D4221" w:rsidRDefault="003D4221" w:rsidP="008D507B">
      <w:pPr>
        <w:pStyle w:val="p"/>
        <w:shd w:val="clear" w:color="auto" w:fill="FFFFFF"/>
        <w:spacing w:before="0" w:beforeAutospacing="0" w:after="0" w:afterAutospacing="0"/>
        <w:jc w:val="both"/>
      </w:pPr>
      <w:r>
        <w:t>4</w:t>
      </w:r>
      <w:r w:rsidR="00CB4AF5">
        <w:t>.7</w:t>
      </w:r>
      <w:r>
        <w:t xml:space="preserve">. Пользователь с профилем юридического лица или индивидуального предпринимателя должен осуществлять оплату по Договору безналичным переводом денежных средств на расчетный счет </w:t>
      </w:r>
      <w:r w:rsidR="00C5690C">
        <w:t>ИП Фитилев И.А.</w:t>
      </w:r>
      <w:r>
        <w:t xml:space="preserve"> на основании выставленного через интерфейс Umafic счета. Допускается также оплата с использованием корпоративной банковской карт</w:t>
      </w:r>
      <w:r w:rsidR="005F674D">
        <w:t>ой</w:t>
      </w:r>
      <w:r>
        <w:t>, оформленной на соответствующее юридическое лицо или индивидуального предпринимателя.</w:t>
      </w:r>
    </w:p>
    <w:p w14:paraId="4C148DA8" w14:textId="3A6EC3BF" w:rsidR="0033423F" w:rsidRDefault="0033423F" w:rsidP="008D507B">
      <w:pPr>
        <w:pStyle w:val="p"/>
        <w:shd w:val="clear" w:color="auto" w:fill="FFFFFF"/>
        <w:spacing w:before="0" w:beforeAutospacing="0" w:after="0" w:afterAutospacing="0"/>
        <w:jc w:val="both"/>
      </w:pPr>
      <w:r>
        <w:t>4.</w:t>
      </w:r>
      <w:r w:rsidR="00CB4AF5">
        <w:t>8</w:t>
      </w:r>
      <w:r>
        <w:t>. Компания предоставляет пользователю информацию о совершаемых им платежах на Umafic в специальном информационно-аналитическом разделе профиля (далее – «Кошелек»). Кошелек предназначен для учета поступающих от пользователя в качестве аванса денежных средств, которые могут быть использованы для оплаты предоставляемых в будущем услуг, а также для предоставления иной, связанной с услугами информации</w:t>
      </w:r>
      <w:r w:rsidR="00C5690C">
        <w:t>.</w:t>
      </w:r>
    </w:p>
    <w:p w14:paraId="4B8B4C02" w14:textId="43588645" w:rsidR="0033423F" w:rsidRDefault="0033423F" w:rsidP="008D507B">
      <w:pPr>
        <w:pStyle w:val="p"/>
        <w:shd w:val="clear" w:color="auto" w:fill="FFFFFF"/>
        <w:spacing w:before="0" w:beforeAutospacing="0" w:after="0" w:afterAutospacing="0"/>
        <w:jc w:val="both"/>
      </w:pPr>
      <w:r>
        <w:t>4.</w:t>
      </w:r>
      <w:r w:rsidR="00CB4AF5">
        <w:t>9</w:t>
      </w:r>
      <w:r>
        <w:t>. При оплате услуг Umafic за счет ранее внесенного аванса, отраженного в Кошельке, с баланса Кошелька осуществляется списание соответствующей суммы денежных средств с учетом бонусов/скидок (при их наличии), если условия оказания соответствующей услуги допускают их использование. Совершение такой оплаты возможно только при наличии на балансе Кошелька суммы равной или большей суммарной стоимости услуг.</w:t>
      </w:r>
    </w:p>
    <w:p w14:paraId="3F415840" w14:textId="42161B55" w:rsidR="0033423F" w:rsidRDefault="0033423F" w:rsidP="008D507B">
      <w:pPr>
        <w:pStyle w:val="p"/>
        <w:shd w:val="clear" w:color="auto" w:fill="FFFFFF"/>
        <w:spacing w:before="0" w:beforeAutospacing="0" w:after="0" w:afterAutospacing="0"/>
        <w:jc w:val="both"/>
      </w:pPr>
      <w:r>
        <w:t>4.</w:t>
      </w:r>
      <w:r w:rsidR="00CB4AF5">
        <w:t>10</w:t>
      </w:r>
      <w:r>
        <w:t>. Оплата безналичным переводом на основании выставленного счета для пользователей с профилем юридического лица или индивидуального предпринимателя, и/или сформированной квитанции для частных пользователей должна производиться с указанием номера профиля пользователя, а также иных реквизитов, идентифицирующих платеж, в том числе наименования и ИНН для пользователей с профилем юридического лица или индивидуального предпринимателя.</w:t>
      </w:r>
    </w:p>
    <w:p w14:paraId="58DE7688" w14:textId="55B7AEC7" w:rsidR="0033423F" w:rsidRDefault="0033423F" w:rsidP="008D507B">
      <w:pPr>
        <w:pStyle w:val="p"/>
        <w:shd w:val="clear" w:color="auto" w:fill="FFFFFF"/>
        <w:spacing w:before="0" w:beforeAutospacing="0" w:after="0" w:afterAutospacing="0"/>
        <w:jc w:val="both"/>
      </w:pPr>
      <w:r w:rsidRPr="005F674D">
        <w:t xml:space="preserve">При оплате таким способом пользователь обязан внести в платежный документ точные данные, указанные в назначении платежа в выставленном ему счете на оплату или квитанции. При отсутствии или неправильном указании перечисленных в настоящем пункте данных, </w:t>
      </w:r>
      <w:r w:rsidR="00A66134" w:rsidRPr="005F674D">
        <w:t xml:space="preserve">Администрация Umafic </w:t>
      </w:r>
      <w:r w:rsidRPr="005F674D">
        <w:t xml:space="preserve">вправе считать, что обязательства по оплате не выполнены пользователем надлежащим образом, либо самостоятельно идентифицировать </w:t>
      </w:r>
      <w:r w:rsidRPr="005F674D">
        <w:lastRenderedPageBreak/>
        <w:t xml:space="preserve">платеж согласно имеющимся данным (в том числе данным собственного учета). </w:t>
      </w:r>
      <w:r w:rsidR="00A66134" w:rsidRPr="005F674D">
        <w:t>ИП Фитилев И.А.</w:t>
      </w:r>
      <w:r w:rsidRPr="005F674D">
        <w:t xml:space="preserve"> не отвечает за убытки, которые могут возникнуть у пользователя или третьих лиц в случае неправильного указания назначения платежа.</w:t>
      </w:r>
    </w:p>
    <w:p w14:paraId="764E0E0B" w14:textId="00B1A8C7" w:rsidR="0033423F" w:rsidRDefault="0033423F" w:rsidP="008D507B">
      <w:pPr>
        <w:pStyle w:val="p"/>
        <w:shd w:val="clear" w:color="auto" w:fill="FFFFFF"/>
        <w:spacing w:before="0" w:beforeAutospacing="0" w:after="0" w:afterAutospacing="0"/>
        <w:jc w:val="both"/>
      </w:pPr>
      <w:r>
        <w:t>4.</w:t>
      </w:r>
      <w:r w:rsidR="00CB4AF5">
        <w:t>11</w:t>
      </w:r>
      <w:r>
        <w:t>. Заказ должен быть оплачен полностью одним способом платежа.</w:t>
      </w:r>
    </w:p>
    <w:p w14:paraId="20891BAE" w14:textId="58385536" w:rsidR="004C03DF" w:rsidRDefault="0033423F" w:rsidP="008D507B">
      <w:pPr>
        <w:pStyle w:val="p"/>
        <w:shd w:val="clear" w:color="auto" w:fill="FFFFFF"/>
        <w:spacing w:before="0" w:beforeAutospacing="0" w:after="0" w:afterAutospacing="0"/>
        <w:jc w:val="both"/>
      </w:pPr>
      <w:r>
        <w:t>4.</w:t>
      </w:r>
      <w:r w:rsidR="00CB4AF5">
        <w:t>12</w:t>
      </w:r>
      <w:r>
        <w:t>.</w:t>
      </w:r>
      <w:r w:rsidR="005F674D">
        <w:t xml:space="preserve"> </w:t>
      </w:r>
      <w:r w:rsidR="004C03DF">
        <w:t xml:space="preserve">Началом предоставления Услуги считается момент поступления денежных средств на расчетный счет </w:t>
      </w:r>
      <w:r w:rsidR="00734019" w:rsidRPr="00734019">
        <w:t>ИП Фитилев И.А.</w:t>
      </w:r>
      <w:r w:rsidR="00734019">
        <w:t xml:space="preserve"> </w:t>
      </w:r>
    </w:p>
    <w:p w14:paraId="0ED28312" w14:textId="2E8C87DA" w:rsidR="0033423F" w:rsidRPr="00CB4AF5" w:rsidRDefault="0033423F" w:rsidP="008D507B">
      <w:pPr>
        <w:pStyle w:val="p"/>
        <w:shd w:val="clear" w:color="auto" w:fill="FFFFFF"/>
        <w:spacing w:before="0" w:beforeAutospacing="0" w:after="0" w:afterAutospacing="0"/>
        <w:jc w:val="both"/>
      </w:pPr>
      <w:r w:rsidRPr="00CB4AF5">
        <w:t xml:space="preserve"> В случае отмены заказа услуги </w:t>
      </w:r>
      <w:bookmarkStart w:id="13" w:name="_Hlk158295439"/>
      <w:r w:rsidRPr="00CB4AF5">
        <w:t>Umafic</w:t>
      </w:r>
      <w:bookmarkEnd w:id="13"/>
      <w:r w:rsidRPr="00CB4AF5">
        <w:t xml:space="preserve"> до начала её предоставления, прекращения по любому иному основанию, неиспользованная сумма ранее внесенного аванса (при её наличии) зачисляется на Кошелек пользователя.</w:t>
      </w:r>
    </w:p>
    <w:p w14:paraId="3B43EE6C" w14:textId="528A2F0A" w:rsidR="004C03DF" w:rsidRPr="00CB4AF5" w:rsidRDefault="004C03DF" w:rsidP="008D507B">
      <w:pPr>
        <w:pStyle w:val="p"/>
        <w:shd w:val="clear" w:color="auto" w:fill="FFFFFF"/>
        <w:spacing w:before="0" w:beforeAutospacing="0" w:after="0" w:afterAutospacing="0"/>
        <w:jc w:val="both"/>
      </w:pPr>
      <w:r w:rsidRPr="00CB4AF5">
        <w:t>4.</w:t>
      </w:r>
      <w:r w:rsidR="00CB4AF5">
        <w:t>13</w:t>
      </w:r>
      <w:r w:rsidRPr="00CB4AF5">
        <w:t>.  Пользователь осознает и соглашается с тем, что отсутствие того или иного канала или чата в базе данных Umafic не может расцениваться как оказание услуг ненадлежащего качества и не может являться причиной для требования о возврате средств за Сервис, доступ к которому был приобретен ранее.</w:t>
      </w:r>
    </w:p>
    <w:p w14:paraId="0FF483EB" w14:textId="74CE6EDA" w:rsidR="004C03DF" w:rsidRDefault="004C03DF" w:rsidP="008D507B">
      <w:pPr>
        <w:pStyle w:val="p"/>
        <w:shd w:val="clear" w:color="auto" w:fill="FFFFFF"/>
        <w:spacing w:before="0" w:beforeAutospacing="0" w:after="0" w:afterAutospacing="0"/>
        <w:jc w:val="both"/>
      </w:pPr>
      <w:r w:rsidRPr="00CB4AF5">
        <w:t>4.</w:t>
      </w:r>
      <w:r w:rsidR="00CB4AF5">
        <w:t>14</w:t>
      </w:r>
      <w:r w:rsidRPr="00CB4AF5">
        <w:t>. Пользователь не вправе требовать возврата средств за Сервис, доступ к которому был приобретен, но не был использован Пользователем в полном объеме.</w:t>
      </w:r>
    </w:p>
    <w:p w14:paraId="06D45115" w14:textId="6D99C341" w:rsidR="0033423F" w:rsidRDefault="0033423F" w:rsidP="008D507B">
      <w:pPr>
        <w:pStyle w:val="p"/>
        <w:shd w:val="clear" w:color="auto" w:fill="FFFFFF"/>
        <w:spacing w:before="0" w:beforeAutospacing="0" w:after="0" w:afterAutospacing="0"/>
        <w:jc w:val="both"/>
      </w:pPr>
      <w:r>
        <w:t>4.1</w:t>
      </w:r>
      <w:r w:rsidR="00CB4AF5">
        <w:t>5</w:t>
      </w:r>
      <w:r>
        <w:t xml:space="preserve">. В рамках проведения стимулирующих мероприятий или в иных случаях по решению </w:t>
      </w:r>
      <w:r w:rsidR="00A66134">
        <w:t>Администрации</w:t>
      </w:r>
      <w:r w:rsidR="00A66134" w:rsidRPr="00A66134">
        <w:t xml:space="preserve"> Umafic</w:t>
      </w:r>
      <w:r w:rsidR="00A66134">
        <w:t xml:space="preserve"> </w:t>
      </w:r>
      <w:r>
        <w:t>пользователю могут быть начислены бонусы.</w:t>
      </w:r>
    </w:p>
    <w:p w14:paraId="54D433A1" w14:textId="703FA727" w:rsidR="0033423F" w:rsidRDefault="0033423F" w:rsidP="008D507B">
      <w:pPr>
        <w:pStyle w:val="p"/>
        <w:shd w:val="clear" w:color="auto" w:fill="FFFFFF"/>
        <w:spacing w:before="0" w:beforeAutospacing="0" w:after="0" w:afterAutospacing="0"/>
        <w:jc w:val="both"/>
      </w:pPr>
      <w:r>
        <w:t xml:space="preserve">Срок действия бонусов отдельно указывается в интерфейсе и является различным в зависимости от того, при каких условиях они были начислены </w:t>
      </w:r>
      <w:r w:rsidR="00F90FCA" w:rsidRPr="00F90FCA">
        <w:t>Umafic</w:t>
      </w:r>
      <w:r>
        <w:t>.</w:t>
      </w:r>
    </w:p>
    <w:p w14:paraId="447FF55A" w14:textId="77777777" w:rsidR="0033423F" w:rsidRDefault="0033423F" w:rsidP="008D507B">
      <w:pPr>
        <w:pStyle w:val="p"/>
        <w:shd w:val="clear" w:color="auto" w:fill="FFFFFF"/>
        <w:spacing w:before="0" w:beforeAutospacing="0" w:after="0" w:afterAutospacing="0"/>
        <w:jc w:val="both"/>
      </w:pPr>
      <w:r>
        <w:t>Использование бонусов осуществляется в виде предоставления скидки на стоимость услуг при их оплате. Если на балансе пользователя есть бонусы, то оплата стоимости услуг осуществляется пропорционально с использованием денежных средств и бонусов.</w:t>
      </w:r>
    </w:p>
    <w:p w14:paraId="6A3618C3" w14:textId="77777777" w:rsidR="0033423F" w:rsidRDefault="0033423F" w:rsidP="008D507B">
      <w:pPr>
        <w:pStyle w:val="p"/>
        <w:shd w:val="clear" w:color="auto" w:fill="FFFFFF"/>
        <w:spacing w:before="0" w:beforeAutospacing="0" w:after="0" w:afterAutospacing="0"/>
        <w:jc w:val="both"/>
      </w:pPr>
      <w:r>
        <w:t>Если пользователь досрочно отказывается от использования услуг, то вся сумма ранее предоставленных бонусов аннулируется и не подлежит восстановлению. В любом случае неиспользованные пользователем бонусы аннулируются по истечении срока их действия.</w:t>
      </w:r>
    </w:p>
    <w:p w14:paraId="7A0C04AA" w14:textId="15745C74" w:rsidR="0033423F" w:rsidRDefault="0033423F" w:rsidP="008D507B">
      <w:pPr>
        <w:pStyle w:val="p"/>
        <w:shd w:val="clear" w:color="auto" w:fill="FFFFFF"/>
        <w:spacing w:before="0" w:beforeAutospacing="0" w:after="0" w:afterAutospacing="0"/>
        <w:jc w:val="both"/>
      </w:pPr>
      <w:r>
        <w:t xml:space="preserve">Предоставляемые по решению </w:t>
      </w:r>
      <w:r w:rsidR="00F90FCA" w:rsidRPr="00F90FCA">
        <w:t>Umafic</w:t>
      </w:r>
      <w:r>
        <w:t xml:space="preserve"> бонусы (в том числе аннулированные по любой причине или частично использованные пользователем) не могут быть обменяны, переданы третьим лицам, использованы для иных сервисов </w:t>
      </w:r>
      <w:r w:rsidR="00F90FCA" w:rsidRPr="00F90FCA">
        <w:t>Umafic</w:t>
      </w:r>
      <w:r>
        <w:t>, а также заменены на денежный эквивалент.</w:t>
      </w:r>
    </w:p>
    <w:p w14:paraId="5C7388E3" w14:textId="5DF23880" w:rsidR="0033423F" w:rsidRDefault="0033423F" w:rsidP="008D507B">
      <w:pPr>
        <w:pStyle w:val="p"/>
        <w:shd w:val="clear" w:color="auto" w:fill="FFFFFF"/>
        <w:spacing w:before="0" w:beforeAutospacing="0" w:after="0" w:afterAutospacing="0"/>
        <w:jc w:val="both"/>
      </w:pPr>
      <w:r>
        <w:t>4.1</w:t>
      </w:r>
      <w:r w:rsidR="00CB4AF5">
        <w:t>6</w:t>
      </w:r>
      <w:r>
        <w:t>. Факт предоставления пользователю сервисов Umafic и их объем определяются на основании статистических данных учетной системы Компании</w:t>
      </w:r>
      <w:r w:rsidR="00F90FCA">
        <w:t xml:space="preserve"> Пользователя</w:t>
      </w:r>
      <w:r w:rsidR="00B231DB">
        <w:t xml:space="preserve"> в личном кабинете</w:t>
      </w:r>
      <w:r>
        <w:t>.</w:t>
      </w:r>
    </w:p>
    <w:p w14:paraId="4EDF9A14" w14:textId="1A552306" w:rsidR="0033423F" w:rsidRDefault="0033423F" w:rsidP="008D507B">
      <w:pPr>
        <w:pStyle w:val="p"/>
        <w:shd w:val="clear" w:color="auto" w:fill="FFFFFF"/>
        <w:spacing w:before="0" w:beforeAutospacing="0" w:after="0" w:afterAutospacing="0"/>
        <w:jc w:val="both"/>
      </w:pPr>
      <w:r>
        <w:t>4.1</w:t>
      </w:r>
      <w:r w:rsidR="00CB4AF5">
        <w:t>7</w:t>
      </w:r>
      <w:r>
        <w:t xml:space="preserve">. В отношении сервисов, которые </w:t>
      </w:r>
      <w:bookmarkStart w:id="14" w:name="_Hlk158370951"/>
      <w:r w:rsidR="002408C0" w:rsidRPr="002408C0">
        <w:t>Umafic</w:t>
      </w:r>
      <w:r>
        <w:t xml:space="preserve"> </w:t>
      </w:r>
      <w:bookmarkEnd w:id="14"/>
      <w:r>
        <w:t xml:space="preserve">предоставляет пользователям с профилями юридического лица или индивидуального предпринимателя в целях исполнения требований законодательства Российской Федерации о бухгалтерском учете, </w:t>
      </w:r>
      <w:r w:rsidR="002408C0" w:rsidRPr="002408C0">
        <w:t>Umafic</w:t>
      </w:r>
      <w:r>
        <w:t xml:space="preserve"> ежемесячно направляет по адресу электронной почты пользователя копи</w:t>
      </w:r>
      <w:r w:rsidR="002408C0">
        <w:t>ю</w:t>
      </w:r>
      <w:r>
        <w:t xml:space="preserve"> универсального передаточного документа, включающего в себя счет-фактуру и акт (далее – «УПД») за отчетный месяц. Оригинал такого документа может быть направлен почтой по адресу, указанному в профиле</w:t>
      </w:r>
      <w:r w:rsidR="00B231DB">
        <w:t xml:space="preserve">, по запросу пользователя, направленному на электронную почту </w:t>
      </w:r>
      <w:hyperlink r:id="rId13" w:history="1">
        <w:r w:rsidR="00B231DB" w:rsidRPr="00B231DB">
          <w:rPr>
            <w:rStyle w:val="a3"/>
            <w:color w:val="auto"/>
          </w:rPr>
          <w:t>info@umafic.com</w:t>
        </w:r>
      </w:hyperlink>
      <w:r w:rsidR="00B231DB" w:rsidRPr="00B231DB">
        <w:t xml:space="preserve"> </w:t>
      </w:r>
      <w:r w:rsidR="00B231DB">
        <w:t>в письменном виде</w:t>
      </w:r>
      <w:r>
        <w:t>.</w:t>
      </w:r>
    </w:p>
    <w:p w14:paraId="33672FAE" w14:textId="77777777" w:rsidR="0033423F" w:rsidRDefault="0033423F" w:rsidP="008D507B">
      <w:pPr>
        <w:pStyle w:val="p"/>
        <w:shd w:val="clear" w:color="auto" w:fill="FFFFFF"/>
        <w:spacing w:before="0" w:beforeAutospacing="0" w:after="0" w:afterAutospacing="0"/>
        <w:jc w:val="both"/>
      </w:pPr>
      <w:r>
        <w:t>Стороны могут договориться об обмене документами в электронном виде с помощью систем электронного документооборота (далее – «ЭДО»). Предложение об использовании ЭДО может быть направлено любой из сторон в адрес другой стороны, через используемую систему ЭДО. С момента акцепта такого предложения направление Компанией документов по настоящему Договору будет осуществляться в соответствии с условиями Соглашения об ЭДО.</w:t>
      </w:r>
    </w:p>
    <w:p w14:paraId="56632F12" w14:textId="7EE4649D" w:rsidR="0033423F" w:rsidRDefault="0033423F" w:rsidP="008D507B">
      <w:pPr>
        <w:pStyle w:val="p"/>
        <w:shd w:val="clear" w:color="auto" w:fill="FFFFFF"/>
        <w:spacing w:before="0" w:beforeAutospacing="0" w:after="0" w:afterAutospacing="0"/>
        <w:jc w:val="both"/>
      </w:pPr>
      <w:r>
        <w:t>4.1</w:t>
      </w:r>
      <w:r w:rsidR="00CB4AF5">
        <w:t>8</w:t>
      </w:r>
      <w:r w:rsidRPr="004C03DF">
        <w:t xml:space="preserve">. Если </w:t>
      </w:r>
      <w:r w:rsidR="002408C0" w:rsidRPr="004C03DF">
        <w:t>Umafic</w:t>
      </w:r>
      <w:r w:rsidRPr="004C03DF">
        <w:t xml:space="preserve"> не получает письменные мотивированные возражения пользователя относительно предоставленных сервисов в течение </w:t>
      </w:r>
      <w:r w:rsidR="00973BA4">
        <w:t>3</w:t>
      </w:r>
      <w:r w:rsidRPr="004C03DF">
        <w:t xml:space="preserve"> дней с даты завершения отчетного месяца (в том числе по причине отказа представителя пользователя от получения электронной копии УПД или других документов или указания пользователем ненадлежащего адреса для получения документов) сервисы за отчетный период, указанные </w:t>
      </w:r>
      <w:r w:rsidRPr="004C03DF">
        <w:lastRenderedPageBreak/>
        <w:t xml:space="preserve">в УПД, считаются оказанными </w:t>
      </w:r>
      <w:r w:rsidR="004C03DF" w:rsidRPr="004C03DF">
        <w:t xml:space="preserve"> Umafic</w:t>
      </w:r>
      <w:r>
        <w:t xml:space="preserve"> надлежащим образом и принятыми пользователем в полном объеме.</w:t>
      </w:r>
    </w:p>
    <w:p w14:paraId="5FA000F1" w14:textId="5A30B9D9" w:rsidR="0033423F" w:rsidRDefault="0033423F" w:rsidP="008D507B">
      <w:pPr>
        <w:pStyle w:val="p"/>
        <w:shd w:val="clear" w:color="auto" w:fill="FFFFFF"/>
        <w:spacing w:before="0" w:beforeAutospacing="0" w:after="0" w:afterAutospacing="0"/>
        <w:jc w:val="both"/>
      </w:pPr>
      <w:r>
        <w:t>4.1</w:t>
      </w:r>
      <w:r w:rsidR="00CB4AF5">
        <w:t>9</w:t>
      </w:r>
      <w:r>
        <w:t xml:space="preserve">. Ответственность за получение любых документов (в том числе УПД, сообщений, уведомлений) вышеуказанными способами лежит на </w:t>
      </w:r>
      <w:r w:rsidR="004C03DF">
        <w:t>П</w:t>
      </w:r>
      <w:r>
        <w:t xml:space="preserve">ользователе. </w:t>
      </w:r>
      <w:r w:rsidR="002408C0" w:rsidRPr="002408C0">
        <w:t>Umafic</w:t>
      </w:r>
      <w:r>
        <w:t xml:space="preserve"> не несет ответственности за задержку или неполучение пользователем документов, если это явилось результатом неисправности систем связи, действия/бездействия провайдеров, операторов связи, утраты пользователем доступа к профилю или иных обстоятельств, находящихся вне зоны контроля Компании.</w:t>
      </w:r>
    </w:p>
    <w:p w14:paraId="3977CD33" w14:textId="0FB079F7" w:rsidR="003D4221" w:rsidRDefault="0033423F" w:rsidP="008D507B">
      <w:pPr>
        <w:pStyle w:val="p"/>
        <w:shd w:val="clear" w:color="auto" w:fill="FFFFFF"/>
        <w:spacing w:before="0" w:beforeAutospacing="0" w:after="0" w:afterAutospacing="0"/>
        <w:jc w:val="both"/>
      </w:pPr>
      <w:r w:rsidRPr="008D507B">
        <w:t>4.</w:t>
      </w:r>
      <w:r w:rsidR="00CB4AF5" w:rsidRPr="008D507B">
        <w:t>20</w:t>
      </w:r>
      <w:r w:rsidRPr="008D507B">
        <w:t>.</w:t>
      </w:r>
      <w:r>
        <w:t xml:space="preserve"> Наименование, юридический адрес, почтовый адрес, ИНН, КПП, контактная и прочая информация в платежных документах, УПД и других документах, формируемых </w:t>
      </w:r>
      <w:r w:rsidR="004C03DF" w:rsidRPr="004C03DF">
        <w:t>Umafic</w:t>
      </w:r>
      <w:r>
        <w:t>, указываются в соответствии с реквизитами пользователя, указанными в его профиле.</w:t>
      </w:r>
    </w:p>
    <w:p w14:paraId="2A29D7FD" w14:textId="77777777" w:rsidR="00973BA4" w:rsidRDefault="00973BA4" w:rsidP="008D507B">
      <w:pPr>
        <w:pStyle w:val="p"/>
        <w:shd w:val="clear" w:color="auto" w:fill="FFFFFF"/>
        <w:spacing w:before="0" w:beforeAutospacing="0" w:after="0" w:afterAutospacing="0"/>
        <w:jc w:val="both"/>
      </w:pPr>
    </w:p>
    <w:bookmarkEnd w:id="10"/>
    <w:bookmarkEnd w:id="11"/>
    <w:p w14:paraId="32E2EDC9" w14:textId="79D2EC43" w:rsidR="001516F2" w:rsidRDefault="001516F2" w:rsidP="008D507B">
      <w:pPr>
        <w:spacing w:after="0" w:line="240" w:lineRule="auto"/>
        <w:jc w:val="center"/>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5. Отказ от ответственности</w:t>
      </w:r>
      <w:r w:rsidR="00973BA4">
        <w:rPr>
          <w:rFonts w:ascii="Times New Roman" w:hAnsi="Times New Roman"/>
          <w:b/>
          <w:bCs/>
          <w:kern w:val="0"/>
          <w:sz w:val="24"/>
          <w:szCs w:val="24"/>
          <w:lang w:eastAsia="ru-RU"/>
        </w:rPr>
        <w:t>.</w:t>
      </w:r>
    </w:p>
    <w:p w14:paraId="59EEA4CA" w14:textId="77777777" w:rsidR="00973BA4" w:rsidRPr="00CD2390" w:rsidRDefault="00973BA4" w:rsidP="008D507B">
      <w:pPr>
        <w:spacing w:after="0" w:line="240" w:lineRule="auto"/>
        <w:jc w:val="center"/>
        <w:outlineLvl w:val="2"/>
        <w:rPr>
          <w:rFonts w:ascii="Times New Roman" w:hAnsi="Times New Roman"/>
          <w:b/>
          <w:bCs/>
          <w:kern w:val="0"/>
          <w:sz w:val="24"/>
          <w:szCs w:val="24"/>
          <w:lang w:eastAsia="ru-RU"/>
        </w:rPr>
      </w:pPr>
    </w:p>
    <w:p w14:paraId="46C90BA4" w14:textId="5FAE4706" w:rsidR="001516F2" w:rsidRPr="00CD2390" w:rsidRDefault="001516F2" w:rsidP="008D507B">
      <w:pPr>
        <w:spacing w:after="0" w:line="240" w:lineRule="auto"/>
        <w:jc w:val="both"/>
        <w:rPr>
          <w:rFonts w:ascii="Times New Roman" w:hAnsi="Times New Roman"/>
          <w:kern w:val="0"/>
          <w:sz w:val="24"/>
          <w:szCs w:val="24"/>
          <w:lang w:eastAsia="ru-RU"/>
        </w:rPr>
      </w:pPr>
      <w:r w:rsidRPr="008D507B">
        <w:rPr>
          <w:rFonts w:ascii="Times New Roman" w:hAnsi="Times New Roman"/>
          <w:kern w:val="0"/>
          <w:sz w:val="24"/>
          <w:szCs w:val="24"/>
          <w:lang w:eastAsia="ru-RU"/>
        </w:rPr>
        <w:t>5.1</w:t>
      </w:r>
      <w:r w:rsidRPr="00CD2390">
        <w:rPr>
          <w:rFonts w:ascii="Times New Roman" w:hAnsi="Times New Roman"/>
          <w:b/>
          <w:bCs/>
          <w:kern w:val="0"/>
          <w:sz w:val="24"/>
          <w:szCs w:val="24"/>
          <w:lang w:eastAsia="ru-RU"/>
        </w:rPr>
        <w:t>. </w:t>
      </w:r>
      <w:r w:rsidRPr="00CD2390">
        <w:rPr>
          <w:rFonts w:ascii="Times New Roman" w:hAnsi="Times New Roman"/>
          <w:kern w:val="0"/>
          <w:sz w:val="24"/>
          <w:szCs w:val="24"/>
          <w:lang w:eastAsia="ru-RU"/>
        </w:rPr>
        <w:t xml:space="preserve">Администрация сайта прямо или косвенно не гарантирует Пользователю безошибочную и бесперебойную работу </w:t>
      </w:r>
      <w:r w:rsidR="00CB4AF5" w:rsidRPr="00CB4AF5">
        <w:rPr>
          <w:rFonts w:ascii="Times New Roman" w:hAnsi="Times New Roman"/>
          <w:kern w:val="0"/>
          <w:sz w:val="24"/>
          <w:szCs w:val="24"/>
          <w:lang w:eastAsia="ru-RU"/>
        </w:rPr>
        <w:t xml:space="preserve">Umafic </w:t>
      </w:r>
      <w:r w:rsidRPr="00CD2390">
        <w:rPr>
          <w:rFonts w:ascii="Times New Roman" w:hAnsi="Times New Roman"/>
          <w:kern w:val="0"/>
          <w:sz w:val="24"/>
          <w:szCs w:val="24"/>
          <w:lang w:eastAsia="ru-RU"/>
        </w:rPr>
        <w:t>и его Сервисов, а также не гарантирует соответствия конкретным целям и ожиданиям Пользователя.</w:t>
      </w:r>
    </w:p>
    <w:p w14:paraId="29D06154"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8D507B">
        <w:rPr>
          <w:rFonts w:ascii="Times New Roman" w:hAnsi="Times New Roman"/>
          <w:kern w:val="0"/>
          <w:sz w:val="24"/>
          <w:szCs w:val="24"/>
          <w:lang w:eastAsia="ru-RU"/>
        </w:rPr>
        <w:t>5.2.</w:t>
      </w:r>
      <w:r w:rsidRPr="00CD2390">
        <w:rPr>
          <w:rFonts w:ascii="Times New Roman" w:hAnsi="Times New Roman"/>
          <w:b/>
          <w:bCs/>
          <w:kern w:val="0"/>
          <w:sz w:val="24"/>
          <w:szCs w:val="24"/>
          <w:lang w:eastAsia="ru-RU"/>
        </w:rPr>
        <w:t> </w:t>
      </w:r>
      <w:r w:rsidRPr="00CD2390">
        <w:rPr>
          <w:rFonts w:ascii="Times New Roman" w:hAnsi="Times New Roman"/>
          <w:kern w:val="0"/>
          <w:sz w:val="24"/>
          <w:szCs w:val="24"/>
          <w:lang w:eastAsia="ru-RU"/>
        </w:rPr>
        <w:t>Администрация сайта не несет ответственность:</w:t>
      </w:r>
    </w:p>
    <w:p w14:paraId="3A32A9AF" w14:textId="77777777" w:rsidR="001516F2" w:rsidRPr="00CD2390" w:rsidRDefault="001516F2" w:rsidP="008D507B">
      <w:pPr>
        <w:numPr>
          <w:ilvl w:val="0"/>
          <w:numId w:val="1"/>
        </w:numPr>
        <w:spacing w:after="0" w:line="240" w:lineRule="auto"/>
        <w:ind w:left="0"/>
        <w:jc w:val="both"/>
        <w:rPr>
          <w:rFonts w:ascii="Times New Roman" w:hAnsi="Times New Roman"/>
          <w:kern w:val="0"/>
          <w:sz w:val="24"/>
          <w:szCs w:val="24"/>
          <w:lang w:eastAsia="ru-RU"/>
        </w:rPr>
      </w:pPr>
      <w:r w:rsidRPr="00CD2390">
        <w:rPr>
          <w:rFonts w:ascii="Times New Roman" w:hAnsi="Times New Roman"/>
          <w:kern w:val="0"/>
          <w:sz w:val="24"/>
          <w:szCs w:val="24"/>
          <w:lang w:eastAsia="ru-RU"/>
        </w:rPr>
        <w:t>за нарушение условий Оферты, если оно вызвано действием обстоятельств непреодолимой силы (форс-мажор), в том числе за действия платежный систем и задержки в их работе.</w:t>
      </w:r>
    </w:p>
    <w:p w14:paraId="44A47411" w14:textId="77777777" w:rsidR="001516F2" w:rsidRPr="00CD2390" w:rsidRDefault="001516F2" w:rsidP="008D507B">
      <w:pPr>
        <w:numPr>
          <w:ilvl w:val="0"/>
          <w:numId w:val="2"/>
        </w:numPr>
        <w:spacing w:after="0" w:line="240" w:lineRule="auto"/>
        <w:ind w:left="0"/>
        <w:jc w:val="both"/>
        <w:rPr>
          <w:rFonts w:ascii="Times New Roman" w:hAnsi="Times New Roman"/>
          <w:kern w:val="0"/>
          <w:sz w:val="24"/>
          <w:szCs w:val="24"/>
          <w:lang w:eastAsia="ru-RU"/>
        </w:rPr>
      </w:pPr>
      <w:r w:rsidRPr="00CD2390">
        <w:rPr>
          <w:rFonts w:ascii="Times New Roman" w:hAnsi="Times New Roman"/>
          <w:kern w:val="0"/>
          <w:sz w:val="24"/>
          <w:szCs w:val="24"/>
          <w:lang w:eastAsia="ru-RU"/>
        </w:rPr>
        <w:t>за ненадлежащее функционирование Сайта или его Сервисов в случае, если Пользователь не имеет необходимых технических средств для его использования, а также не несет никаких обязательств по обеспечению Пользователей такими средствами.</w:t>
      </w:r>
    </w:p>
    <w:p w14:paraId="740593AD" w14:textId="77777777" w:rsidR="001516F2" w:rsidRDefault="001516F2" w:rsidP="008D507B">
      <w:pPr>
        <w:numPr>
          <w:ilvl w:val="0"/>
          <w:numId w:val="3"/>
        </w:numPr>
        <w:spacing w:after="0" w:line="240" w:lineRule="auto"/>
        <w:ind w:left="0"/>
        <w:jc w:val="both"/>
        <w:rPr>
          <w:rFonts w:ascii="Times New Roman" w:hAnsi="Times New Roman"/>
          <w:kern w:val="0"/>
          <w:sz w:val="24"/>
          <w:szCs w:val="24"/>
          <w:lang w:eastAsia="ru-RU"/>
        </w:rPr>
      </w:pPr>
      <w:r w:rsidRPr="00CD2390">
        <w:rPr>
          <w:rFonts w:ascii="Times New Roman" w:hAnsi="Times New Roman"/>
          <w:kern w:val="0"/>
          <w:sz w:val="24"/>
          <w:szCs w:val="24"/>
          <w:lang w:eastAsia="ru-RU"/>
        </w:rPr>
        <w:t>за несанкционированный доступ к Личному кабинету Пользователя или платным Сервисам, приобретенным Пользователем, в случае если результатом получения несанкционированного доступа явилась утеря, кража авторизационных данных Пользователя, используемых для авторизации на Сайте.</w:t>
      </w:r>
    </w:p>
    <w:p w14:paraId="52660223" w14:textId="77777777" w:rsidR="00973BA4" w:rsidRDefault="00973BA4" w:rsidP="00973BA4">
      <w:pPr>
        <w:spacing w:after="0" w:line="240" w:lineRule="auto"/>
        <w:jc w:val="both"/>
        <w:rPr>
          <w:rFonts w:ascii="Times New Roman" w:hAnsi="Times New Roman"/>
          <w:kern w:val="0"/>
          <w:sz w:val="24"/>
          <w:szCs w:val="24"/>
          <w:lang w:eastAsia="ru-RU"/>
        </w:rPr>
      </w:pPr>
    </w:p>
    <w:p w14:paraId="2F86D293" w14:textId="2E6CD793" w:rsidR="008D507B" w:rsidRDefault="00D86FD4" w:rsidP="008D507B">
      <w:pPr>
        <w:spacing w:after="0" w:line="240" w:lineRule="auto"/>
        <w:jc w:val="center"/>
        <w:rPr>
          <w:rFonts w:ascii="Times New Roman" w:hAnsi="Times New Roman"/>
          <w:b/>
          <w:bCs/>
          <w:kern w:val="0"/>
          <w:sz w:val="24"/>
          <w:szCs w:val="24"/>
          <w:lang w:eastAsia="ru-RU"/>
        </w:rPr>
      </w:pPr>
      <w:r>
        <w:rPr>
          <w:rFonts w:ascii="Times New Roman" w:hAnsi="Times New Roman"/>
          <w:b/>
          <w:bCs/>
          <w:kern w:val="0"/>
          <w:sz w:val="24"/>
          <w:szCs w:val="24"/>
          <w:lang w:eastAsia="ru-RU"/>
        </w:rPr>
        <w:t>6</w:t>
      </w:r>
      <w:r w:rsidR="008D507B" w:rsidRPr="008D507B">
        <w:rPr>
          <w:rFonts w:ascii="Times New Roman" w:hAnsi="Times New Roman"/>
          <w:b/>
          <w:bCs/>
          <w:kern w:val="0"/>
          <w:sz w:val="24"/>
          <w:szCs w:val="24"/>
          <w:lang w:eastAsia="ru-RU"/>
        </w:rPr>
        <w:t>. Порядок рассмотрения претензий</w:t>
      </w:r>
      <w:r w:rsidR="00973BA4">
        <w:rPr>
          <w:rFonts w:ascii="Times New Roman" w:hAnsi="Times New Roman"/>
          <w:b/>
          <w:bCs/>
          <w:kern w:val="0"/>
          <w:sz w:val="24"/>
          <w:szCs w:val="24"/>
          <w:lang w:eastAsia="ru-RU"/>
        </w:rPr>
        <w:t>.</w:t>
      </w:r>
    </w:p>
    <w:p w14:paraId="5B186B0A" w14:textId="77777777" w:rsidR="00973BA4" w:rsidRPr="008D507B" w:rsidRDefault="00973BA4" w:rsidP="008D507B">
      <w:pPr>
        <w:spacing w:after="0" w:line="240" w:lineRule="auto"/>
        <w:jc w:val="center"/>
        <w:rPr>
          <w:rFonts w:ascii="Times New Roman" w:hAnsi="Times New Roman"/>
          <w:b/>
          <w:bCs/>
          <w:kern w:val="0"/>
          <w:sz w:val="24"/>
          <w:szCs w:val="24"/>
          <w:lang w:eastAsia="ru-RU"/>
        </w:rPr>
      </w:pPr>
    </w:p>
    <w:p w14:paraId="62492240" w14:textId="15BA5C64"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 xml:space="preserve">.1.В случае возникновения споров и разногласий по Договору они подлежат урегулированию в порядке, предусмотренном настоящим разделом Договора. </w:t>
      </w:r>
    </w:p>
    <w:p w14:paraId="2AB3CAB7" w14:textId="5CD0E436"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 xml:space="preserve">.2. При неисполнении или ненадлежащем исполнении Umafic обязательств по оказанию Услуг Пользователь до обращения в суд должен предъявить </w:t>
      </w:r>
      <w:r w:rsidR="008D507B">
        <w:rPr>
          <w:rFonts w:ascii="Times New Roman" w:hAnsi="Times New Roman"/>
          <w:kern w:val="0"/>
          <w:sz w:val="24"/>
          <w:szCs w:val="24"/>
          <w:lang w:eastAsia="ru-RU"/>
        </w:rPr>
        <w:t xml:space="preserve">на адрес электронной почты </w:t>
      </w:r>
      <w:r w:rsidR="008D507B" w:rsidRPr="008D507B">
        <w:rPr>
          <w:rFonts w:ascii="Times New Roman" w:hAnsi="Times New Roman"/>
          <w:kern w:val="0"/>
          <w:sz w:val="24"/>
          <w:szCs w:val="24"/>
          <w:lang w:eastAsia="ru-RU"/>
        </w:rPr>
        <w:t xml:space="preserve">info@umafic.com письменную претензию. </w:t>
      </w:r>
    </w:p>
    <w:p w14:paraId="4E74A3AC" w14:textId="42AA31B5"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 xml:space="preserve">.3. Претензия может быть предъявлена Пользователем в течение </w:t>
      </w:r>
      <w:r w:rsidR="008D507B">
        <w:rPr>
          <w:rFonts w:ascii="Times New Roman" w:hAnsi="Times New Roman"/>
          <w:kern w:val="0"/>
          <w:sz w:val="24"/>
          <w:szCs w:val="24"/>
          <w:lang w:eastAsia="ru-RU"/>
        </w:rPr>
        <w:t>1</w:t>
      </w:r>
      <w:r w:rsidR="008D507B" w:rsidRPr="008D507B">
        <w:rPr>
          <w:rFonts w:ascii="Times New Roman" w:hAnsi="Times New Roman"/>
          <w:kern w:val="0"/>
          <w:sz w:val="24"/>
          <w:szCs w:val="24"/>
          <w:lang w:eastAsia="ru-RU"/>
        </w:rPr>
        <w:t xml:space="preserve"> (</w:t>
      </w:r>
      <w:r w:rsidR="008D507B">
        <w:rPr>
          <w:rFonts w:ascii="Times New Roman" w:hAnsi="Times New Roman"/>
          <w:kern w:val="0"/>
          <w:sz w:val="24"/>
          <w:szCs w:val="24"/>
          <w:lang w:eastAsia="ru-RU"/>
        </w:rPr>
        <w:t>одного</w:t>
      </w:r>
      <w:r w:rsidR="008D507B" w:rsidRPr="008D507B">
        <w:rPr>
          <w:rFonts w:ascii="Times New Roman" w:hAnsi="Times New Roman"/>
          <w:kern w:val="0"/>
          <w:sz w:val="24"/>
          <w:szCs w:val="24"/>
          <w:lang w:eastAsia="ru-RU"/>
        </w:rPr>
        <w:t>) месяц</w:t>
      </w:r>
      <w:r w:rsidR="008D507B">
        <w:rPr>
          <w:rFonts w:ascii="Times New Roman" w:hAnsi="Times New Roman"/>
          <w:kern w:val="0"/>
          <w:sz w:val="24"/>
          <w:szCs w:val="24"/>
          <w:lang w:eastAsia="ru-RU"/>
        </w:rPr>
        <w:t>а</w:t>
      </w:r>
      <w:r w:rsidR="008D507B" w:rsidRPr="008D507B">
        <w:rPr>
          <w:rFonts w:ascii="Times New Roman" w:hAnsi="Times New Roman"/>
          <w:kern w:val="0"/>
          <w:sz w:val="24"/>
          <w:szCs w:val="24"/>
          <w:lang w:eastAsia="ru-RU"/>
        </w:rPr>
        <w:t xml:space="preserve"> с момента оказания Услуг, отказа в их оказании или даты выставления счета.</w:t>
      </w:r>
    </w:p>
    <w:p w14:paraId="6BB7EB7A" w14:textId="757ABABB"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.4. Письменный ответ на претензию должен быть дан Umafic Пользователю не позднее, чем через 60 (шестьдесят) дней со дня ее регистрации.</w:t>
      </w:r>
    </w:p>
    <w:p w14:paraId="09D19A0A" w14:textId="2DEA4FB5" w:rsid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.5. При отклонении претензии полностью или частично, а также в случае неполучения ответа в установленный для ее рассмотрения срок Пользователь вправе предъявить иск в суд в соответствии с действующим законодательством Российской Федерации.</w:t>
      </w:r>
    </w:p>
    <w:p w14:paraId="74BBB459" w14:textId="77777777" w:rsidR="00973BA4" w:rsidRPr="008D507B" w:rsidRDefault="00973BA4" w:rsidP="008D507B">
      <w:pPr>
        <w:spacing w:after="0" w:line="240" w:lineRule="auto"/>
        <w:jc w:val="both"/>
        <w:rPr>
          <w:rFonts w:ascii="Times New Roman" w:hAnsi="Times New Roman"/>
          <w:kern w:val="0"/>
          <w:sz w:val="24"/>
          <w:szCs w:val="24"/>
          <w:lang w:eastAsia="ru-RU"/>
        </w:rPr>
      </w:pPr>
    </w:p>
    <w:p w14:paraId="4A36369C" w14:textId="67F466C5" w:rsidR="008D507B" w:rsidRDefault="00D86FD4" w:rsidP="008D507B">
      <w:pPr>
        <w:spacing w:after="0" w:line="240" w:lineRule="auto"/>
        <w:jc w:val="center"/>
        <w:rPr>
          <w:rFonts w:ascii="Times New Roman" w:hAnsi="Times New Roman"/>
          <w:b/>
          <w:bCs/>
          <w:kern w:val="0"/>
          <w:sz w:val="24"/>
          <w:szCs w:val="24"/>
          <w:lang w:eastAsia="ru-RU"/>
        </w:rPr>
      </w:pPr>
      <w:r>
        <w:rPr>
          <w:rFonts w:ascii="Times New Roman" w:hAnsi="Times New Roman"/>
          <w:b/>
          <w:bCs/>
          <w:kern w:val="0"/>
          <w:sz w:val="24"/>
          <w:szCs w:val="24"/>
          <w:lang w:eastAsia="ru-RU"/>
        </w:rPr>
        <w:t>7</w:t>
      </w:r>
      <w:r w:rsidR="008D507B" w:rsidRPr="008D507B">
        <w:rPr>
          <w:rFonts w:ascii="Times New Roman" w:hAnsi="Times New Roman"/>
          <w:b/>
          <w:bCs/>
          <w:kern w:val="0"/>
          <w:sz w:val="24"/>
          <w:szCs w:val="24"/>
          <w:lang w:eastAsia="ru-RU"/>
        </w:rPr>
        <w:t>. Ответственность Сторон</w:t>
      </w:r>
      <w:r w:rsidR="00973BA4">
        <w:rPr>
          <w:rFonts w:ascii="Times New Roman" w:hAnsi="Times New Roman"/>
          <w:b/>
          <w:bCs/>
          <w:kern w:val="0"/>
          <w:sz w:val="24"/>
          <w:szCs w:val="24"/>
          <w:lang w:eastAsia="ru-RU"/>
        </w:rPr>
        <w:t>.</w:t>
      </w:r>
    </w:p>
    <w:p w14:paraId="61BB4289" w14:textId="77777777" w:rsidR="00973BA4" w:rsidRPr="008D507B" w:rsidRDefault="00973BA4" w:rsidP="008D507B">
      <w:pPr>
        <w:spacing w:after="0" w:line="240" w:lineRule="auto"/>
        <w:jc w:val="center"/>
        <w:rPr>
          <w:rFonts w:ascii="Times New Roman" w:hAnsi="Times New Roman"/>
          <w:b/>
          <w:bCs/>
          <w:kern w:val="0"/>
          <w:sz w:val="24"/>
          <w:szCs w:val="24"/>
          <w:lang w:eastAsia="ru-RU"/>
        </w:rPr>
      </w:pPr>
    </w:p>
    <w:p w14:paraId="1CD9DEE2" w14:textId="5D3B7934"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7</w:t>
      </w:r>
      <w:r w:rsidR="008D507B" w:rsidRPr="008D507B">
        <w:rPr>
          <w:rFonts w:ascii="Times New Roman" w:hAnsi="Times New Roman"/>
          <w:kern w:val="0"/>
          <w:sz w:val="24"/>
          <w:szCs w:val="24"/>
          <w:lang w:eastAsia="ru-RU"/>
        </w:rPr>
        <w:t xml:space="preserve">.1. </w:t>
      </w:r>
      <w:r w:rsidR="008D507B">
        <w:rPr>
          <w:rFonts w:ascii="Times New Roman" w:hAnsi="Times New Roman"/>
          <w:kern w:val="0"/>
          <w:sz w:val="24"/>
          <w:szCs w:val="24"/>
          <w:lang w:eastAsia="ru-RU"/>
        </w:rPr>
        <w:t xml:space="preserve">ИП Фитилев И.А. </w:t>
      </w:r>
      <w:r w:rsidR="008D507B" w:rsidRPr="008D507B">
        <w:rPr>
          <w:rFonts w:ascii="Times New Roman" w:hAnsi="Times New Roman"/>
          <w:kern w:val="0"/>
          <w:sz w:val="24"/>
          <w:szCs w:val="24"/>
          <w:lang w:eastAsia="ru-RU"/>
        </w:rPr>
        <w:t xml:space="preserve"> и Пользователь несут ответственность за исполнение настоящего Договора в соответствии с действующим законодательством Российской Федерации, Правилами и Договором.</w:t>
      </w:r>
    </w:p>
    <w:p w14:paraId="6D484044" w14:textId="0B19E897" w:rsid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7</w:t>
      </w:r>
      <w:r w:rsidR="008D507B" w:rsidRPr="008D507B">
        <w:rPr>
          <w:rFonts w:ascii="Times New Roman" w:hAnsi="Times New Roman"/>
          <w:kern w:val="0"/>
          <w:sz w:val="24"/>
          <w:szCs w:val="24"/>
          <w:lang w:eastAsia="ru-RU"/>
        </w:rPr>
        <w:t>.2. В случае возникновения споров и разногласий по Договору, они подлежат урегулированию в судебном порядке в соответствии с действующим законодательством Российской Федерации.</w:t>
      </w:r>
    </w:p>
    <w:p w14:paraId="70B24810" w14:textId="77777777" w:rsidR="00973BA4" w:rsidRPr="008D507B" w:rsidRDefault="00973BA4" w:rsidP="008D507B">
      <w:pPr>
        <w:spacing w:after="0" w:line="240" w:lineRule="auto"/>
        <w:jc w:val="both"/>
        <w:rPr>
          <w:rFonts w:ascii="Times New Roman" w:hAnsi="Times New Roman"/>
          <w:kern w:val="0"/>
          <w:sz w:val="24"/>
          <w:szCs w:val="24"/>
          <w:lang w:eastAsia="ru-RU"/>
        </w:rPr>
      </w:pPr>
    </w:p>
    <w:p w14:paraId="07D66B70" w14:textId="2348AE99" w:rsidR="008D507B" w:rsidRDefault="00D86FD4" w:rsidP="008D507B">
      <w:pPr>
        <w:spacing w:after="0" w:line="240" w:lineRule="auto"/>
        <w:jc w:val="center"/>
        <w:rPr>
          <w:rFonts w:ascii="Times New Roman" w:hAnsi="Times New Roman"/>
          <w:b/>
          <w:bCs/>
          <w:kern w:val="0"/>
          <w:sz w:val="24"/>
          <w:szCs w:val="24"/>
          <w:lang w:eastAsia="ru-RU"/>
        </w:rPr>
      </w:pPr>
      <w:r>
        <w:rPr>
          <w:rFonts w:ascii="Times New Roman" w:hAnsi="Times New Roman"/>
          <w:b/>
          <w:bCs/>
          <w:kern w:val="0"/>
          <w:sz w:val="24"/>
          <w:szCs w:val="24"/>
          <w:lang w:eastAsia="ru-RU"/>
        </w:rPr>
        <w:lastRenderedPageBreak/>
        <w:t>8</w:t>
      </w:r>
      <w:r w:rsidR="008D507B" w:rsidRPr="008D507B">
        <w:rPr>
          <w:rFonts w:ascii="Times New Roman" w:hAnsi="Times New Roman"/>
          <w:b/>
          <w:bCs/>
          <w:kern w:val="0"/>
          <w:sz w:val="24"/>
          <w:szCs w:val="24"/>
          <w:lang w:eastAsia="ru-RU"/>
        </w:rPr>
        <w:t>. ФОРС-МАЖОР</w:t>
      </w:r>
    </w:p>
    <w:p w14:paraId="0CCC371E" w14:textId="77777777" w:rsidR="00973BA4" w:rsidRPr="008D507B" w:rsidRDefault="00973BA4" w:rsidP="008D507B">
      <w:pPr>
        <w:spacing w:after="0" w:line="240" w:lineRule="auto"/>
        <w:jc w:val="center"/>
        <w:rPr>
          <w:rFonts w:ascii="Times New Roman" w:hAnsi="Times New Roman"/>
          <w:b/>
          <w:bCs/>
          <w:kern w:val="0"/>
          <w:sz w:val="24"/>
          <w:szCs w:val="24"/>
          <w:lang w:eastAsia="ru-RU"/>
        </w:rPr>
      </w:pPr>
    </w:p>
    <w:p w14:paraId="47E46F8B" w14:textId="731C01B3"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8</w:t>
      </w:r>
      <w:r w:rsidR="008D507B" w:rsidRPr="008D507B">
        <w:rPr>
          <w:rFonts w:ascii="Times New Roman" w:hAnsi="Times New Roman"/>
          <w:kern w:val="0"/>
          <w:sz w:val="24"/>
          <w:szCs w:val="24"/>
          <w:lang w:eastAsia="ru-RU"/>
        </w:rPr>
        <w:t xml:space="preserve">.1. Стороны освобождаются от ответственности за неисполнение или ненадлежащее исполнение своих обязательств по Договору, если докажут, что надлежащее исполнение оказалось невозможным вследствие непреодолимой силы. </w:t>
      </w:r>
    </w:p>
    <w:p w14:paraId="219808C1" w14:textId="2D2EE97A" w:rsid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8</w:t>
      </w:r>
      <w:r w:rsidR="008D507B" w:rsidRPr="008D507B">
        <w:rPr>
          <w:rFonts w:ascii="Times New Roman" w:hAnsi="Times New Roman"/>
          <w:kern w:val="0"/>
          <w:sz w:val="24"/>
          <w:szCs w:val="24"/>
          <w:lang w:eastAsia="ru-RU"/>
        </w:rPr>
        <w:t>.2. Наличие обстоятельств непреодолимой силы продлевает срок выполнения Сторонами обязательств по Договору пропорционально сроку их действия. В случае если действие обстоятельств непреодолимой силы продлится более 2 (двух) месяцев, Стороны обязаны, по предложению одной из Сторон, найти путем переговоров приемлемый способ исполнения Договора и достижения соответствующей договоренности.</w:t>
      </w:r>
    </w:p>
    <w:p w14:paraId="56851261" w14:textId="77777777" w:rsidR="00973BA4" w:rsidRPr="008D507B" w:rsidRDefault="00973BA4" w:rsidP="008D507B">
      <w:pPr>
        <w:spacing w:after="0" w:line="240" w:lineRule="auto"/>
        <w:jc w:val="both"/>
        <w:rPr>
          <w:rFonts w:ascii="Times New Roman" w:hAnsi="Times New Roman"/>
          <w:kern w:val="0"/>
          <w:sz w:val="24"/>
          <w:szCs w:val="24"/>
          <w:lang w:eastAsia="ru-RU"/>
        </w:rPr>
      </w:pPr>
    </w:p>
    <w:p w14:paraId="6094A51C" w14:textId="40BDF71E" w:rsidR="008D507B" w:rsidRDefault="00D86FD4" w:rsidP="008D507B">
      <w:pPr>
        <w:spacing w:after="0" w:line="240" w:lineRule="auto"/>
        <w:jc w:val="center"/>
        <w:rPr>
          <w:rFonts w:ascii="Times New Roman" w:hAnsi="Times New Roman"/>
          <w:b/>
          <w:bCs/>
          <w:kern w:val="0"/>
          <w:sz w:val="24"/>
          <w:szCs w:val="24"/>
          <w:lang w:eastAsia="ru-RU"/>
        </w:rPr>
      </w:pPr>
      <w:r>
        <w:rPr>
          <w:rFonts w:ascii="Times New Roman" w:hAnsi="Times New Roman"/>
          <w:b/>
          <w:bCs/>
          <w:kern w:val="0"/>
          <w:sz w:val="24"/>
          <w:szCs w:val="24"/>
          <w:lang w:eastAsia="ru-RU"/>
        </w:rPr>
        <w:t>9</w:t>
      </w:r>
      <w:r w:rsidR="008D507B" w:rsidRPr="008D507B">
        <w:rPr>
          <w:rFonts w:ascii="Times New Roman" w:hAnsi="Times New Roman"/>
          <w:b/>
          <w:bCs/>
          <w:kern w:val="0"/>
          <w:sz w:val="24"/>
          <w:szCs w:val="24"/>
          <w:lang w:eastAsia="ru-RU"/>
        </w:rPr>
        <w:t>. Срок действия Договора</w:t>
      </w:r>
      <w:r w:rsidR="00973BA4">
        <w:rPr>
          <w:rFonts w:ascii="Times New Roman" w:hAnsi="Times New Roman"/>
          <w:b/>
          <w:bCs/>
          <w:kern w:val="0"/>
          <w:sz w:val="24"/>
          <w:szCs w:val="24"/>
          <w:lang w:eastAsia="ru-RU"/>
        </w:rPr>
        <w:t>.</w:t>
      </w:r>
    </w:p>
    <w:p w14:paraId="1E9B23ED" w14:textId="77777777" w:rsidR="00973BA4" w:rsidRPr="008D507B" w:rsidRDefault="00973BA4" w:rsidP="008D507B">
      <w:pPr>
        <w:spacing w:after="0" w:line="240" w:lineRule="auto"/>
        <w:jc w:val="center"/>
        <w:rPr>
          <w:rFonts w:ascii="Times New Roman" w:hAnsi="Times New Roman"/>
          <w:b/>
          <w:bCs/>
          <w:kern w:val="0"/>
          <w:sz w:val="24"/>
          <w:szCs w:val="24"/>
          <w:lang w:eastAsia="ru-RU"/>
        </w:rPr>
      </w:pPr>
    </w:p>
    <w:p w14:paraId="4B6FB34B" w14:textId="5A080B08" w:rsid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9</w:t>
      </w:r>
      <w:r w:rsidR="008D507B" w:rsidRPr="008D507B">
        <w:rPr>
          <w:rFonts w:ascii="Times New Roman" w:hAnsi="Times New Roman"/>
          <w:kern w:val="0"/>
          <w:sz w:val="24"/>
          <w:szCs w:val="24"/>
          <w:lang w:eastAsia="ru-RU"/>
        </w:rPr>
        <w:t>.1. Договор вступает в силу с момента акцепта Пользователем настоящей Публичной оферты, и действует неопределенный срок до полного исполнения Сторонами принятых на себя обязательств. По желанию Пользователя договор может быть срочным, в последнем случае между Сторонами заключается соответствующее соглашение.</w:t>
      </w:r>
    </w:p>
    <w:p w14:paraId="5E1F8CD3" w14:textId="77777777" w:rsidR="00973BA4" w:rsidRPr="00CD2390" w:rsidRDefault="00973BA4" w:rsidP="008D507B">
      <w:pPr>
        <w:spacing w:after="0" w:line="240" w:lineRule="auto"/>
        <w:jc w:val="both"/>
        <w:rPr>
          <w:rFonts w:ascii="Times New Roman" w:hAnsi="Times New Roman"/>
          <w:kern w:val="0"/>
          <w:sz w:val="24"/>
          <w:szCs w:val="24"/>
          <w:lang w:eastAsia="ru-RU"/>
        </w:rPr>
      </w:pPr>
    </w:p>
    <w:p w14:paraId="14FF5C72" w14:textId="7B6A7395" w:rsidR="001516F2" w:rsidRDefault="008D507B" w:rsidP="008D507B">
      <w:pPr>
        <w:spacing w:after="0" w:line="240" w:lineRule="auto"/>
        <w:ind w:firstLine="709"/>
        <w:jc w:val="center"/>
        <w:outlineLvl w:val="2"/>
        <w:rPr>
          <w:rFonts w:ascii="Times New Roman" w:hAnsi="Times New Roman"/>
          <w:b/>
          <w:bCs/>
          <w:kern w:val="0"/>
          <w:sz w:val="24"/>
          <w:szCs w:val="24"/>
          <w:lang w:eastAsia="ru-RU"/>
        </w:rPr>
      </w:pPr>
      <w:r>
        <w:rPr>
          <w:rFonts w:ascii="Times New Roman" w:hAnsi="Times New Roman"/>
          <w:b/>
          <w:bCs/>
          <w:kern w:val="0"/>
          <w:sz w:val="24"/>
          <w:szCs w:val="24"/>
          <w:lang w:eastAsia="ru-RU"/>
        </w:rPr>
        <w:t>1</w:t>
      </w:r>
      <w:r w:rsidR="00D86FD4">
        <w:rPr>
          <w:rFonts w:ascii="Times New Roman" w:hAnsi="Times New Roman"/>
          <w:b/>
          <w:bCs/>
          <w:kern w:val="0"/>
          <w:sz w:val="24"/>
          <w:szCs w:val="24"/>
          <w:lang w:eastAsia="ru-RU"/>
        </w:rPr>
        <w:t>0</w:t>
      </w:r>
      <w:r w:rsidR="001516F2" w:rsidRPr="00CD2390">
        <w:rPr>
          <w:rFonts w:ascii="Times New Roman" w:hAnsi="Times New Roman"/>
          <w:b/>
          <w:bCs/>
          <w:kern w:val="0"/>
          <w:sz w:val="24"/>
          <w:szCs w:val="24"/>
          <w:lang w:eastAsia="ru-RU"/>
        </w:rPr>
        <w:t>. Дополнительные положения</w:t>
      </w:r>
      <w:r w:rsidR="00973BA4">
        <w:rPr>
          <w:rFonts w:ascii="Times New Roman" w:hAnsi="Times New Roman"/>
          <w:b/>
          <w:bCs/>
          <w:kern w:val="0"/>
          <w:sz w:val="24"/>
          <w:szCs w:val="24"/>
          <w:lang w:eastAsia="ru-RU"/>
        </w:rPr>
        <w:t>.</w:t>
      </w:r>
    </w:p>
    <w:p w14:paraId="00D99282" w14:textId="77777777" w:rsidR="00973BA4" w:rsidRPr="00CD2390" w:rsidRDefault="00973BA4" w:rsidP="008D507B">
      <w:pPr>
        <w:spacing w:after="0" w:line="240" w:lineRule="auto"/>
        <w:ind w:firstLine="709"/>
        <w:jc w:val="center"/>
        <w:outlineLvl w:val="2"/>
        <w:rPr>
          <w:rFonts w:ascii="Times New Roman" w:hAnsi="Times New Roman"/>
          <w:b/>
          <w:bCs/>
          <w:kern w:val="0"/>
          <w:sz w:val="24"/>
          <w:szCs w:val="24"/>
          <w:lang w:eastAsia="ru-RU"/>
        </w:rPr>
      </w:pPr>
    </w:p>
    <w:p w14:paraId="238A39FD" w14:textId="5D610EB1" w:rsidR="001516F2" w:rsidRPr="00CD2390" w:rsidRDefault="008D507B" w:rsidP="008D507B">
      <w:pPr>
        <w:spacing w:after="0" w:line="240" w:lineRule="auto"/>
        <w:jc w:val="both"/>
        <w:rPr>
          <w:rFonts w:ascii="Times New Roman" w:hAnsi="Times New Roman"/>
          <w:kern w:val="0"/>
          <w:sz w:val="24"/>
          <w:szCs w:val="24"/>
          <w:lang w:eastAsia="ru-RU"/>
        </w:rPr>
      </w:pPr>
      <w:r w:rsidRPr="008D507B">
        <w:rPr>
          <w:rFonts w:ascii="Times New Roman" w:hAnsi="Times New Roman"/>
          <w:kern w:val="0"/>
          <w:sz w:val="24"/>
          <w:szCs w:val="24"/>
          <w:lang w:eastAsia="ru-RU"/>
        </w:rPr>
        <w:t>1</w:t>
      </w:r>
      <w:r w:rsidR="00D86FD4">
        <w:rPr>
          <w:rFonts w:ascii="Times New Roman" w:hAnsi="Times New Roman"/>
          <w:kern w:val="0"/>
          <w:sz w:val="24"/>
          <w:szCs w:val="24"/>
          <w:lang w:eastAsia="ru-RU"/>
        </w:rPr>
        <w:t>0</w:t>
      </w:r>
      <w:r w:rsidR="001516F2" w:rsidRPr="008D507B">
        <w:rPr>
          <w:rFonts w:ascii="Times New Roman" w:hAnsi="Times New Roman"/>
          <w:kern w:val="0"/>
          <w:sz w:val="24"/>
          <w:szCs w:val="24"/>
          <w:lang w:eastAsia="ru-RU"/>
        </w:rPr>
        <w:t>.1.</w:t>
      </w:r>
      <w:r w:rsidR="001516F2" w:rsidRPr="00CD2390">
        <w:rPr>
          <w:rFonts w:ascii="Times New Roman" w:hAnsi="Times New Roman"/>
          <w:b/>
          <w:bCs/>
          <w:kern w:val="0"/>
          <w:sz w:val="24"/>
          <w:szCs w:val="24"/>
          <w:lang w:eastAsia="ru-RU"/>
        </w:rPr>
        <w:t> </w:t>
      </w:r>
      <w:r w:rsidR="001516F2" w:rsidRPr="00CD2390">
        <w:rPr>
          <w:rFonts w:ascii="Times New Roman" w:hAnsi="Times New Roman"/>
          <w:kern w:val="0"/>
          <w:sz w:val="24"/>
          <w:szCs w:val="24"/>
          <w:lang w:eastAsia="ru-RU"/>
        </w:rPr>
        <w:t> Администрация оставляет за собой право вносить изменения, добавлять и исключать положения настоящей Оферты.</w:t>
      </w:r>
    </w:p>
    <w:p w14:paraId="08DF57B6" w14:textId="0119DD47" w:rsidR="001516F2" w:rsidRPr="00CD2390" w:rsidRDefault="008D507B" w:rsidP="008D507B">
      <w:pPr>
        <w:spacing w:after="0" w:line="240" w:lineRule="auto"/>
        <w:jc w:val="both"/>
        <w:rPr>
          <w:rFonts w:ascii="Times New Roman" w:hAnsi="Times New Roman"/>
          <w:kern w:val="0"/>
          <w:sz w:val="24"/>
          <w:szCs w:val="24"/>
          <w:lang w:eastAsia="ru-RU"/>
        </w:rPr>
      </w:pPr>
      <w:r w:rsidRPr="008D507B">
        <w:rPr>
          <w:rFonts w:ascii="Times New Roman" w:hAnsi="Times New Roman"/>
          <w:kern w:val="0"/>
          <w:sz w:val="24"/>
          <w:szCs w:val="24"/>
          <w:lang w:eastAsia="ru-RU"/>
        </w:rPr>
        <w:t>1</w:t>
      </w:r>
      <w:r w:rsidR="00D86FD4">
        <w:rPr>
          <w:rFonts w:ascii="Times New Roman" w:hAnsi="Times New Roman"/>
          <w:kern w:val="0"/>
          <w:sz w:val="24"/>
          <w:szCs w:val="24"/>
          <w:lang w:eastAsia="ru-RU"/>
        </w:rPr>
        <w:t>0</w:t>
      </w:r>
      <w:r w:rsidR="001516F2" w:rsidRPr="008D507B">
        <w:rPr>
          <w:rFonts w:ascii="Times New Roman" w:hAnsi="Times New Roman"/>
          <w:kern w:val="0"/>
          <w:sz w:val="24"/>
          <w:szCs w:val="24"/>
          <w:lang w:eastAsia="ru-RU"/>
        </w:rPr>
        <w:t>.2.</w:t>
      </w:r>
      <w:r w:rsidR="001516F2" w:rsidRPr="00CD2390">
        <w:rPr>
          <w:rFonts w:ascii="Times New Roman" w:hAnsi="Times New Roman"/>
          <w:b/>
          <w:bCs/>
          <w:kern w:val="0"/>
          <w:sz w:val="24"/>
          <w:szCs w:val="24"/>
          <w:lang w:eastAsia="ru-RU"/>
        </w:rPr>
        <w:t> </w:t>
      </w:r>
      <w:r w:rsidR="001516F2" w:rsidRPr="00CD2390">
        <w:rPr>
          <w:rFonts w:ascii="Times New Roman" w:hAnsi="Times New Roman"/>
          <w:kern w:val="0"/>
          <w:sz w:val="24"/>
          <w:szCs w:val="24"/>
          <w:lang w:eastAsia="ru-RU"/>
        </w:rPr>
        <w:t xml:space="preserve">Оферта вступает в силу с </w:t>
      </w:r>
      <w:r w:rsidR="001335D6">
        <w:rPr>
          <w:rFonts w:ascii="Times New Roman" w:hAnsi="Times New Roman"/>
          <w:kern w:val="0"/>
          <w:sz w:val="24"/>
          <w:szCs w:val="24"/>
          <w:lang w:eastAsia="ru-RU"/>
        </w:rPr>
        <w:t>22</w:t>
      </w:r>
      <w:r w:rsidR="00CD2390" w:rsidRPr="00CD2390">
        <w:rPr>
          <w:rFonts w:ascii="Times New Roman" w:hAnsi="Times New Roman"/>
          <w:kern w:val="0"/>
          <w:sz w:val="24"/>
          <w:szCs w:val="24"/>
          <w:lang w:eastAsia="ru-RU"/>
        </w:rPr>
        <w:t>.02.2024</w:t>
      </w:r>
      <w:r w:rsidR="001516F2" w:rsidRPr="00CD2390">
        <w:rPr>
          <w:rFonts w:ascii="Times New Roman" w:hAnsi="Times New Roman"/>
          <w:kern w:val="0"/>
          <w:sz w:val="24"/>
          <w:szCs w:val="24"/>
          <w:lang w:eastAsia="ru-RU"/>
        </w:rPr>
        <w:t xml:space="preserve"> г. и действует до момента отзыва Оферты Администрацией сайта.</w:t>
      </w:r>
    </w:p>
    <w:p w14:paraId="7B348874" w14:textId="77777777" w:rsidR="001516F2" w:rsidRPr="00CD2390" w:rsidRDefault="001516F2" w:rsidP="008D507B">
      <w:pPr>
        <w:spacing w:after="0" w:line="240" w:lineRule="auto"/>
        <w:jc w:val="both"/>
        <w:rPr>
          <w:rFonts w:ascii="Times New Roman" w:hAnsi="Times New Roman"/>
          <w:kern w:val="0"/>
          <w:sz w:val="24"/>
          <w:szCs w:val="24"/>
          <w:lang w:eastAsia="ru-RU"/>
        </w:rPr>
      </w:pPr>
    </w:p>
    <w:p w14:paraId="2963B1D8"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Индивидуальный предприниматель Фитилёв Илья  Анатольевич</w:t>
      </w:r>
    </w:p>
    <w:p w14:paraId="70AA6DED"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 xml:space="preserve"> </w:t>
      </w:r>
    </w:p>
    <w:p w14:paraId="554821B8"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ИНН:</w:t>
      </w:r>
      <w:r w:rsidRPr="00CD2390">
        <w:rPr>
          <w:rFonts w:ascii="Times New Roman" w:hAnsi="Times New Roman"/>
          <w:sz w:val="24"/>
          <w:szCs w:val="24"/>
        </w:rPr>
        <w:tab/>
        <w:t>183000314341</w:t>
      </w:r>
    </w:p>
    <w:p w14:paraId="4B427D2A"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ОГРНИП:</w:t>
      </w:r>
      <w:r w:rsidRPr="00CD2390">
        <w:rPr>
          <w:rFonts w:ascii="Times New Roman" w:hAnsi="Times New Roman"/>
          <w:sz w:val="24"/>
          <w:szCs w:val="24"/>
        </w:rPr>
        <w:tab/>
        <w:t>320183200060360</w:t>
      </w:r>
    </w:p>
    <w:p w14:paraId="50C88E9F"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Расчетный счет:</w:t>
      </w:r>
      <w:r w:rsidRPr="00CD2390">
        <w:rPr>
          <w:rFonts w:ascii="Times New Roman" w:hAnsi="Times New Roman"/>
          <w:sz w:val="24"/>
          <w:szCs w:val="24"/>
        </w:rPr>
        <w:tab/>
        <w:t>40802810400005598398</w:t>
      </w:r>
    </w:p>
    <w:p w14:paraId="391445D9"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Банк:</w:t>
      </w:r>
      <w:r w:rsidRPr="00CD2390">
        <w:rPr>
          <w:rFonts w:ascii="Times New Roman" w:hAnsi="Times New Roman"/>
          <w:sz w:val="24"/>
          <w:szCs w:val="24"/>
        </w:rPr>
        <w:tab/>
        <w:t>АО «ТИНЬКОФФ БАНК»</w:t>
      </w:r>
    </w:p>
    <w:p w14:paraId="59C878BC"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БИК:</w:t>
      </w:r>
      <w:r w:rsidRPr="00CD2390">
        <w:rPr>
          <w:rFonts w:ascii="Times New Roman" w:hAnsi="Times New Roman"/>
          <w:sz w:val="24"/>
          <w:szCs w:val="24"/>
        </w:rPr>
        <w:tab/>
        <w:t>044525974</w:t>
      </w:r>
    </w:p>
    <w:p w14:paraId="7ACCBB81"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Корр. счет:</w:t>
      </w:r>
      <w:r w:rsidRPr="00CD2390">
        <w:rPr>
          <w:rFonts w:ascii="Times New Roman" w:hAnsi="Times New Roman"/>
          <w:sz w:val="24"/>
          <w:szCs w:val="24"/>
        </w:rPr>
        <w:tab/>
        <w:t>30101810145250000974</w:t>
      </w:r>
    </w:p>
    <w:p w14:paraId="1B4243B2" w14:textId="56E20EAA" w:rsidR="001516F2" w:rsidRPr="00CD2390" w:rsidRDefault="00DE6E5D" w:rsidP="008D507B">
      <w:pPr>
        <w:spacing w:after="0" w:line="240" w:lineRule="auto"/>
        <w:rPr>
          <w:rFonts w:ascii="Times New Roman" w:hAnsi="Times New Roman"/>
          <w:sz w:val="24"/>
          <w:szCs w:val="24"/>
        </w:rPr>
      </w:pPr>
      <w:r w:rsidRPr="00CD2390">
        <w:rPr>
          <w:rFonts w:ascii="Times New Roman" w:hAnsi="Times New Roman"/>
          <w:sz w:val="24"/>
          <w:szCs w:val="24"/>
        </w:rPr>
        <w:t xml:space="preserve">Адрес электронной почты: </w:t>
      </w:r>
      <w:bookmarkStart w:id="15" w:name="_Hlk158372697"/>
      <w:r w:rsidRPr="00CD2390">
        <w:rPr>
          <w:rFonts w:ascii="Times New Roman" w:hAnsi="Times New Roman"/>
          <w:sz w:val="24"/>
          <w:szCs w:val="24"/>
        </w:rPr>
        <w:t>info@umafic.com</w:t>
      </w:r>
    </w:p>
    <w:bookmarkEnd w:id="15"/>
    <w:p w14:paraId="582BB2A5" w14:textId="77777777" w:rsidR="001516F2" w:rsidRPr="00CD2390" w:rsidRDefault="001516F2" w:rsidP="008D507B">
      <w:pPr>
        <w:spacing w:after="0" w:line="240" w:lineRule="auto"/>
        <w:rPr>
          <w:sz w:val="24"/>
          <w:szCs w:val="24"/>
        </w:rPr>
      </w:pPr>
      <w:r w:rsidRPr="00CD2390">
        <w:rPr>
          <w:sz w:val="24"/>
          <w:szCs w:val="24"/>
        </w:rPr>
        <w:tab/>
      </w:r>
    </w:p>
    <w:p w14:paraId="1F713983" w14:textId="77777777" w:rsidR="001516F2" w:rsidRPr="00CD2390" w:rsidRDefault="001516F2" w:rsidP="008D507B">
      <w:pPr>
        <w:spacing w:after="0" w:line="240" w:lineRule="auto"/>
        <w:jc w:val="both"/>
        <w:rPr>
          <w:rFonts w:ascii="Times New Roman" w:hAnsi="Times New Roman"/>
          <w:kern w:val="0"/>
          <w:sz w:val="24"/>
          <w:szCs w:val="24"/>
          <w:lang w:eastAsia="ru-RU"/>
        </w:rPr>
      </w:pPr>
    </w:p>
    <w:p w14:paraId="55B81AB3" w14:textId="77777777" w:rsidR="001516F2" w:rsidRPr="00CD2390" w:rsidRDefault="001516F2" w:rsidP="008D507B">
      <w:pPr>
        <w:spacing w:after="0" w:line="240" w:lineRule="auto"/>
        <w:jc w:val="both"/>
        <w:rPr>
          <w:rFonts w:ascii="Times New Roman" w:hAnsi="Times New Roman"/>
          <w:kern w:val="0"/>
          <w:sz w:val="24"/>
          <w:szCs w:val="24"/>
          <w:lang w:eastAsia="ru-RU"/>
        </w:rPr>
      </w:pPr>
    </w:p>
    <w:p w14:paraId="75E58796" w14:textId="77777777" w:rsidR="00973BA4" w:rsidRDefault="00973BA4" w:rsidP="008D507B">
      <w:pPr>
        <w:spacing w:after="0" w:line="240" w:lineRule="auto"/>
        <w:jc w:val="right"/>
        <w:outlineLvl w:val="0"/>
        <w:rPr>
          <w:rFonts w:ascii="Times New Roman" w:hAnsi="Times New Roman"/>
          <w:sz w:val="24"/>
          <w:szCs w:val="24"/>
        </w:rPr>
      </w:pPr>
    </w:p>
    <w:p w14:paraId="7A4DCC4E" w14:textId="77777777" w:rsidR="00973BA4" w:rsidRDefault="00973BA4" w:rsidP="008D507B">
      <w:pPr>
        <w:spacing w:after="0" w:line="240" w:lineRule="auto"/>
        <w:jc w:val="right"/>
        <w:outlineLvl w:val="0"/>
        <w:rPr>
          <w:rFonts w:ascii="Times New Roman" w:hAnsi="Times New Roman"/>
          <w:sz w:val="24"/>
          <w:szCs w:val="24"/>
        </w:rPr>
      </w:pPr>
    </w:p>
    <w:p w14:paraId="4591E25F" w14:textId="77777777" w:rsidR="00973BA4" w:rsidRDefault="00973BA4" w:rsidP="008D507B">
      <w:pPr>
        <w:spacing w:after="0" w:line="240" w:lineRule="auto"/>
        <w:jc w:val="right"/>
        <w:outlineLvl w:val="0"/>
        <w:rPr>
          <w:rFonts w:ascii="Times New Roman" w:hAnsi="Times New Roman"/>
          <w:sz w:val="24"/>
          <w:szCs w:val="24"/>
        </w:rPr>
      </w:pPr>
    </w:p>
    <w:p w14:paraId="6CF84314" w14:textId="77777777" w:rsidR="00973BA4" w:rsidRDefault="00973BA4" w:rsidP="008D507B">
      <w:pPr>
        <w:spacing w:after="0" w:line="240" w:lineRule="auto"/>
        <w:jc w:val="right"/>
        <w:outlineLvl w:val="0"/>
        <w:rPr>
          <w:rFonts w:ascii="Times New Roman" w:hAnsi="Times New Roman"/>
          <w:sz w:val="24"/>
          <w:szCs w:val="24"/>
        </w:rPr>
      </w:pPr>
    </w:p>
    <w:p w14:paraId="21469825" w14:textId="77777777" w:rsidR="00973BA4" w:rsidRDefault="00973BA4" w:rsidP="008D507B">
      <w:pPr>
        <w:spacing w:after="0" w:line="240" w:lineRule="auto"/>
        <w:jc w:val="right"/>
        <w:outlineLvl w:val="0"/>
        <w:rPr>
          <w:rFonts w:ascii="Times New Roman" w:hAnsi="Times New Roman"/>
          <w:sz w:val="24"/>
          <w:szCs w:val="24"/>
        </w:rPr>
      </w:pPr>
    </w:p>
    <w:p w14:paraId="4E2DF595" w14:textId="77777777" w:rsidR="00973BA4" w:rsidRDefault="00973BA4" w:rsidP="008D507B">
      <w:pPr>
        <w:spacing w:after="0" w:line="240" w:lineRule="auto"/>
        <w:jc w:val="right"/>
        <w:outlineLvl w:val="0"/>
        <w:rPr>
          <w:rFonts w:ascii="Times New Roman" w:hAnsi="Times New Roman"/>
          <w:sz w:val="24"/>
          <w:szCs w:val="24"/>
        </w:rPr>
      </w:pPr>
    </w:p>
    <w:p w14:paraId="4D697190" w14:textId="77777777" w:rsidR="00973BA4" w:rsidRDefault="00973BA4" w:rsidP="008D507B">
      <w:pPr>
        <w:spacing w:after="0" w:line="240" w:lineRule="auto"/>
        <w:jc w:val="right"/>
        <w:outlineLvl w:val="0"/>
        <w:rPr>
          <w:rFonts w:ascii="Times New Roman" w:hAnsi="Times New Roman"/>
          <w:sz w:val="24"/>
          <w:szCs w:val="24"/>
        </w:rPr>
      </w:pPr>
    </w:p>
    <w:p w14:paraId="0380E8F0" w14:textId="77777777" w:rsidR="00973BA4" w:rsidRDefault="00973BA4" w:rsidP="008D507B">
      <w:pPr>
        <w:spacing w:after="0" w:line="240" w:lineRule="auto"/>
        <w:jc w:val="right"/>
        <w:outlineLvl w:val="0"/>
        <w:rPr>
          <w:rFonts w:ascii="Times New Roman" w:hAnsi="Times New Roman"/>
          <w:sz w:val="24"/>
          <w:szCs w:val="24"/>
        </w:rPr>
      </w:pPr>
    </w:p>
    <w:p w14:paraId="3743A44E" w14:textId="77777777" w:rsidR="00973BA4" w:rsidRDefault="00973BA4" w:rsidP="008D507B">
      <w:pPr>
        <w:spacing w:after="0" w:line="240" w:lineRule="auto"/>
        <w:jc w:val="right"/>
        <w:outlineLvl w:val="0"/>
        <w:rPr>
          <w:rFonts w:ascii="Times New Roman" w:hAnsi="Times New Roman"/>
          <w:sz w:val="24"/>
          <w:szCs w:val="24"/>
        </w:rPr>
      </w:pPr>
    </w:p>
    <w:p w14:paraId="43E0C19A" w14:textId="77777777" w:rsidR="00973BA4" w:rsidRDefault="00973BA4" w:rsidP="008D507B">
      <w:pPr>
        <w:spacing w:after="0" w:line="240" w:lineRule="auto"/>
        <w:jc w:val="right"/>
        <w:outlineLvl w:val="0"/>
        <w:rPr>
          <w:rFonts w:ascii="Times New Roman" w:hAnsi="Times New Roman"/>
          <w:sz w:val="24"/>
          <w:szCs w:val="24"/>
        </w:rPr>
      </w:pPr>
    </w:p>
    <w:p w14:paraId="06716627" w14:textId="77777777" w:rsidR="00973BA4" w:rsidRDefault="00973BA4" w:rsidP="008D507B">
      <w:pPr>
        <w:spacing w:after="0" w:line="240" w:lineRule="auto"/>
        <w:jc w:val="right"/>
        <w:outlineLvl w:val="0"/>
        <w:rPr>
          <w:rFonts w:ascii="Times New Roman" w:hAnsi="Times New Roman"/>
          <w:sz w:val="24"/>
          <w:szCs w:val="24"/>
        </w:rPr>
      </w:pPr>
    </w:p>
    <w:p w14:paraId="105FDD33" w14:textId="77777777" w:rsidR="00973BA4" w:rsidRDefault="00973BA4" w:rsidP="008D507B">
      <w:pPr>
        <w:spacing w:after="0" w:line="240" w:lineRule="auto"/>
        <w:jc w:val="right"/>
        <w:outlineLvl w:val="0"/>
        <w:rPr>
          <w:rFonts w:ascii="Times New Roman" w:hAnsi="Times New Roman"/>
          <w:sz w:val="24"/>
          <w:szCs w:val="24"/>
        </w:rPr>
      </w:pPr>
    </w:p>
    <w:p w14:paraId="795EE702" w14:textId="77777777" w:rsidR="00973BA4" w:rsidRDefault="00973BA4" w:rsidP="008D507B">
      <w:pPr>
        <w:spacing w:after="0" w:line="240" w:lineRule="auto"/>
        <w:jc w:val="right"/>
        <w:outlineLvl w:val="0"/>
        <w:rPr>
          <w:rFonts w:ascii="Times New Roman" w:hAnsi="Times New Roman"/>
          <w:sz w:val="24"/>
          <w:szCs w:val="24"/>
        </w:rPr>
      </w:pPr>
    </w:p>
    <w:p w14:paraId="1CE59C96" w14:textId="77777777" w:rsidR="00973BA4" w:rsidRDefault="00973BA4" w:rsidP="008D507B">
      <w:pPr>
        <w:spacing w:after="0" w:line="240" w:lineRule="auto"/>
        <w:jc w:val="right"/>
        <w:outlineLvl w:val="0"/>
        <w:rPr>
          <w:rFonts w:ascii="Times New Roman" w:hAnsi="Times New Roman"/>
          <w:sz w:val="24"/>
          <w:szCs w:val="24"/>
        </w:rPr>
      </w:pPr>
    </w:p>
    <w:p w14:paraId="4C733EB7" w14:textId="77777777" w:rsidR="00973BA4" w:rsidRDefault="00973BA4" w:rsidP="008D507B">
      <w:pPr>
        <w:spacing w:after="0" w:line="240" w:lineRule="auto"/>
        <w:jc w:val="right"/>
        <w:outlineLvl w:val="0"/>
        <w:rPr>
          <w:rFonts w:ascii="Times New Roman" w:hAnsi="Times New Roman"/>
          <w:sz w:val="24"/>
          <w:szCs w:val="24"/>
        </w:rPr>
      </w:pPr>
    </w:p>
    <w:p w14:paraId="136AA423" w14:textId="09AB6717" w:rsidR="004170A0" w:rsidRDefault="001516F2" w:rsidP="008D507B">
      <w:pPr>
        <w:spacing w:after="0" w:line="240" w:lineRule="auto"/>
        <w:jc w:val="right"/>
        <w:outlineLvl w:val="0"/>
        <w:rPr>
          <w:rFonts w:ascii="Times New Roman" w:hAnsi="Times New Roman"/>
          <w:bCs/>
          <w:kern w:val="36"/>
          <w:sz w:val="24"/>
          <w:szCs w:val="24"/>
          <w:lang w:eastAsia="ru-RU"/>
        </w:rPr>
      </w:pPr>
      <w:r w:rsidRPr="00CD2390">
        <w:rPr>
          <w:rFonts w:ascii="Times New Roman" w:hAnsi="Times New Roman"/>
          <w:sz w:val="24"/>
          <w:szCs w:val="24"/>
        </w:rPr>
        <w:lastRenderedPageBreak/>
        <w:t xml:space="preserve">Приложение №1 к </w:t>
      </w:r>
      <w:r w:rsidRPr="00CD2390">
        <w:rPr>
          <w:rFonts w:ascii="Times New Roman" w:hAnsi="Times New Roman"/>
          <w:bCs/>
          <w:kern w:val="36"/>
          <w:sz w:val="24"/>
          <w:szCs w:val="24"/>
          <w:lang w:eastAsia="ru-RU"/>
        </w:rPr>
        <w:t>Публичной оферте</w:t>
      </w:r>
      <w:r w:rsidR="004170A0">
        <w:rPr>
          <w:rFonts w:ascii="Times New Roman" w:hAnsi="Times New Roman"/>
          <w:bCs/>
          <w:kern w:val="36"/>
          <w:sz w:val="24"/>
          <w:szCs w:val="24"/>
          <w:lang w:eastAsia="ru-RU"/>
        </w:rPr>
        <w:t xml:space="preserve"> </w:t>
      </w:r>
    </w:p>
    <w:p w14:paraId="3CD82E55" w14:textId="6BD2DCB9" w:rsidR="001516F2" w:rsidRPr="00CD2390" w:rsidRDefault="001516F2" w:rsidP="008D507B">
      <w:pPr>
        <w:spacing w:after="0" w:line="240" w:lineRule="auto"/>
        <w:jc w:val="right"/>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на использование Сервисов Umafic</w:t>
      </w:r>
    </w:p>
    <w:p w14:paraId="0EA28591" w14:textId="77777777" w:rsidR="004170A0" w:rsidRDefault="004170A0" w:rsidP="008D507B">
      <w:pPr>
        <w:spacing w:after="0" w:line="240" w:lineRule="auto"/>
        <w:jc w:val="center"/>
        <w:outlineLvl w:val="0"/>
        <w:rPr>
          <w:rFonts w:ascii="Times New Roman" w:hAnsi="Times New Roman"/>
          <w:bCs/>
          <w:kern w:val="36"/>
          <w:sz w:val="24"/>
          <w:szCs w:val="24"/>
          <w:lang w:eastAsia="ru-RU"/>
        </w:rPr>
      </w:pPr>
    </w:p>
    <w:p w14:paraId="4C763E7B" w14:textId="551A495D" w:rsidR="001516F2" w:rsidRPr="00CD2390" w:rsidRDefault="00E62D95" w:rsidP="008D507B">
      <w:pPr>
        <w:spacing w:after="0" w:line="240" w:lineRule="auto"/>
        <w:jc w:val="center"/>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Тарифные планы</w:t>
      </w:r>
      <w:r w:rsidR="001516F2" w:rsidRPr="00CD2390">
        <w:rPr>
          <w:rFonts w:ascii="Times New Roman" w:hAnsi="Times New Roman"/>
          <w:bCs/>
          <w:kern w:val="36"/>
          <w:sz w:val="24"/>
          <w:szCs w:val="24"/>
          <w:lang w:eastAsia="ru-RU"/>
        </w:rPr>
        <w:t>.</w:t>
      </w:r>
    </w:p>
    <w:p w14:paraId="6F47D916" w14:textId="77777777" w:rsidR="001516F2" w:rsidRPr="00CD2390" w:rsidRDefault="001516F2" w:rsidP="008D507B">
      <w:pPr>
        <w:spacing w:after="0" w:line="240" w:lineRule="auto"/>
        <w:jc w:val="center"/>
        <w:outlineLvl w:val="0"/>
        <w:rPr>
          <w:rFonts w:ascii="Times New Roman" w:hAnsi="Times New Roman"/>
          <w:bCs/>
          <w:kern w:val="36"/>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5439"/>
        <w:gridCol w:w="3092"/>
      </w:tblGrid>
      <w:tr w:rsidR="00B722D1" w:rsidRPr="00CD2390" w14:paraId="16A8DD05" w14:textId="77777777" w:rsidTr="007A18D8">
        <w:tc>
          <w:tcPr>
            <w:tcW w:w="814" w:type="dxa"/>
            <w:shd w:val="clear" w:color="auto" w:fill="auto"/>
          </w:tcPr>
          <w:p w14:paraId="32600A1E" w14:textId="77777777" w:rsidR="001516F2" w:rsidRPr="00CD2390" w:rsidRDefault="001516F2" w:rsidP="008D507B">
            <w:pPr>
              <w:spacing w:after="0" w:line="240" w:lineRule="auto"/>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 п\п</w:t>
            </w:r>
          </w:p>
        </w:tc>
        <w:tc>
          <w:tcPr>
            <w:tcW w:w="5439" w:type="dxa"/>
            <w:shd w:val="clear" w:color="auto" w:fill="auto"/>
          </w:tcPr>
          <w:p w14:paraId="2970F4BF" w14:textId="78C709FA" w:rsidR="001516F2" w:rsidRPr="00CD2390" w:rsidRDefault="00E62D95" w:rsidP="008D507B">
            <w:pPr>
              <w:spacing w:after="0" w:line="240" w:lineRule="auto"/>
              <w:jc w:val="center"/>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Наименование</w:t>
            </w:r>
          </w:p>
        </w:tc>
        <w:tc>
          <w:tcPr>
            <w:tcW w:w="3092" w:type="dxa"/>
            <w:shd w:val="clear" w:color="auto" w:fill="auto"/>
          </w:tcPr>
          <w:p w14:paraId="6D6A00AD" w14:textId="06D6BEB9" w:rsidR="001516F2" w:rsidRPr="00CD2390" w:rsidRDefault="001516F2" w:rsidP="008D507B">
            <w:pPr>
              <w:spacing w:after="0" w:line="240" w:lineRule="auto"/>
              <w:jc w:val="center"/>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Стоимость без НДС руб.</w:t>
            </w:r>
          </w:p>
        </w:tc>
      </w:tr>
      <w:tr w:rsidR="00B722D1" w:rsidRPr="00CD2390" w14:paraId="7096588C" w14:textId="77777777" w:rsidTr="007A18D8">
        <w:tc>
          <w:tcPr>
            <w:tcW w:w="814" w:type="dxa"/>
            <w:shd w:val="clear" w:color="auto" w:fill="auto"/>
          </w:tcPr>
          <w:p w14:paraId="6733B925" w14:textId="06633BA9" w:rsidR="001516F2" w:rsidRPr="00CD2390" w:rsidRDefault="00E62D95" w:rsidP="008D507B">
            <w:pPr>
              <w:spacing w:after="0" w:line="240" w:lineRule="auto"/>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1</w:t>
            </w:r>
          </w:p>
        </w:tc>
        <w:tc>
          <w:tcPr>
            <w:tcW w:w="5439" w:type="dxa"/>
            <w:shd w:val="clear" w:color="auto" w:fill="auto"/>
          </w:tcPr>
          <w:p w14:paraId="006903D9" w14:textId="77777777" w:rsidR="00FE52B5" w:rsidRDefault="00E62D95" w:rsidP="008D507B">
            <w:pPr>
              <w:spacing w:after="0" w:line="240" w:lineRule="auto"/>
              <w:outlineLvl w:val="0"/>
              <w:rPr>
                <w:rFonts w:ascii="Times New Roman" w:hAnsi="Times New Roman"/>
                <w:b/>
                <w:kern w:val="0"/>
                <w:sz w:val="24"/>
                <w:szCs w:val="24"/>
                <w:lang w:eastAsia="ru-RU"/>
              </w:rPr>
            </w:pPr>
            <w:r w:rsidRPr="004170A0">
              <w:rPr>
                <w:rFonts w:ascii="Times New Roman" w:hAnsi="Times New Roman"/>
                <w:b/>
                <w:kern w:val="36"/>
                <w:sz w:val="24"/>
                <w:szCs w:val="24"/>
                <w:lang w:eastAsia="ru-RU"/>
              </w:rPr>
              <w:t>Тариф</w:t>
            </w:r>
            <w:r w:rsidR="00FE52B5">
              <w:rPr>
                <w:rFonts w:ascii="Times New Roman" w:hAnsi="Times New Roman"/>
                <w:b/>
                <w:kern w:val="36"/>
                <w:sz w:val="24"/>
                <w:szCs w:val="24"/>
                <w:lang w:eastAsia="ru-RU"/>
              </w:rPr>
              <w:t xml:space="preserve">ный план </w:t>
            </w:r>
            <w:r w:rsidRPr="004170A0">
              <w:rPr>
                <w:rFonts w:ascii="Times New Roman" w:hAnsi="Times New Roman"/>
                <w:b/>
                <w:kern w:val="36"/>
                <w:sz w:val="24"/>
                <w:szCs w:val="24"/>
                <w:lang w:eastAsia="ru-RU"/>
              </w:rPr>
              <w:t xml:space="preserve"> «</w:t>
            </w:r>
            <w:r w:rsidR="007A18D8">
              <w:rPr>
                <w:rFonts w:ascii="Times New Roman" w:hAnsi="Times New Roman"/>
                <w:b/>
                <w:kern w:val="36"/>
                <w:sz w:val="24"/>
                <w:szCs w:val="24"/>
                <w:lang w:eastAsia="ru-RU"/>
              </w:rPr>
              <w:t>ТЕСТОВЫЙ</w:t>
            </w:r>
            <w:r w:rsidRPr="004170A0">
              <w:rPr>
                <w:rFonts w:ascii="Times New Roman" w:hAnsi="Times New Roman"/>
                <w:b/>
                <w:kern w:val="36"/>
                <w:sz w:val="24"/>
                <w:szCs w:val="24"/>
                <w:lang w:eastAsia="ru-RU"/>
              </w:rPr>
              <w:t>»</w:t>
            </w:r>
            <w:r w:rsidRPr="004170A0">
              <w:rPr>
                <w:rFonts w:ascii="Times New Roman" w:hAnsi="Times New Roman"/>
                <w:b/>
                <w:kern w:val="0"/>
                <w:sz w:val="24"/>
                <w:szCs w:val="24"/>
                <w:lang w:eastAsia="ru-RU"/>
              </w:rPr>
              <w:t xml:space="preserve"> </w:t>
            </w:r>
          </w:p>
          <w:p w14:paraId="18B1D971" w14:textId="02F4F8F2" w:rsidR="00E62D95" w:rsidRPr="00711F07" w:rsidRDefault="00FE52B5" w:rsidP="008D507B">
            <w:pPr>
              <w:spacing w:after="0" w:line="240" w:lineRule="auto"/>
              <w:outlineLvl w:val="0"/>
              <w:rPr>
                <w:rFonts w:ascii="Times New Roman" w:hAnsi="Times New Roman"/>
                <w:bCs/>
                <w:kern w:val="0"/>
                <w:sz w:val="24"/>
                <w:szCs w:val="24"/>
                <w:lang w:eastAsia="ru-RU"/>
              </w:rPr>
            </w:pPr>
            <w:r>
              <w:rPr>
                <w:rFonts w:ascii="Times New Roman" w:hAnsi="Times New Roman"/>
                <w:b/>
                <w:kern w:val="0"/>
                <w:sz w:val="24"/>
                <w:szCs w:val="24"/>
                <w:lang w:eastAsia="ru-RU"/>
              </w:rPr>
              <w:t xml:space="preserve"> </w:t>
            </w:r>
            <w:r w:rsidRPr="00711F07">
              <w:rPr>
                <w:rFonts w:ascii="Times New Roman" w:hAnsi="Times New Roman"/>
                <w:bCs/>
                <w:kern w:val="0"/>
                <w:sz w:val="24"/>
                <w:szCs w:val="24"/>
                <w:lang w:eastAsia="ru-RU"/>
              </w:rPr>
              <w:t>действует 5 дней</w:t>
            </w:r>
          </w:p>
          <w:p w14:paraId="6752C8CB" w14:textId="09DBA283" w:rsidR="00E62D95" w:rsidRDefault="00680925" w:rsidP="008D507B">
            <w:pPr>
              <w:spacing w:after="0" w:line="240" w:lineRule="auto"/>
              <w:outlineLvl w:val="0"/>
              <w:rPr>
                <w:rFonts w:ascii="Times New Roman" w:hAnsi="Times New Roman"/>
                <w:kern w:val="0"/>
                <w:sz w:val="24"/>
                <w:szCs w:val="24"/>
                <w:lang w:eastAsia="ru-RU"/>
              </w:rPr>
            </w:pPr>
            <w:r>
              <w:rPr>
                <w:rFonts w:ascii="Times New Roman" w:hAnsi="Times New Roman"/>
                <w:kern w:val="0"/>
                <w:sz w:val="24"/>
                <w:szCs w:val="24"/>
                <w:lang w:eastAsia="ru-RU"/>
              </w:rPr>
              <w:t>В тарифном плане включены 10 ботов</w:t>
            </w:r>
            <w:r w:rsidR="00FE52B5">
              <w:rPr>
                <w:rFonts w:ascii="Times New Roman" w:hAnsi="Times New Roman"/>
                <w:kern w:val="0"/>
                <w:sz w:val="24"/>
                <w:szCs w:val="24"/>
                <w:lang w:eastAsia="ru-RU"/>
              </w:rPr>
              <w:t xml:space="preserve">, </w:t>
            </w:r>
          </w:p>
          <w:p w14:paraId="10C47E0C" w14:textId="59C629FE" w:rsidR="00680925" w:rsidRPr="00CD2390" w:rsidRDefault="00680925" w:rsidP="008D507B">
            <w:pPr>
              <w:spacing w:after="0" w:line="240" w:lineRule="auto"/>
              <w:outlineLvl w:val="0"/>
              <w:rPr>
                <w:rFonts w:ascii="Times New Roman" w:hAnsi="Times New Roman"/>
                <w:bCs/>
                <w:kern w:val="36"/>
                <w:sz w:val="24"/>
                <w:szCs w:val="24"/>
                <w:lang w:eastAsia="ru-RU"/>
              </w:rPr>
            </w:pPr>
            <w:r>
              <w:rPr>
                <w:rFonts w:ascii="Times New Roman" w:hAnsi="Times New Roman"/>
                <w:kern w:val="0"/>
                <w:sz w:val="24"/>
                <w:szCs w:val="24"/>
                <w:lang w:eastAsia="ru-RU"/>
              </w:rPr>
              <w:t>Каждый бот</w:t>
            </w:r>
            <w:r w:rsidR="00E766A2">
              <w:rPr>
                <w:rFonts w:ascii="Times New Roman" w:hAnsi="Times New Roman"/>
                <w:kern w:val="0"/>
                <w:sz w:val="24"/>
                <w:szCs w:val="24"/>
                <w:lang w:eastAsia="ru-RU"/>
              </w:rPr>
              <w:t xml:space="preserve"> автоматически</w:t>
            </w:r>
            <w:r>
              <w:rPr>
                <w:rFonts w:ascii="Times New Roman" w:hAnsi="Times New Roman"/>
                <w:kern w:val="0"/>
                <w:sz w:val="24"/>
                <w:szCs w:val="24"/>
                <w:lang w:eastAsia="ru-RU"/>
              </w:rPr>
              <w:t xml:space="preserve"> находит до 10 потенциальных клиентов </w:t>
            </w:r>
            <w:r w:rsidR="00FE52B5">
              <w:rPr>
                <w:rFonts w:ascii="Times New Roman" w:hAnsi="Times New Roman"/>
                <w:kern w:val="0"/>
                <w:sz w:val="24"/>
                <w:szCs w:val="24"/>
                <w:lang w:eastAsia="ru-RU"/>
              </w:rPr>
              <w:t>в сутки</w:t>
            </w:r>
            <w:r w:rsidR="00E766A2">
              <w:rPr>
                <w:rFonts w:ascii="Times New Roman" w:hAnsi="Times New Roman"/>
                <w:kern w:val="0"/>
                <w:sz w:val="24"/>
                <w:szCs w:val="24"/>
                <w:lang w:eastAsia="ru-RU"/>
              </w:rPr>
              <w:t>, и отправляет до 10 (первых) сообщений</w:t>
            </w:r>
            <w:r w:rsidR="00FE52B5">
              <w:rPr>
                <w:rFonts w:ascii="Times New Roman" w:hAnsi="Times New Roman"/>
                <w:kern w:val="0"/>
                <w:sz w:val="24"/>
                <w:szCs w:val="24"/>
                <w:lang w:eastAsia="ru-RU"/>
              </w:rPr>
              <w:t xml:space="preserve">. Последующий диалог с потенциальным клиентом не ограничен. Возможность поддерживать диалог с потенциальным клиентом до </w:t>
            </w:r>
            <w:r w:rsidR="00711F07">
              <w:rPr>
                <w:rFonts w:ascii="Times New Roman" w:hAnsi="Times New Roman"/>
                <w:kern w:val="0"/>
                <w:sz w:val="24"/>
                <w:szCs w:val="24"/>
                <w:lang w:eastAsia="ru-RU"/>
              </w:rPr>
              <w:t>14 дней с потенциальным клиентом после завершения срока действия тарифа</w:t>
            </w:r>
            <w:r w:rsidR="00FE52B5">
              <w:rPr>
                <w:rFonts w:ascii="Times New Roman" w:hAnsi="Times New Roman"/>
                <w:kern w:val="0"/>
                <w:sz w:val="24"/>
                <w:szCs w:val="24"/>
                <w:lang w:eastAsia="ru-RU"/>
              </w:rPr>
              <w:t xml:space="preserve">. Данный </w:t>
            </w:r>
            <w:r w:rsidR="00FE52B5" w:rsidRPr="00E766A2">
              <w:rPr>
                <w:rFonts w:ascii="Times New Roman" w:hAnsi="Times New Roman"/>
                <w:b/>
                <w:bCs/>
                <w:kern w:val="0"/>
                <w:sz w:val="24"/>
                <w:szCs w:val="24"/>
                <w:lang w:eastAsia="ru-RU"/>
              </w:rPr>
              <w:t>Тариф может быть использован только один раз.</w:t>
            </w:r>
            <w:r w:rsidR="00FE52B5">
              <w:rPr>
                <w:rFonts w:ascii="Times New Roman" w:hAnsi="Times New Roman"/>
                <w:kern w:val="0"/>
                <w:sz w:val="24"/>
                <w:szCs w:val="24"/>
                <w:lang w:eastAsia="ru-RU"/>
              </w:rPr>
              <w:t xml:space="preserve">   </w:t>
            </w:r>
          </w:p>
          <w:p w14:paraId="4652A059" w14:textId="623629AC" w:rsidR="00E62D95" w:rsidRPr="00CD2390" w:rsidRDefault="00E62D95" w:rsidP="008D507B">
            <w:pPr>
              <w:spacing w:after="0" w:line="240" w:lineRule="auto"/>
              <w:outlineLvl w:val="0"/>
              <w:rPr>
                <w:rFonts w:ascii="Times New Roman" w:hAnsi="Times New Roman"/>
                <w:bCs/>
                <w:kern w:val="36"/>
                <w:sz w:val="24"/>
                <w:szCs w:val="24"/>
                <w:lang w:eastAsia="ru-RU"/>
              </w:rPr>
            </w:pPr>
          </w:p>
        </w:tc>
        <w:tc>
          <w:tcPr>
            <w:tcW w:w="3092" w:type="dxa"/>
            <w:shd w:val="clear" w:color="auto" w:fill="auto"/>
          </w:tcPr>
          <w:p w14:paraId="6ADE635A" w14:textId="2B38BF68" w:rsidR="001516F2" w:rsidRPr="00CD2390" w:rsidRDefault="007A18D8" w:rsidP="008D507B">
            <w:pPr>
              <w:spacing w:after="0" w:line="240" w:lineRule="auto"/>
              <w:jc w:val="center"/>
              <w:outlineLvl w:val="0"/>
              <w:rPr>
                <w:rFonts w:ascii="Times New Roman" w:hAnsi="Times New Roman"/>
                <w:bCs/>
                <w:kern w:val="36"/>
                <w:sz w:val="24"/>
                <w:szCs w:val="24"/>
                <w:lang w:eastAsia="ru-RU"/>
              </w:rPr>
            </w:pPr>
            <w:r>
              <w:rPr>
                <w:rFonts w:ascii="Times New Roman" w:hAnsi="Times New Roman"/>
                <w:bCs/>
                <w:kern w:val="36"/>
                <w:sz w:val="24"/>
                <w:szCs w:val="24"/>
                <w:lang w:eastAsia="ru-RU"/>
              </w:rPr>
              <w:t>5000</w:t>
            </w:r>
          </w:p>
        </w:tc>
      </w:tr>
      <w:tr w:rsidR="00E62D95" w:rsidRPr="00CD2390" w14:paraId="15167016" w14:textId="77777777" w:rsidTr="007A18D8">
        <w:trPr>
          <w:trHeight w:val="1086"/>
        </w:trPr>
        <w:tc>
          <w:tcPr>
            <w:tcW w:w="814" w:type="dxa"/>
            <w:shd w:val="clear" w:color="auto" w:fill="auto"/>
          </w:tcPr>
          <w:p w14:paraId="52CFDF94" w14:textId="76A1CC58" w:rsidR="00E62D95" w:rsidRPr="00CD2390" w:rsidRDefault="00E62D95" w:rsidP="008D507B">
            <w:pPr>
              <w:spacing w:after="0" w:line="240" w:lineRule="auto"/>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2</w:t>
            </w:r>
          </w:p>
        </w:tc>
        <w:tc>
          <w:tcPr>
            <w:tcW w:w="5439" w:type="dxa"/>
            <w:shd w:val="clear" w:color="auto" w:fill="auto"/>
          </w:tcPr>
          <w:p w14:paraId="75F2C184" w14:textId="77777777" w:rsidR="00FE52B5" w:rsidRDefault="00FE52B5" w:rsidP="008D507B">
            <w:pPr>
              <w:spacing w:after="0" w:line="240" w:lineRule="auto"/>
              <w:outlineLvl w:val="0"/>
              <w:rPr>
                <w:rFonts w:ascii="Times New Roman" w:hAnsi="Times New Roman"/>
                <w:b/>
                <w:bCs/>
                <w:kern w:val="0"/>
                <w:sz w:val="24"/>
                <w:szCs w:val="24"/>
                <w:lang w:eastAsia="ru-RU"/>
              </w:rPr>
            </w:pPr>
            <w:r w:rsidRPr="00FE52B5">
              <w:rPr>
                <w:rFonts w:ascii="Times New Roman" w:hAnsi="Times New Roman"/>
                <w:b/>
                <w:bCs/>
                <w:kern w:val="0"/>
                <w:sz w:val="24"/>
                <w:szCs w:val="24"/>
                <w:lang w:eastAsia="ru-RU"/>
              </w:rPr>
              <w:t xml:space="preserve">Тарифный план  «БАЗОВЫЙ» </w:t>
            </w:r>
          </w:p>
          <w:p w14:paraId="4FC862A9" w14:textId="0AFF0F18" w:rsidR="00FE52B5" w:rsidRPr="00711F07" w:rsidRDefault="00FE52B5" w:rsidP="008D507B">
            <w:pPr>
              <w:spacing w:after="0" w:line="240" w:lineRule="auto"/>
              <w:outlineLvl w:val="0"/>
              <w:rPr>
                <w:rFonts w:ascii="Times New Roman" w:hAnsi="Times New Roman"/>
                <w:kern w:val="0"/>
                <w:sz w:val="24"/>
                <w:szCs w:val="24"/>
                <w:lang w:eastAsia="ru-RU"/>
              </w:rPr>
            </w:pPr>
            <w:r w:rsidRPr="00711F07">
              <w:rPr>
                <w:rFonts w:ascii="Times New Roman" w:hAnsi="Times New Roman"/>
                <w:kern w:val="0"/>
                <w:sz w:val="24"/>
                <w:szCs w:val="24"/>
                <w:lang w:eastAsia="ru-RU"/>
              </w:rPr>
              <w:t>действует 30 дней</w:t>
            </w:r>
          </w:p>
          <w:p w14:paraId="557DD458" w14:textId="4C3882C9" w:rsidR="00FE52B5" w:rsidRPr="00711F07" w:rsidRDefault="00FE52B5" w:rsidP="008D507B">
            <w:pPr>
              <w:spacing w:after="0" w:line="240" w:lineRule="auto"/>
              <w:outlineLvl w:val="0"/>
              <w:rPr>
                <w:rFonts w:ascii="Times New Roman" w:hAnsi="Times New Roman"/>
                <w:kern w:val="0"/>
                <w:sz w:val="24"/>
                <w:szCs w:val="24"/>
                <w:lang w:eastAsia="ru-RU"/>
              </w:rPr>
            </w:pPr>
            <w:r w:rsidRPr="00711F07">
              <w:rPr>
                <w:rFonts w:ascii="Times New Roman" w:hAnsi="Times New Roman"/>
                <w:kern w:val="0"/>
                <w:sz w:val="24"/>
                <w:szCs w:val="24"/>
                <w:lang w:eastAsia="ru-RU"/>
              </w:rPr>
              <w:t xml:space="preserve">В тарифном плане включены </w:t>
            </w:r>
            <w:r w:rsidR="00711F07">
              <w:rPr>
                <w:rFonts w:ascii="Times New Roman" w:hAnsi="Times New Roman"/>
                <w:kern w:val="0"/>
                <w:sz w:val="24"/>
                <w:szCs w:val="24"/>
                <w:lang w:eastAsia="ru-RU"/>
              </w:rPr>
              <w:t>от 3</w:t>
            </w:r>
            <w:r w:rsidRPr="00711F07">
              <w:rPr>
                <w:rFonts w:ascii="Times New Roman" w:hAnsi="Times New Roman"/>
                <w:kern w:val="0"/>
                <w:sz w:val="24"/>
                <w:szCs w:val="24"/>
                <w:lang w:eastAsia="ru-RU"/>
              </w:rPr>
              <w:t xml:space="preserve"> ботов</w:t>
            </w:r>
            <w:r w:rsidR="00711F07">
              <w:rPr>
                <w:rFonts w:ascii="Times New Roman" w:hAnsi="Times New Roman"/>
                <w:kern w:val="0"/>
                <w:sz w:val="24"/>
                <w:szCs w:val="24"/>
                <w:lang w:eastAsia="ru-RU"/>
              </w:rPr>
              <w:t xml:space="preserve"> (количество настраивается в личном кабинете Пользователя на его усмотрение</w:t>
            </w:r>
            <w:r w:rsidR="00E766A2">
              <w:rPr>
                <w:rFonts w:ascii="Times New Roman" w:hAnsi="Times New Roman"/>
                <w:kern w:val="0"/>
                <w:sz w:val="24"/>
                <w:szCs w:val="24"/>
                <w:lang w:eastAsia="ru-RU"/>
              </w:rPr>
              <w:t>, цена тарифного плана меняется в зависимости от выбранного количества ботов)</w:t>
            </w:r>
            <w:r w:rsidRPr="00711F07">
              <w:rPr>
                <w:rFonts w:ascii="Times New Roman" w:hAnsi="Times New Roman"/>
                <w:kern w:val="0"/>
                <w:sz w:val="24"/>
                <w:szCs w:val="24"/>
                <w:lang w:eastAsia="ru-RU"/>
              </w:rPr>
              <w:t xml:space="preserve"> </w:t>
            </w:r>
          </w:p>
          <w:p w14:paraId="0BC12030" w14:textId="614513B0" w:rsidR="00E62D95" w:rsidRPr="00CD2390" w:rsidRDefault="00E766A2" w:rsidP="008D507B">
            <w:pPr>
              <w:spacing w:after="0" w:line="240" w:lineRule="auto"/>
              <w:outlineLvl w:val="0"/>
              <w:rPr>
                <w:rFonts w:ascii="Times New Roman" w:hAnsi="Times New Roman"/>
                <w:bCs/>
                <w:kern w:val="36"/>
                <w:sz w:val="24"/>
                <w:szCs w:val="24"/>
                <w:lang w:eastAsia="ru-RU"/>
              </w:rPr>
            </w:pPr>
            <w:r w:rsidRPr="00E766A2">
              <w:rPr>
                <w:rFonts w:ascii="Times New Roman" w:hAnsi="Times New Roman"/>
                <w:kern w:val="0"/>
                <w:sz w:val="24"/>
                <w:szCs w:val="24"/>
                <w:lang w:eastAsia="ru-RU"/>
              </w:rPr>
              <w:t>Каждый бот автоматически находит до 10 потенциальных клиентов в сутки, и отправляет до 10 (первых) сообщений. Последующий диалог с потенциальным клиентом не ограничен. Возможность поддерживать диалог с потенциальным клиентом до 14 дней с потенциальным клиентом после завершения срока действия тариф</w:t>
            </w:r>
            <w:r>
              <w:rPr>
                <w:rFonts w:ascii="Times New Roman" w:hAnsi="Times New Roman"/>
                <w:kern w:val="0"/>
                <w:sz w:val="24"/>
                <w:szCs w:val="24"/>
                <w:lang w:eastAsia="ru-RU"/>
              </w:rPr>
              <w:t>ного плана</w:t>
            </w:r>
            <w:r w:rsidRPr="00E766A2">
              <w:rPr>
                <w:rFonts w:ascii="Times New Roman" w:hAnsi="Times New Roman"/>
                <w:kern w:val="0"/>
                <w:sz w:val="24"/>
                <w:szCs w:val="24"/>
                <w:lang w:eastAsia="ru-RU"/>
              </w:rPr>
              <w:t>.</w:t>
            </w:r>
          </w:p>
        </w:tc>
        <w:tc>
          <w:tcPr>
            <w:tcW w:w="3092" w:type="dxa"/>
            <w:shd w:val="clear" w:color="auto" w:fill="auto"/>
          </w:tcPr>
          <w:p w14:paraId="0AFC88BD" w14:textId="31881C9A" w:rsidR="00E62D95" w:rsidRPr="00CD2390" w:rsidRDefault="00FE52B5" w:rsidP="008D507B">
            <w:pPr>
              <w:spacing w:after="0" w:line="240" w:lineRule="auto"/>
              <w:jc w:val="center"/>
              <w:outlineLvl w:val="0"/>
              <w:rPr>
                <w:rFonts w:ascii="Times New Roman" w:hAnsi="Times New Roman"/>
                <w:bCs/>
                <w:kern w:val="36"/>
                <w:sz w:val="24"/>
                <w:szCs w:val="24"/>
                <w:lang w:eastAsia="ru-RU"/>
              </w:rPr>
            </w:pPr>
            <w:r>
              <w:rPr>
                <w:rFonts w:ascii="Times New Roman" w:hAnsi="Times New Roman"/>
                <w:bCs/>
                <w:kern w:val="36"/>
                <w:sz w:val="24"/>
                <w:szCs w:val="24"/>
                <w:lang w:eastAsia="ru-RU"/>
              </w:rPr>
              <w:t xml:space="preserve"> от </w:t>
            </w:r>
            <w:r w:rsidR="00E62D95" w:rsidRPr="00CD2390">
              <w:rPr>
                <w:rFonts w:ascii="Times New Roman" w:hAnsi="Times New Roman"/>
                <w:bCs/>
                <w:kern w:val="36"/>
                <w:sz w:val="24"/>
                <w:szCs w:val="24"/>
                <w:lang w:eastAsia="ru-RU"/>
              </w:rPr>
              <w:t>10</w:t>
            </w:r>
            <w:r w:rsidR="004170A0">
              <w:rPr>
                <w:rFonts w:ascii="Times New Roman" w:hAnsi="Times New Roman"/>
                <w:bCs/>
                <w:kern w:val="36"/>
                <w:sz w:val="24"/>
                <w:szCs w:val="24"/>
                <w:lang w:eastAsia="ru-RU"/>
              </w:rPr>
              <w:t xml:space="preserve"> </w:t>
            </w:r>
            <w:r w:rsidR="00E62D95" w:rsidRPr="00CD2390">
              <w:rPr>
                <w:rFonts w:ascii="Times New Roman" w:hAnsi="Times New Roman"/>
                <w:bCs/>
                <w:kern w:val="36"/>
                <w:sz w:val="24"/>
                <w:szCs w:val="24"/>
                <w:lang w:eastAsia="ru-RU"/>
              </w:rPr>
              <w:t>000</w:t>
            </w:r>
          </w:p>
        </w:tc>
      </w:tr>
    </w:tbl>
    <w:p w14:paraId="2954C61D" w14:textId="77777777" w:rsidR="001516F2" w:rsidRPr="00CD2390" w:rsidRDefault="001516F2" w:rsidP="008D507B">
      <w:pPr>
        <w:spacing w:after="0" w:line="240" w:lineRule="auto"/>
        <w:jc w:val="center"/>
        <w:outlineLvl w:val="0"/>
        <w:rPr>
          <w:rFonts w:ascii="Times New Roman" w:hAnsi="Times New Roman"/>
          <w:bCs/>
          <w:kern w:val="36"/>
          <w:sz w:val="24"/>
          <w:szCs w:val="24"/>
          <w:lang w:eastAsia="ru-RU"/>
        </w:rPr>
      </w:pPr>
    </w:p>
    <w:sectPr w:rsidR="001516F2" w:rsidRPr="00CD2390" w:rsidSect="00A626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4C066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C86F2D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870141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0EEBB4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B7C9E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1242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FC0D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9C67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BE09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B662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36708C"/>
    <w:multiLevelType w:val="multilevel"/>
    <w:tmpl w:val="08B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D3CC7"/>
    <w:multiLevelType w:val="multilevel"/>
    <w:tmpl w:val="E16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A2AF2"/>
    <w:multiLevelType w:val="multilevel"/>
    <w:tmpl w:val="7F3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526FB"/>
    <w:multiLevelType w:val="multilevel"/>
    <w:tmpl w:val="3E7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328250">
    <w:abstractNumId w:val="11"/>
  </w:num>
  <w:num w:numId="2" w16cid:durableId="859204469">
    <w:abstractNumId w:val="12"/>
  </w:num>
  <w:num w:numId="3" w16cid:durableId="1673292013">
    <w:abstractNumId w:val="13"/>
  </w:num>
  <w:num w:numId="4" w16cid:durableId="1640260034">
    <w:abstractNumId w:val="9"/>
  </w:num>
  <w:num w:numId="5" w16cid:durableId="1634796219">
    <w:abstractNumId w:val="7"/>
  </w:num>
  <w:num w:numId="6" w16cid:durableId="1805810223">
    <w:abstractNumId w:val="6"/>
  </w:num>
  <w:num w:numId="7" w16cid:durableId="1032461294">
    <w:abstractNumId w:val="5"/>
  </w:num>
  <w:num w:numId="8" w16cid:durableId="386419210">
    <w:abstractNumId w:val="4"/>
  </w:num>
  <w:num w:numId="9" w16cid:durableId="558368566">
    <w:abstractNumId w:val="8"/>
  </w:num>
  <w:num w:numId="10" w16cid:durableId="183860946">
    <w:abstractNumId w:val="3"/>
  </w:num>
  <w:num w:numId="11" w16cid:durableId="729111480">
    <w:abstractNumId w:val="2"/>
  </w:num>
  <w:num w:numId="12" w16cid:durableId="1513301744">
    <w:abstractNumId w:val="1"/>
  </w:num>
  <w:num w:numId="13" w16cid:durableId="1802923800">
    <w:abstractNumId w:val="0"/>
  </w:num>
  <w:num w:numId="14" w16cid:durableId="1063681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33"/>
    <w:rsid w:val="0005383B"/>
    <w:rsid w:val="00074D8C"/>
    <w:rsid w:val="000761A0"/>
    <w:rsid w:val="00095BAF"/>
    <w:rsid w:val="000C005B"/>
    <w:rsid w:val="000C3221"/>
    <w:rsid w:val="000C379B"/>
    <w:rsid w:val="000D682C"/>
    <w:rsid w:val="001208FA"/>
    <w:rsid w:val="001335D6"/>
    <w:rsid w:val="001516F2"/>
    <w:rsid w:val="0016465F"/>
    <w:rsid w:val="001A172A"/>
    <w:rsid w:val="001D4FE8"/>
    <w:rsid w:val="001E24CA"/>
    <w:rsid w:val="00214D16"/>
    <w:rsid w:val="002408C0"/>
    <w:rsid w:val="002707DE"/>
    <w:rsid w:val="00314AEC"/>
    <w:rsid w:val="00324833"/>
    <w:rsid w:val="0033423F"/>
    <w:rsid w:val="00343567"/>
    <w:rsid w:val="0036091E"/>
    <w:rsid w:val="003A2BC8"/>
    <w:rsid w:val="003D4221"/>
    <w:rsid w:val="004075BD"/>
    <w:rsid w:val="004170A0"/>
    <w:rsid w:val="00471D81"/>
    <w:rsid w:val="00480A5C"/>
    <w:rsid w:val="00487D21"/>
    <w:rsid w:val="004A203D"/>
    <w:rsid w:val="004C03DF"/>
    <w:rsid w:val="005314E5"/>
    <w:rsid w:val="005439D7"/>
    <w:rsid w:val="00590DA6"/>
    <w:rsid w:val="005B4DCB"/>
    <w:rsid w:val="005F674D"/>
    <w:rsid w:val="00637D24"/>
    <w:rsid w:val="00680925"/>
    <w:rsid w:val="006851DD"/>
    <w:rsid w:val="006866F5"/>
    <w:rsid w:val="006A6AFA"/>
    <w:rsid w:val="006D43CB"/>
    <w:rsid w:val="00711F07"/>
    <w:rsid w:val="00734019"/>
    <w:rsid w:val="00740C88"/>
    <w:rsid w:val="00745A77"/>
    <w:rsid w:val="00771785"/>
    <w:rsid w:val="007A18D8"/>
    <w:rsid w:val="007C6F7A"/>
    <w:rsid w:val="007E3653"/>
    <w:rsid w:val="007E4998"/>
    <w:rsid w:val="007E545E"/>
    <w:rsid w:val="008A31CC"/>
    <w:rsid w:val="008C0E45"/>
    <w:rsid w:val="008D507B"/>
    <w:rsid w:val="008F19CF"/>
    <w:rsid w:val="00925BF6"/>
    <w:rsid w:val="00927282"/>
    <w:rsid w:val="009460E3"/>
    <w:rsid w:val="0095148F"/>
    <w:rsid w:val="00956EC5"/>
    <w:rsid w:val="00973BA4"/>
    <w:rsid w:val="009C5AF7"/>
    <w:rsid w:val="009E011D"/>
    <w:rsid w:val="00A34224"/>
    <w:rsid w:val="00A37BE7"/>
    <w:rsid w:val="00A626AB"/>
    <w:rsid w:val="00A66134"/>
    <w:rsid w:val="00B231DB"/>
    <w:rsid w:val="00B3379D"/>
    <w:rsid w:val="00B722D1"/>
    <w:rsid w:val="00B73D12"/>
    <w:rsid w:val="00BB7164"/>
    <w:rsid w:val="00BD7D18"/>
    <w:rsid w:val="00BE325F"/>
    <w:rsid w:val="00BE7046"/>
    <w:rsid w:val="00BF0130"/>
    <w:rsid w:val="00C37CA9"/>
    <w:rsid w:val="00C527DB"/>
    <w:rsid w:val="00C5690C"/>
    <w:rsid w:val="00CB4AF5"/>
    <w:rsid w:val="00CC4F01"/>
    <w:rsid w:val="00CD2390"/>
    <w:rsid w:val="00D4658E"/>
    <w:rsid w:val="00D81B90"/>
    <w:rsid w:val="00D86FD4"/>
    <w:rsid w:val="00DC5A2C"/>
    <w:rsid w:val="00DD09AA"/>
    <w:rsid w:val="00DE6E5D"/>
    <w:rsid w:val="00E56CB0"/>
    <w:rsid w:val="00E62D95"/>
    <w:rsid w:val="00E766A2"/>
    <w:rsid w:val="00EA3C33"/>
    <w:rsid w:val="00EB74E9"/>
    <w:rsid w:val="00EC6742"/>
    <w:rsid w:val="00ED28F2"/>
    <w:rsid w:val="00ED5132"/>
    <w:rsid w:val="00F11A04"/>
    <w:rsid w:val="00F12D4D"/>
    <w:rsid w:val="00F37F44"/>
    <w:rsid w:val="00F76686"/>
    <w:rsid w:val="00F828C0"/>
    <w:rsid w:val="00F8682E"/>
    <w:rsid w:val="00F90FCA"/>
    <w:rsid w:val="00FC337F"/>
    <w:rsid w:val="00FD7B61"/>
    <w:rsid w:val="00FE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52C8D7"/>
  <w15:docId w15:val="{AD891702-91CD-4719-946C-A7F2BC02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D21"/>
    <w:pPr>
      <w:spacing w:after="160" w:line="259" w:lineRule="auto"/>
    </w:pPr>
    <w:rPr>
      <w:kern w:val="2"/>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3A2BC8"/>
    <w:rPr>
      <w:rFonts w:cs="Times New Roman"/>
      <w:color w:val="0563C1"/>
      <w:u w:val="single"/>
    </w:rPr>
  </w:style>
  <w:style w:type="character" w:styleId="a4">
    <w:name w:val="Strong"/>
    <w:uiPriority w:val="99"/>
    <w:qFormat/>
    <w:locked/>
    <w:rsid w:val="00CC4F01"/>
    <w:rPr>
      <w:rFonts w:cs="Times New Roman"/>
      <w:b/>
      <w:bCs/>
    </w:rPr>
  </w:style>
  <w:style w:type="paragraph" w:styleId="a5">
    <w:name w:val="Normal (Web)"/>
    <w:basedOn w:val="a"/>
    <w:uiPriority w:val="99"/>
    <w:rsid w:val="00CC4F01"/>
    <w:pPr>
      <w:spacing w:before="100" w:beforeAutospacing="1" w:after="100" w:afterAutospacing="1" w:line="240" w:lineRule="auto"/>
    </w:pPr>
    <w:rPr>
      <w:rFonts w:ascii="Times New Roman" w:hAnsi="Times New Roman"/>
      <w:kern w:val="0"/>
      <w:sz w:val="24"/>
      <w:szCs w:val="24"/>
      <w:lang w:eastAsia="ru-RU"/>
    </w:rPr>
  </w:style>
  <w:style w:type="paragraph" w:customStyle="1" w:styleId="p">
    <w:name w:val="p"/>
    <w:basedOn w:val="a"/>
    <w:uiPriority w:val="99"/>
    <w:rsid w:val="00BE325F"/>
    <w:pPr>
      <w:spacing w:before="100" w:beforeAutospacing="1" w:after="100" w:afterAutospacing="1" w:line="240" w:lineRule="auto"/>
    </w:pPr>
    <w:rPr>
      <w:rFonts w:ascii="Times New Roman" w:hAnsi="Times New Roman"/>
      <w:kern w:val="0"/>
      <w:sz w:val="24"/>
      <w:szCs w:val="24"/>
      <w:lang w:eastAsia="ru-RU"/>
    </w:rPr>
  </w:style>
  <w:style w:type="character" w:styleId="a6">
    <w:name w:val="Emphasis"/>
    <w:uiPriority w:val="99"/>
    <w:qFormat/>
    <w:locked/>
    <w:rsid w:val="00BE325F"/>
    <w:rPr>
      <w:rFonts w:cs="Times New Roman"/>
      <w:i/>
      <w:iCs/>
    </w:rPr>
  </w:style>
  <w:style w:type="character" w:customStyle="1" w:styleId="time">
    <w:name w:val="time"/>
    <w:uiPriority w:val="99"/>
    <w:rsid w:val="008C0E45"/>
    <w:rPr>
      <w:rFonts w:cs="Times New Roman"/>
    </w:rPr>
  </w:style>
  <w:style w:type="character" w:customStyle="1" w:styleId="i18n">
    <w:name w:val="i18n"/>
    <w:uiPriority w:val="99"/>
    <w:rsid w:val="008C0E45"/>
    <w:rPr>
      <w:rFonts w:cs="Times New Roman"/>
    </w:rPr>
  </w:style>
  <w:style w:type="table" w:styleId="a7">
    <w:name w:val="Table Grid"/>
    <w:basedOn w:val="a1"/>
    <w:uiPriority w:val="99"/>
    <w:locked/>
    <w:rsid w:val="008C0E45"/>
    <w:pPr>
      <w:spacing w:after="160" w:line="259"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C56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101249">
      <w:marLeft w:val="0"/>
      <w:marRight w:val="0"/>
      <w:marTop w:val="0"/>
      <w:marBottom w:val="0"/>
      <w:divBdr>
        <w:top w:val="none" w:sz="0" w:space="0" w:color="auto"/>
        <w:left w:val="none" w:sz="0" w:space="0" w:color="auto"/>
        <w:bottom w:val="none" w:sz="0" w:space="0" w:color="auto"/>
        <w:right w:val="none" w:sz="0" w:space="0" w:color="auto"/>
      </w:divBdr>
    </w:div>
    <w:div w:id="1977101250">
      <w:marLeft w:val="0"/>
      <w:marRight w:val="0"/>
      <w:marTop w:val="0"/>
      <w:marBottom w:val="0"/>
      <w:divBdr>
        <w:top w:val="none" w:sz="0" w:space="0" w:color="auto"/>
        <w:left w:val="none" w:sz="0" w:space="0" w:color="auto"/>
        <w:bottom w:val="none" w:sz="0" w:space="0" w:color="auto"/>
        <w:right w:val="none" w:sz="0" w:space="0" w:color="auto"/>
      </w:divBdr>
      <w:divsChild>
        <w:div w:id="1977101257">
          <w:marLeft w:val="0"/>
          <w:marRight w:val="0"/>
          <w:marTop w:val="0"/>
          <w:marBottom w:val="0"/>
          <w:divBdr>
            <w:top w:val="none" w:sz="0" w:space="0" w:color="auto"/>
            <w:left w:val="none" w:sz="0" w:space="0" w:color="auto"/>
            <w:bottom w:val="none" w:sz="0" w:space="0" w:color="auto"/>
            <w:right w:val="none" w:sz="0" w:space="0" w:color="auto"/>
          </w:divBdr>
        </w:div>
        <w:div w:id="1977101262">
          <w:marLeft w:val="0"/>
          <w:marRight w:val="0"/>
          <w:marTop w:val="0"/>
          <w:marBottom w:val="0"/>
          <w:divBdr>
            <w:top w:val="none" w:sz="0" w:space="0" w:color="auto"/>
            <w:left w:val="none" w:sz="0" w:space="0" w:color="auto"/>
            <w:bottom w:val="none" w:sz="0" w:space="0" w:color="auto"/>
            <w:right w:val="none" w:sz="0" w:space="0" w:color="auto"/>
          </w:divBdr>
        </w:div>
      </w:divsChild>
    </w:div>
    <w:div w:id="1977101259">
      <w:marLeft w:val="0"/>
      <w:marRight w:val="0"/>
      <w:marTop w:val="0"/>
      <w:marBottom w:val="0"/>
      <w:divBdr>
        <w:top w:val="none" w:sz="0" w:space="0" w:color="auto"/>
        <w:left w:val="none" w:sz="0" w:space="0" w:color="auto"/>
        <w:bottom w:val="none" w:sz="0" w:space="0" w:color="auto"/>
        <w:right w:val="none" w:sz="0" w:space="0" w:color="auto"/>
      </w:divBdr>
    </w:div>
    <w:div w:id="1977101260">
      <w:marLeft w:val="0"/>
      <w:marRight w:val="0"/>
      <w:marTop w:val="0"/>
      <w:marBottom w:val="0"/>
      <w:divBdr>
        <w:top w:val="none" w:sz="0" w:space="0" w:color="auto"/>
        <w:left w:val="none" w:sz="0" w:space="0" w:color="auto"/>
        <w:bottom w:val="none" w:sz="0" w:space="0" w:color="auto"/>
        <w:right w:val="none" w:sz="0" w:space="0" w:color="auto"/>
      </w:divBdr>
    </w:div>
    <w:div w:id="1977101261">
      <w:marLeft w:val="0"/>
      <w:marRight w:val="0"/>
      <w:marTop w:val="0"/>
      <w:marBottom w:val="0"/>
      <w:divBdr>
        <w:top w:val="none" w:sz="0" w:space="0" w:color="auto"/>
        <w:left w:val="none" w:sz="0" w:space="0" w:color="auto"/>
        <w:bottom w:val="none" w:sz="0" w:space="0" w:color="auto"/>
        <w:right w:val="none" w:sz="0" w:space="0" w:color="auto"/>
      </w:divBdr>
      <w:divsChild>
        <w:div w:id="1977101252">
          <w:marLeft w:val="0"/>
          <w:marRight w:val="0"/>
          <w:marTop w:val="0"/>
          <w:marBottom w:val="0"/>
          <w:divBdr>
            <w:top w:val="none" w:sz="0" w:space="0" w:color="auto"/>
            <w:left w:val="none" w:sz="0" w:space="0" w:color="auto"/>
            <w:bottom w:val="none" w:sz="0" w:space="0" w:color="auto"/>
            <w:right w:val="none" w:sz="0" w:space="0" w:color="auto"/>
          </w:divBdr>
          <w:divsChild>
            <w:div w:id="1977101254">
              <w:marLeft w:val="0"/>
              <w:marRight w:val="0"/>
              <w:marTop w:val="0"/>
              <w:marBottom w:val="0"/>
              <w:divBdr>
                <w:top w:val="none" w:sz="0" w:space="0" w:color="auto"/>
                <w:left w:val="none" w:sz="0" w:space="0" w:color="auto"/>
                <w:bottom w:val="none" w:sz="0" w:space="0" w:color="auto"/>
                <w:right w:val="none" w:sz="0" w:space="0" w:color="auto"/>
              </w:divBdr>
              <w:divsChild>
                <w:div w:id="1977101264">
                  <w:marLeft w:val="0"/>
                  <w:marRight w:val="0"/>
                  <w:marTop w:val="0"/>
                  <w:marBottom w:val="0"/>
                  <w:divBdr>
                    <w:top w:val="none" w:sz="0" w:space="0" w:color="auto"/>
                    <w:left w:val="none" w:sz="0" w:space="0" w:color="auto"/>
                    <w:bottom w:val="none" w:sz="0" w:space="0" w:color="auto"/>
                    <w:right w:val="none" w:sz="0" w:space="0" w:color="auto"/>
                  </w:divBdr>
                  <w:divsChild>
                    <w:div w:id="1977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1258">
          <w:marLeft w:val="0"/>
          <w:marRight w:val="0"/>
          <w:marTop w:val="0"/>
          <w:marBottom w:val="0"/>
          <w:divBdr>
            <w:top w:val="none" w:sz="0" w:space="0" w:color="auto"/>
            <w:left w:val="none" w:sz="0" w:space="0" w:color="auto"/>
            <w:bottom w:val="none" w:sz="0" w:space="0" w:color="auto"/>
            <w:right w:val="none" w:sz="0" w:space="0" w:color="auto"/>
          </w:divBdr>
          <w:divsChild>
            <w:div w:id="1977101256">
              <w:marLeft w:val="0"/>
              <w:marRight w:val="0"/>
              <w:marTop w:val="0"/>
              <w:marBottom w:val="0"/>
              <w:divBdr>
                <w:top w:val="none" w:sz="0" w:space="0" w:color="auto"/>
                <w:left w:val="none" w:sz="0" w:space="0" w:color="auto"/>
                <w:bottom w:val="none" w:sz="0" w:space="0" w:color="auto"/>
                <w:right w:val="none" w:sz="0" w:space="0" w:color="auto"/>
              </w:divBdr>
              <w:divsChild>
                <w:div w:id="1977101251">
                  <w:marLeft w:val="0"/>
                  <w:marRight w:val="0"/>
                  <w:marTop w:val="0"/>
                  <w:marBottom w:val="0"/>
                  <w:divBdr>
                    <w:top w:val="none" w:sz="0" w:space="0" w:color="auto"/>
                    <w:left w:val="none" w:sz="0" w:space="0" w:color="auto"/>
                    <w:bottom w:val="none" w:sz="0" w:space="0" w:color="auto"/>
                    <w:right w:val="none" w:sz="0" w:space="0" w:color="auto"/>
                  </w:divBdr>
                  <w:divsChild>
                    <w:div w:id="1977101253">
                      <w:marLeft w:val="0"/>
                      <w:marRight w:val="0"/>
                      <w:marTop w:val="0"/>
                      <w:marBottom w:val="0"/>
                      <w:divBdr>
                        <w:top w:val="none" w:sz="0" w:space="0" w:color="auto"/>
                        <w:left w:val="none" w:sz="0" w:space="0" w:color="auto"/>
                        <w:bottom w:val="none" w:sz="0" w:space="0" w:color="auto"/>
                        <w:right w:val="none" w:sz="0" w:space="0" w:color="auto"/>
                      </w:divBdr>
                      <w:divsChild>
                        <w:div w:id="19771012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fic.com/" TargetMode="External"/><Relationship Id="rId13" Type="http://schemas.openxmlformats.org/officeDocument/2006/relationships/hyperlink" Target="mailto:info@umafic.com" TargetMode="External"/><Relationship Id="rId3" Type="http://schemas.openxmlformats.org/officeDocument/2006/relationships/styles" Target="styles.xml"/><Relationship Id="rId7" Type="http://schemas.openxmlformats.org/officeDocument/2006/relationships/hyperlink" Target="https://umafic.com/" TargetMode="External"/><Relationship Id="rId12" Type="http://schemas.openxmlformats.org/officeDocument/2006/relationships/hyperlink" Target="https://umaf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mafic.com/" TargetMode="External"/><Relationship Id="rId11" Type="http://schemas.openxmlformats.org/officeDocument/2006/relationships/hyperlink" Target="https://umafic.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gstat.ru/privacy-policy" TargetMode="External"/><Relationship Id="rId4" Type="http://schemas.openxmlformats.org/officeDocument/2006/relationships/settings" Target="settings.xml"/><Relationship Id="rId9" Type="http://schemas.openxmlformats.org/officeDocument/2006/relationships/hyperlink" Target="https://tgstat.ru/agre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7DAC9-7D58-4CC3-9345-EFDFEE84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2863</Words>
  <Characters>16323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Публичная оферта на использование Сервисов Umafic</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Публичная оферта на использование Сервисов Umafic</dc:title>
  <dc:subject/>
  <dc:creator>Русь Ассоциация</dc:creator>
  <cp:keywords/>
  <dc:description/>
  <cp:lastModifiedBy>Русь Ассоциация</cp:lastModifiedBy>
  <cp:revision>14</cp:revision>
  <dcterms:created xsi:type="dcterms:W3CDTF">2024-02-08T11:18:00Z</dcterms:created>
  <dcterms:modified xsi:type="dcterms:W3CDTF">2024-02-22T12:11:00Z</dcterms:modified>
</cp:coreProperties>
</file>