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E4F" w:rsidRPr="00076F08" w:rsidRDefault="00BD3C22">
      <w:pPr>
        <w:jc w:val="center"/>
        <w:rPr>
          <w:u w:val="single"/>
          <w:lang w:val="fr-FR"/>
        </w:rPr>
      </w:pPr>
      <w:r w:rsidRPr="00076F08">
        <w:rPr>
          <w:b/>
          <w:color w:val="2E5090"/>
          <w:sz w:val="88"/>
          <w:u w:val="single"/>
          <w:lang w:val="fr-FR"/>
        </w:rPr>
        <w:t>RAPPORT FINAL</w:t>
      </w:r>
    </w:p>
    <w:p w:rsidR="009F6E4F" w:rsidRPr="00076F08" w:rsidRDefault="00BD3C22">
      <w:pPr>
        <w:jc w:val="center"/>
        <w:rPr>
          <w:u w:val="single"/>
          <w:lang w:val="fr-FR"/>
        </w:rPr>
      </w:pPr>
      <w:r w:rsidRPr="00076F08">
        <w:rPr>
          <w:b/>
          <w:color w:val="4A7BA7"/>
          <w:sz w:val="64"/>
          <w:u w:val="single"/>
          <w:lang w:val="fr-FR"/>
        </w:rPr>
        <w:t>Projet Logi-Agri SN</w:t>
      </w:r>
    </w:p>
    <w:p w:rsidR="009F6E4F" w:rsidRPr="00076F08" w:rsidRDefault="00BD3C22">
      <w:pPr>
        <w:jc w:val="center"/>
        <w:rPr>
          <w:u w:val="single"/>
          <w:lang w:val="fr-FR"/>
        </w:rPr>
      </w:pPr>
      <w:r w:rsidRPr="00076F08">
        <w:rPr>
          <w:i/>
          <w:sz w:val="28"/>
          <w:u w:val="single"/>
          <w:lang w:val="fr-FR"/>
        </w:rPr>
        <w:t>Pipeline Data Engineering &amp; Machine Learning</w:t>
      </w:r>
    </w:p>
    <w:p w:rsidR="009F6E4F" w:rsidRPr="00076F08" w:rsidRDefault="00BD3C22">
      <w:pPr>
        <w:jc w:val="center"/>
        <w:rPr>
          <w:u w:val="single"/>
          <w:lang w:val="fr-FR"/>
        </w:rPr>
      </w:pPr>
      <w:r w:rsidRPr="00076F08">
        <w:rPr>
          <w:i/>
          <w:sz w:val="28"/>
          <w:u w:val="single"/>
          <w:lang w:val="fr-FR"/>
        </w:rPr>
        <w:t>Suivi des Pertes Agricoles en Logistique Sénégalaise</w:t>
      </w:r>
    </w:p>
    <w:p w:rsidR="009F6E4F" w:rsidRPr="009118A0" w:rsidRDefault="009F6E4F">
      <w:pPr>
        <w:rPr>
          <w:lang w:val="fr-FR"/>
        </w:rPr>
      </w:pPr>
    </w:p>
    <w:p w:rsidR="009F6E4F" w:rsidRPr="009118A0" w:rsidRDefault="009F6E4F">
      <w:pPr>
        <w:rPr>
          <w:lang w:val="fr-FR"/>
        </w:rPr>
      </w:pPr>
    </w:p>
    <w:p w:rsidR="009F6E4F" w:rsidRPr="009118A0" w:rsidRDefault="00BD3C22">
      <w:pPr>
        <w:jc w:val="center"/>
        <w:rPr>
          <w:lang w:val="fr-FR"/>
        </w:rPr>
      </w:pPr>
      <w:r w:rsidRPr="009118A0">
        <w:rPr>
          <w:sz w:val="24"/>
          <w:lang w:val="fr-FR"/>
        </w:rPr>
        <w:t>Master 2 Big Data &amp; Intelligence Arti</w:t>
      </w:r>
      <w:r w:rsidR="0079672E">
        <w:rPr>
          <w:sz w:val="24"/>
          <w:lang w:val="fr-FR"/>
        </w:rPr>
        <w:t>ficielle</w:t>
      </w:r>
      <w:r w:rsidR="0079672E">
        <w:rPr>
          <w:sz w:val="24"/>
          <w:lang w:val="fr-FR"/>
        </w:rPr>
        <w:br/>
        <w:t xml:space="preserve">Université Alioune </w:t>
      </w:r>
      <w:r w:rsidRPr="009118A0">
        <w:rPr>
          <w:sz w:val="24"/>
          <w:lang w:val="fr-FR"/>
        </w:rPr>
        <w:t>Diop</w:t>
      </w:r>
      <w:r w:rsidR="0079672E">
        <w:rPr>
          <w:sz w:val="24"/>
          <w:lang w:val="fr-FR"/>
        </w:rPr>
        <w:t xml:space="preserve"> Bambey</w:t>
      </w:r>
      <w:r w:rsidRPr="009118A0">
        <w:rPr>
          <w:sz w:val="24"/>
          <w:lang w:val="fr-FR"/>
        </w:rPr>
        <w:t xml:space="preserve"> (UADB</w:t>
      </w:r>
      <w:proofErr w:type="gramStart"/>
      <w:r w:rsidRPr="009118A0">
        <w:rPr>
          <w:sz w:val="24"/>
          <w:lang w:val="fr-FR"/>
        </w:rPr>
        <w:t>)</w:t>
      </w:r>
      <w:proofErr w:type="gramEnd"/>
      <w:r w:rsidRPr="009118A0">
        <w:rPr>
          <w:sz w:val="24"/>
          <w:lang w:val="fr-FR"/>
        </w:rPr>
        <w:br/>
        <w:t>Dakar, Sénégal</w:t>
      </w:r>
      <w:r w:rsidRPr="009118A0">
        <w:rPr>
          <w:sz w:val="24"/>
          <w:lang w:val="fr-FR"/>
        </w:rPr>
        <w:br/>
        <w:t>Mai - Juin 2026</w:t>
      </w:r>
    </w:p>
    <w:p w:rsidR="009118A0" w:rsidRDefault="009118A0" w:rsidP="009118A0">
      <w:pPr>
        <w:jc w:val="both"/>
        <w:rPr>
          <w:lang w:val="fr-FR"/>
        </w:rPr>
      </w:pPr>
      <w:r w:rsidRPr="00076F08">
        <w:rPr>
          <w:u w:val="single"/>
          <w:lang w:val="fr-FR"/>
        </w:rPr>
        <w:t>Présenté par</w:t>
      </w:r>
      <w:r>
        <w:rPr>
          <w:lang w:val="fr-FR"/>
        </w:rPr>
        <w:t xml:space="preserve"> :                                                                                                </w:t>
      </w:r>
      <w:r w:rsidRPr="00076F08">
        <w:rPr>
          <w:u w:val="single"/>
          <w:lang w:val="fr-FR"/>
        </w:rPr>
        <w:t>Sous la direction de :</w:t>
      </w:r>
    </w:p>
    <w:p w:rsidR="009118A0" w:rsidRPr="009118A0" w:rsidRDefault="009118A0" w:rsidP="009118A0">
      <w:pPr>
        <w:jc w:val="both"/>
        <w:rPr>
          <w:lang w:val="en-GB"/>
        </w:rPr>
      </w:pPr>
      <w:r w:rsidRPr="009118A0">
        <w:rPr>
          <w:lang w:val="en-GB"/>
        </w:rPr>
        <w:t>Cheikh ahmadou Ka                                                                              A .B.</w:t>
      </w:r>
      <w:r>
        <w:rPr>
          <w:lang w:val="en-GB"/>
        </w:rPr>
        <w:t>S   Seye</w:t>
      </w:r>
    </w:p>
    <w:p w:rsidR="009118A0" w:rsidRDefault="009118A0" w:rsidP="009118A0">
      <w:pPr>
        <w:rPr>
          <w:lang w:val="fr-FR"/>
        </w:rPr>
      </w:pPr>
      <w:r>
        <w:rPr>
          <w:lang w:val="fr-FR"/>
        </w:rPr>
        <w:t>Abdou Zatadini</w:t>
      </w:r>
    </w:p>
    <w:p w:rsidR="009118A0" w:rsidRDefault="009118A0" w:rsidP="009118A0">
      <w:pPr>
        <w:rPr>
          <w:lang w:val="fr-FR"/>
        </w:rPr>
      </w:pPr>
    </w:p>
    <w:p w:rsidR="009118A0" w:rsidRDefault="009118A0" w:rsidP="009118A0">
      <w:pPr>
        <w:rPr>
          <w:lang w:val="fr-FR"/>
        </w:rPr>
      </w:pPr>
    </w:p>
    <w:p w:rsidR="009118A0" w:rsidRDefault="009118A0" w:rsidP="009118A0">
      <w:pPr>
        <w:rPr>
          <w:lang w:val="fr-FR"/>
        </w:rPr>
      </w:pPr>
    </w:p>
    <w:p w:rsidR="0079672E" w:rsidRDefault="0079672E" w:rsidP="009118A0">
      <w:pPr>
        <w:rPr>
          <w:lang w:val="fr-FR"/>
        </w:rPr>
      </w:pPr>
      <w:r>
        <w:rPr>
          <w:lang w:val="fr-FR"/>
        </w:rPr>
        <w:br w:type="page"/>
      </w:r>
    </w:p>
    <w:sdt>
      <w:sdtPr>
        <w:rPr>
          <w:lang w:val="fr-FR"/>
        </w:rPr>
        <w:id w:val="-68197731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:rsidR="008B2656" w:rsidRDefault="008B2656">
          <w:pPr>
            <w:pStyle w:val="En-ttedetabledesmatires"/>
          </w:pPr>
          <w:r>
            <w:rPr>
              <w:lang w:val="fr-FR"/>
            </w:rPr>
            <w:t>Contenu</w:t>
          </w:r>
        </w:p>
        <w:p w:rsidR="008B2656" w:rsidRDefault="008B2656">
          <w:pPr>
            <w:pStyle w:val="TM1"/>
            <w:rPr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10345" w:history="1">
            <w:r w:rsidRPr="005C478A">
              <w:rPr>
                <w:rStyle w:val="Lienhypertexte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46" w:history="1">
            <w:r w:rsidRPr="005C478A">
              <w:rPr>
                <w:rStyle w:val="Lienhypertexte"/>
                <w:noProof/>
                <w:lang w:val="fr-FR"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1"/>
            <w:rPr>
              <w:noProof/>
              <w:lang w:val="fr-FR" w:eastAsia="fr-FR"/>
            </w:rPr>
          </w:pPr>
          <w:hyperlink w:anchor="_Toc233110347" w:history="1">
            <w:r w:rsidRPr="005C478A">
              <w:rPr>
                <w:rStyle w:val="Lienhypertexte"/>
                <w:noProof/>
                <w:lang w:val="fr-FR"/>
              </w:rPr>
              <w:t>2. Architecture &amp; Stack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48" w:history="1">
            <w:r w:rsidRPr="005C478A">
              <w:rPr>
                <w:rStyle w:val="Lienhypertexte"/>
                <w:noProof/>
              </w:rPr>
              <w:t>Composants: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49" w:history="1">
            <w:r w:rsidRPr="005C478A">
              <w:rPr>
                <w:rStyle w:val="Lienhypertexte"/>
                <w:noProof/>
              </w:rPr>
              <w:t>Infrastructure: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1"/>
            <w:rPr>
              <w:noProof/>
              <w:lang w:val="fr-FR" w:eastAsia="fr-FR"/>
            </w:rPr>
          </w:pPr>
          <w:hyperlink w:anchor="_Toc233110350" w:history="1">
            <w:r w:rsidRPr="005C478A">
              <w:rPr>
                <w:rStyle w:val="Lienhypertexte"/>
                <w:noProof/>
                <w:lang w:val="fr-FR"/>
              </w:rPr>
              <w:t>3. Étapes d'Implémentation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1" w:history="1">
            <w:r w:rsidRPr="005C478A">
              <w:rPr>
                <w:rStyle w:val="Lienhypertexte"/>
                <w:noProof/>
                <w:lang w:val="fr-FR"/>
              </w:rPr>
              <w:t>3.1 Initialisation HBase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2" w:history="1">
            <w:r w:rsidRPr="005C478A">
              <w:rPr>
                <w:rStyle w:val="Lienhypertexte"/>
                <w:noProof/>
                <w:lang w:val="fr-FR"/>
              </w:rPr>
              <w:t>3.2 Simulateur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3" w:history="1">
            <w:r w:rsidRPr="005C478A">
              <w:rPr>
                <w:rStyle w:val="Lienhypertexte"/>
                <w:noProof/>
                <w:lang w:val="fr-FR"/>
              </w:rPr>
              <w:t>3.3 Spark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4" w:history="1">
            <w:r w:rsidRPr="005C478A">
              <w:rPr>
                <w:rStyle w:val="Lienhypertexte"/>
                <w:noProof/>
                <w:lang w:val="fr-FR"/>
              </w:rPr>
              <w:t>3.4 Modèle ML &amp; Entraînement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5" w:history="1">
            <w:r w:rsidRPr="005C478A">
              <w:rPr>
                <w:rStyle w:val="Lienhypertexte"/>
                <w:noProof/>
                <w:lang w:val="fr-FR"/>
              </w:rPr>
              <w:t>3.5 Orchestration 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1"/>
            <w:rPr>
              <w:noProof/>
              <w:lang w:val="fr-FR" w:eastAsia="fr-FR"/>
            </w:rPr>
          </w:pPr>
          <w:hyperlink w:anchor="_Toc233110356" w:history="1">
            <w:r w:rsidRPr="005C478A">
              <w:rPr>
                <w:rStyle w:val="Lienhypertexte"/>
                <w:noProof/>
                <w:lang w:val="fr-FR"/>
              </w:rPr>
              <w:t xml:space="preserve">4. </w:t>
            </w:r>
            <w:r w:rsidRPr="005C478A">
              <w:rPr>
                <w:rStyle w:val="Lienhypertexte"/>
                <w:noProof/>
                <w:lang w:val="fr-FR"/>
              </w:rPr>
              <w:t>Difficultés Rencontrées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7" w:history="1">
            <w:r w:rsidRPr="005C478A">
              <w:rPr>
                <w:rStyle w:val="Lienhypertexte"/>
                <w:noProof/>
                <w:lang w:val="fr-FR"/>
              </w:rPr>
              <w:t>4.1 Conflits de Ports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8" w:history="1">
            <w:r w:rsidRPr="005C478A">
              <w:rPr>
                <w:rStyle w:val="Lienhypertexte"/>
                <w:noProof/>
                <w:lang w:val="fr-FR"/>
              </w:rPr>
              <w:t>4.2 Résolution DNS Kafka depuis 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59" w:history="1">
            <w:r w:rsidRPr="005C478A">
              <w:rPr>
                <w:rStyle w:val="Lienhypertexte"/>
                <w:noProof/>
                <w:lang w:val="fr-FR"/>
              </w:rPr>
              <w:t>4.3 Installation Apache Airflow sur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0" w:history="1">
            <w:r w:rsidRPr="005C478A">
              <w:rPr>
                <w:rStyle w:val="Lienhypertexte"/>
                <w:noProof/>
                <w:lang w:val="fr-FR"/>
              </w:rPr>
              <w:t>4.4 Créations des Topics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1" w:history="1">
            <w:r w:rsidRPr="005C478A">
              <w:rPr>
                <w:rStyle w:val="Lienhypertexte"/>
                <w:noProof/>
                <w:lang w:val="fr-FR"/>
              </w:rPr>
              <w:t>4.5 Connexion HBase depuis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1"/>
            <w:rPr>
              <w:noProof/>
              <w:lang w:val="fr-FR" w:eastAsia="fr-FR"/>
            </w:rPr>
          </w:pPr>
          <w:hyperlink w:anchor="_Toc233110362" w:history="1">
            <w:r w:rsidRPr="005C478A">
              <w:rPr>
                <w:rStyle w:val="Lienhypertexte"/>
                <w:noProof/>
                <w:lang w:val="fr-FR"/>
              </w:rPr>
              <w:t>5. Résultats &amp;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3" w:history="1">
            <w:r w:rsidRPr="005C478A">
              <w:rPr>
                <w:rStyle w:val="Lienhypertexte"/>
                <w:noProof/>
                <w:lang w:val="fr-FR"/>
              </w:rPr>
              <w:t>5.1 Données Générées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4" w:history="1">
            <w:r w:rsidRPr="005C478A">
              <w:rPr>
                <w:rStyle w:val="Lienhypertexte"/>
                <w:noProof/>
                <w:lang w:val="fr-FR"/>
              </w:rPr>
              <w:t>5.2 Alertes Générées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5" w:history="1">
            <w:r w:rsidRPr="005C478A">
              <w:rPr>
                <w:rStyle w:val="Lienhypertexte"/>
                <w:noProof/>
                <w:lang w:val="fr-FR"/>
              </w:rPr>
              <w:t>5.3 Performance du Modèle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6" w:history="1">
            <w:r w:rsidRPr="005C478A">
              <w:rPr>
                <w:rStyle w:val="Lienhypertexte"/>
                <w:noProof/>
                <w:lang w:val="fr-FR"/>
              </w:rPr>
              <w:t>5.4 DAG 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1"/>
            <w:rPr>
              <w:noProof/>
              <w:lang w:val="fr-FR" w:eastAsia="fr-FR"/>
            </w:rPr>
          </w:pPr>
          <w:hyperlink w:anchor="_Toc233110367" w:history="1">
            <w:r w:rsidRPr="005C478A">
              <w:rPr>
                <w:rStyle w:val="Lienhypertexte"/>
                <w:noProof/>
                <w:lang w:val="fr-FR"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8" w:history="1">
            <w:r w:rsidRPr="005C478A">
              <w:rPr>
                <w:rStyle w:val="Lienhypertexte"/>
                <w:noProof/>
              </w:rPr>
              <w:t>Points Forts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pPr>
            <w:pStyle w:val="TM2"/>
            <w:tabs>
              <w:tab w:val="right" w:leader="dot" w:pos="8630"/>
            </w:tabs>
            <w:rPr>
              <w:noProof/>
              <w:lang w:val="fr-FR" w:eastAsia="fr-FR"/>
            </w:rPr>
          </w:pPr>
          <w:hyperlink w:anchor="_Toc233110369" w:history="1">
            <w:r w:rsidRPr="005C478A">
              <w:rPr>
                <w:rStyle w:val="Lienhypertexte"/>
                <w:noProof/>
              </w:rPr>
              <w:t>Améliorations Futures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2656" w:rsidRDefault="008B2656">
          <w:r>
            <w:rPr>
              <w:b/>
              <w:bCs/>
            </w:rPr>
            <w:fldChar w:fldCharType="end"/>
          </w:r>
        </w:p>
      </w:sdtContent>
    </w:sdt>
    <w:p w:rsidR="009118A0" w:rsidRDefault="009118A0" w:rsidP="009118A0">
      <w:pPr>
        <w:rPr>
          <w:lang w:val="fr-FR"/>
        </w:rPr>
      </w:pPr>
    </w:p>
    <w:p w:rsidR="009118A0" w:rsidRDefault="009118A0" w:rsidP="009118A0">
      <w:pPr>
        <w:rPr>
          <w:lang w:val="fr-FR"/>
        </w:rPr>
      </w:pPr>
    </w:p>
    <w:p w:rsidR="009118A0" w:rsidRDefault="009118A0" w:rsidP="009118A0">
      <w:pPr>
        <w:rPr>
          <w:lang w:val="fr-FR"/>
        </w:rPr>
      </w:pPr>
    </w:p>
    <w:p w:rsidR="009118A0" w:rsidRDefault="009118A0" w:rsidP="009118A0">
      <w:pPr>
        <w:rPr>
          <w:lang w:val="fr-FR"/>
        </w:rPr>
      </w:pPr>
    </w:p>
    <w:p w:rsidR="009118A0" w:rsidRDefault="009118A0" w:rsidP="009118A0">
      <w:pPr>
        <w:rPr>
          <w:lang w:val="fr-FR"/>
        </w:rPr>
      </w:pPr>
    </w:p>
    <w:p w:rsidR="009118A0" w:rsidRPr="009118A0" w:rsidRDefault="009118A0" w:rsidP="009118A0">
      <w:pPr>
        <w:rPr>
          <w:lang w:val="fr-FR"/>
        </w:rPr>
      </w:pPr>
    </w:p>
    <w:p w:rsidR="009F6E4F" w:rsidRPr="007D4323" w:rsidRDefault="00BD3C22">
      <w:pPr>
        <w:pStyle w:val="Titre1"/>
        <w:rPr>
          <w:u w:val="single"/>
          <w:lang w:val="fr-FR"/>
        </w:rPr>
      </w:pPr>
      <w:bookmarkStart w:id="0" w:name="_Toc233110345"/>
      <w:r w:rsidRPr="007D4323">
        <w:rPr>
          <w:u w:val="single"/>
          <w:lang w:val="fr-FR"/>
        </w:rPr>
        <w:t>1. Introduction</w:t>
      </w:r>
      <w:bookmarkEnd w:id="0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Ce rapport présente les résultats du projet Logi-Agri SN, un système complet de suivi et de prédiction des pertes agricoles lors du transport en Sénégal.</w:t>
      </w:r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Le projet intègre des technologies modernes de Big Data, Streaming en temps réel, et Machine Learning pour :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Capturer les données d'événements de transport en temps réel via Kafka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Traiter et enrichir les données avec Spark Streaming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Stocker les données dans HBase et Hive</w:t>
      </w:r>
    </w:p>
    <w:p w:rsidR="009F6E4F" w:rsidRDefault="00BD3C22">
      <w:pPr>
        <w:pStyle w:val="Listepuces"/>
        <w:rPr>
          <w:lang w:val="fr-FR"/>
        </w:rPr>
      </w:pPr>
      <w:r w:rsidRPr="009118A0">
        <w:rPr>
          <w:lang w:val="fr-FR"/>
        </w:rPr>
        <w:t>Orchestrer le pipeline avec Airflow et générer des alertes</w:t>
      </w:r>
    </w:p>
    <w:p w:rsidR="007D4323" w:rsidRDefault="007D4323" w:rsidP="007D432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:rsidR="007D4323" w:rsidRPr="009118A0" w:rsidRDefault="007D4323" w:rsidP="007D432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:rsidR="009F6E4F" w:rsidRPr="007D4323" w:rsidRDefault="00BD3C22">
      <w:pPr>
        <w:pStyle w:val="Titre2"/>
        <w:rPr>
          <w:u w:val="single"/>
          <w:lang w:val="fr-FR"/>
        </w:rPr>
      </w:pPr>
      <w:bookmarkStart w:id="1" w:name="_Toc233110346"/>
      <w:r w:rsidRPr="007D4323">
        <w:rPr>
          <w:u w:val="single"/>
          <w:lang w:val="fr-FR"/>
        </w:rPr>
        <w:t>Objectifs</w:t>
      </w:r>
      <w:bookmarkEnd w:id="1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1. Mettre en place une architecture complète de data engineering</w:t>
      </w:r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2. Implémenter un pipeline de traitement en temps réel</w:t>
      </w:r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3. Développer un modèle ML pour prédire les pertes</w:t>
      </w:r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4. Automatiser l'entraînement du modèle via Airflow</w:t>
      </w:r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br w:type="page"/>
      </w:r>
    </w:p>
    <w:p w:rsidR="009F6E4F" w:rsidRPr="007D4323" w:rsidRDefault="00BD3C22">
      <w:pPr>
        <w:pStyle w:val="Titre1"/>
        <w:rPr>
          <w:u w:val="single"/>
          <w:lang w:val="fr-FR"/>
        </w:rPr>
      </w:pPr>
      <w:bookmarkStart w:id="2" w:name="_Toc233110347"/>
      <w:r w:rsidRPr="007D4323">
        <w:rPr>
          <w:u w:val="single"/>
          <w:lang w:val="fr-FR"/>
        </w:rPr>
        <w:t>2. Architecture &amp; Stack Technique</w:t>
      </w:r>
      <w:bookmarkEnd w:id="2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La solution repose sur une architecture distribuée avec les composants suivants :</w:t>
      </w:r>
    </w:p>
    <w:p w:rsidR="009F6E4F" w:rsidRDefault="007D4323">
      <w:pPr>
        <w:pStyle w:val="Titre2"/>
        <w:rPr>
          <w:u w:val="single"/>
        </w:rPr>
      </w:pPr>
      <w:bookmarkStart w:id="3" w:name="_Toc233110348"/>
      <w:r w:rsidRPr="007D4323">
        <w:rPr>
          <w:u w:val="single"/>
        </w:rPr>
        <w:t>Composants:</w:t>
      </w:r>
      <w:bookmarkEnd w:id="3"/>
    </w:p>
    <w:p w:rsidR="007D4323" w:rsidRPr="007D4323" w:rsidRDefault="007D4323" w:rsidP="007D4323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6E4F" w:rsidTr="009F6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F6E4F" w:rsidRDefault="00BD3C22">
            <w:r>
              <w:t>Composant</w:t>
            </w:r>
          </w:p>
        </w:tc>
        <w:tc>
          <w:tcPr>
            <w:tcW w:w="2880" w:type="dxa"/>
          </w:tcPr>
          <w:p w:rsidR="009F6E4F" w:rsidRDefault="00BD3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Rôle</w:t>
            </w:r>
          </w:p>
        </w:tc>
        <w:tc>
          <w:tcPr>
            <w:tcW w:w="2880" w:type="dxa"/>
          </w:tcPr>
          <w:p w:rsidR="009F6E4F" w:rsidRDefault="00BD3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9F6E4F" w:rsidTr="009F6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F6E4F" w:rsidRDefault="00BD3C22">
            <w:r>
              <w:t>Kafka</w:t>
            </w:r>
          </w:p>
        </w:tc>
        <w:tc>
          <w:tcPr>
            <w:tcW w:w="2880" w:type="dxa"/>
          </w:tcPr>
          <w:p w:rsidR="009F6E4F" w:rsidRDefault="00BD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Streaming temps réel</w:t>
            </w:r>
          </w:p>
        </w:tc>
        <w:tc>
          <w:tcPr>
            <w:tcW w:w="2880" w:type="dxa"/>
          </w:tcPr>
          <w:p w:rsidR="009F6E4F" w:rsidRDefault="00BD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7.4.0</w:t>
            </w:r>
          </w:p>
        </w:tc>
      </w:tr>
      <w:tr w:rsidR="009F6E4F" w:rsidTr="009F6E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F6E4F" w:rsidRDefault="00BD3C22">
            <w:r>
              <w:t>Spark</w:t>
            </w:r>
          </w:p>
        </w:tc>
        <w:tc>
          <w:tcPr>
            <w:tcW w:w="2880" w:type="dxa"/>
          </w:tcPr>
          <w:p w:rsidR="009F6E4F" w:rsidRDefault="00BD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Traitement distribué &amp; streaming</w:t>
            </w:r>
          </w:p>
        </w:tc>
        <w:tc>
          <w:tcPr>
            <w:tcW w:w="2880" w:type="dxa"/>
          </w:tcPr>
          <w:p w:rsidR="009F6E4F" w:rsidRDefault="00BD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3.3.2</w:t>
            </w:r>
          </w:p>
        </w:tc>
      </w:tr>
      <w:tr w:rsidR="009F6E4F" w:rsidTr="009F6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F6E4F" w:rsidRDefault="00BD3C22">
            <w:r>
              <w:t>HBase</w:t>
            </w:r>
          </w:p>
        </w:tc>
        <w:tc>
          <w:tcPr>
            <w:tcW w:w="2880" w:type="dxa"/>
          </w:tcPr>
          <w:p w:rsidR="009F6E4F" w:rsidRDefault="00BD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 données NoSQL</w:t>
            </w:r>
          </w:p>
        </w:tc>
        <w:tc>
          <w:tcPr>
            <w:tcW w:w="2880" w:type="dxa"/>
          </w:tcPr>
          <w:p w:rsidR="009F6E4F" w:rsidRDefault="00BD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</w:t>
            </w:r>
          </w:p>
        </w:tc>
      </w:tr>
      <w:tr w:rsidR="009F6E4F" w:rsidTr="009F6E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F6E4F" w:rsidRDefault="00BD3C22">
            <w:r>
              <w:t>Airflow</w:t>
            </w:r>
          </w:p>
        </w:tc>
        <w:tc>
          <w:tcPr>
            <w:tcW w:w="2880" w:type="dxa"/>
          </w:tcPr>
          <w:p w:rsidR="009F6E4F" w:rsidRDefault="00BD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Orchestration des workflows</w:t>
            </w:r>
          </w:p>
        </w:tc>
        <w:tc>
          <w:tcPr>
            <w:tcW w:w="2880" w:type="dxa"/>
          </w:tcPr>
          <w:p w:rsidR="009F6E4F" w:rsidRDefault="00BD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2.7.3</w:t>
            </w:r>
          </w:p>
        </w:tc>
      </w:tr>
      <w:tr w:rsidR="009F6E4F" w:rsidTr="009F6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F6E4F" w:rsidRDefault="00BD3C22">
            <w:r>
              <w:t>MLflow</w:t>
            </w:r>
          </w:p>
        </w:tc>
        <w:tc>
          <w:tcPr>
            <w:tcW w:w="2880" w:type="dxa"/>
          </w:tcPr>
          <w:p w:rsidR="009F6E4F" w:rsidRPr="009118A0" w:rsidRDefault="00BD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118A0">
              <w:rPr>
                <w:lang w:val="fr-FR"/>
              </w:rPr>
              <w:t>Suivi &amp; gestion des modèles ML</w:t>
            </w:r>
          </w:p>
        </w:tc>
        <w:tc>
          <w:tcPr>
            <w:tcW w:w="2880" w:type="dxa"/>
          </w:tcPr>
          <w:p w:rsidR="009F6E4F" w:rsidRDefault="00BD3C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2.8.1</w:t>
            </w:r>
          </w:p>
        </w:tc>
      </w:tr>
      <w:tr w:rsidR="009F6E4F" w:rsidTr="009F6E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F6E4F" w:rsidRDefault="00BD3C22">
            <w:r>
              <w:t>Docker</w:t>
            </w:r>
          </w:p>
        </w:tc>
        <w:tc>
          <w:tcPr>
            <w:tcW w:w="2880" w:type="dxa"/>
          </w:tcPr>
          <w:p w:rsidR="009F6E4F" w:rsidRDefault="00BD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Conteneurisation</w:t>
            </w:r>
          </w:p>
        </w:tc>
        <w:tc>
          <w:tcPr>
            <w:tcW w:w="2880" w:type="dxa"/>
          </w:tcPr>
          <w:p w:rsidR="009F6E4F" w:rsidRDefault="00BD3C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</w:tr>
    </w:tbl>
    <w:p w:rsidR="007D4323" w:rsidRDefault="007D4323">
      <w:pPr>
        <w:pStyle w:val="Titre2"/>
        <w:rPr>
          <w:u w:val="single"/>
        </w:rPr>
      </w:pPr>
    </w:p>
    <w:p w:rsidR="009F6E4F" w:rsidRPr="007D4323" w:rsidRDefault="00BD3C22">
      <w:pPr>
        <w:pStyle w:val="Titre2"/>
        <w:rPr>
          <w:u w:val="single"/>
        </w:rPr>
      </w:pPr>
      <w:bookmarkStart w:id="4" w:name="_Toc233110349"/>
      <w:r w:rsidRPr="007D4323">
        <w:rPr>
          <w:u w:val="single"/>
        </w:rPr>
        <w:t>Infrastructure</w:t>
      </w:r>
      <w:r w:rsidR="007D4323">
        <w:rPr>
          <w:u w:val="single"/>
        </w:rPr>
        <w:t>:</w:t>
      </w:r>
      <w:bookmarkEnd w:id="4"/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Docker Compose pour orchestrer tous les services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Réseau Docker (logi_net) pour la communication inter-conteneurs</w:t>
      </w:r>
    </w:p>
    <w:p w:rsidR="009F6E4F" w:rsidRDefault="00BD3C22">
      <w:pPr>
        <w:pStyle w:val="Listepuces"/>
      </w:pPr>
      <w:r>
        <w:t>Volumes persistants pour les données</w:t>
      </w:r>
    </w:p>
    <w:p w:rsidR="009F6E4F" w:rsidRDefault="00BD3C22">
      <w:r>
        <w:br w:type="page"/>
      </w:r>
      <w:r w:rsidR="00857479">
        <w:rPr>
          <w:noProof/>
          <w:lang w:val="fr-FR" w:eastAsia="fr-FR"/>
        </w:rPr>
        <w:drawing>
          <wp:inline distT="0" distB="0" distL="0" distR="0" wp14:anchorId="26EE717F" wp14:editId="2484C983">
            <wp:extent cx="5486400" cy="11582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.jpe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4F" w:rsidRPr="00076F08" w:rsidRDefault="00BD3C22">
      <w:pPr>
        <w:pStyle w:val="Titre1"/>
        <w:rPr>
          <w:u w:val="single"/>
          <w:lang w:val="fr-FR"/>
        </w:rPr>
      </w:pPr>
      <w:bookmarkStart w:id="5" w:name="_Toc233110350"/>
      <w:r w:rsidRPr="00076F08">
        <w:rPr>
          <w:u w:val="single"/>
          <w:lang w:val="fr-FR"/>
        </w:rPr>
        <w:t>3. Étapes d'Implémentation</w:t>
      </w:r>
      <w:bookmarkEnd w:id="5"/>
    </w:p>
    <w:p w:rsidR="009F6E4F" w:rsidRPr="00076F08" w:rsidRDefault="00BD3C22">
      <w:pPr>
        <w:pStyle w:val="Titre2"/>
        <w:rPr>
          <w:u w:val="single"/>
          <w:lang w:val="fr-FR"/>
        </w:rPr>
      </w:pPr>
      <w:bookmarkStart w:id="6" w:name="_Toc233110351"/>
      <w:r w:rsidRPr="00076F08">
        <w:rPr>
          <w:u w:val="single"/>
          <w:lang w:val="fr-FR"/>
        </w:rPr>
        <w:t xml:space="preserve">3.1 Initialisation </w:t>
      </w:r>
      <w:proofErr w:type="spellStart"/>
      <w:r w:rsidRPr="00076F08">
        <w:rPr>
          <w:u w:val="single"/>
          <w:lang w:val="fr-FR"/>
        </w:rPr>
        <w:t>HBase</w:t>
      </w:r>
      <w:bookmarkEnd w:id="6"/>
      <w:proofErr w:type="spellEnd"/>
    </w:p>
    <w:p w:rsidR="009F6E4F" w:rsidRDefault="00BD3C22">
      <w:pPr>
        <w:rPr>
          <w:lang w:val="fr-FR"/>
        </w:rPr>
      </w:pPr>
      <w:r w:rsidRPr="009118A0">
        <w:rPr>
          <w:lang w:val="fr-FR"/>
        </w:rPr>
        <w:t xml:space="preserve">Création des tables </w:t>
      </w:r>
      <w:proofErr w:type="spellStart"/>
      <w:r w:rsidRPr="009118A0">
        <w:rPr>
          <w:lang w:val="fr-FR"/>
        </w:rPr>
        <w:t>HBase</w:t>
      </w:r>
      <w:proofErr w:type="spellEnd"/>
      <w:r w:rsidRPr="009118A0">
        <w:rPr>
          <w:lang w:val="fr-FR"/>
        </w:rPr>
        <w:t xml:space="preserve"> pour stocker les transports, alertes et stocks.</w:t>
      </w:r>
    </w:p>
    <w:p w:rsidR="00857479" w:rsidRPr="009118A0" w:rsidRDefault="00857479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5337F28" wp14:editId="73A1EFD4">
            <wp:extent cx="5486400" cy="391160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.jpe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4F" w:rsidRPr="009118A0" w:rsidRDefault="009118A0">
      <w:pPr>
        <w:ind w:left="720"/>
        <w:rPr>
          <w:lang w:val="fr-FR"/>
        </w:rPr>
      </w:pPr>
      <w:r>
        <w:rPr>
          <w:i/>
          <w:color w:val="999999"/>
          <w:lang w:val="fr-FR"/>
        </w:rPr>
        <w:br/>
      </w:r>
      <w:r>
        <w:rPr>
          <w:i/>
          <w:noProof/>
          <w:color w:val="999999"/>
          <w:lang w:val="fr-FR" w:eastAsia="fr-FR"/>
        </w:rPr>
        <w:drawing>
          <wp:inline distT="0" distB="0" distL="0" distR="0" wp14:anchorId="267A911A" wp14:editId="471D5A4D">
            <wp:extent cx="5486400" cy="15881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.jpe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C22" w:rsidRPr="009118A0">
        <w:rPr>
          <w:i/>
          <w:color w:val="999999"/>
          <w:lang w:val="fr-FR"/>
        </w:rPr>
        <w:br/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7" w:name="_Toc233110352"/>
      <w:r w:rsidRPr="00F92592">
        <w:rPr>
          <w:u w:val="single"/>
          <w:lang w:val="fr-FR"/>
        </w:rPr>
        <w:t>3.2 Simulateur Kafka</w:t>
      </w:r>
      <w:bookmarkEnd w:id="7"/>
    </w:p>
    <w:p w:rsidR="009F6E4F" w:rsidRDefault="00BD3C22">
      <w:pPr>
        <w:rPr>
          <w:lang w:val="fr-FR"/>
        </w:rPr>
      </w:pPr>
      <w:r w:rsidRPr="009118A0">
        <w:rPr>
          <w:lang w:val="fr-FR"/>
        </w:rPr>
        <w:t>Génération de 1000+ événements de transport avec données réalistes.</w:t>
      </w:r>
    </w:p>
    <w:p w:rsidR="00857479" w:rsidRPr="009118A0" w:rsidRDefault="00857479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4C1E1D3B" wp14:editId="3A54316F">
            <wp:extent cx="5884223" cy="2226623"/>
            <wp:effectExtent l="0" t="0" r="2540" b="254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.jpe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664" cy="22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4F" w:rsidRPr="009118A0" w:rsidRDefault="009118A0">
      <w:pPr>
        <w:ind w:left="720"/>
        <w:rPr>
          <w:lang w:val="fr-FR"/>
        </w:rPr>
      </w:pPr>
      <w:r>
        <w:rPr>
          <w:i/>
          <w:color w:val="999999"/>
          <w:lang w:val="fr-FR"/>
        </w:rPr>
        <w:br/>
      </w:r>
      <w:r w:rsidR="0079672E">
        <w:rPr>
          <w:i/>
          <w:noProof/>
          <w:color w:val="999999"/>
          <w:lang w:val="fr-FR" w:eastAsia="fr-FR"/>
        </w:rPr>
        <w:drawing>
          <wp:inline distT="0" distB="0" distL="0" distR="0" wp14:anchorId="4AF9305D" wp14:editId="54C12CBC">
            <wp:extent cx="5486400" cy="235331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C22" w:rsidRPr="009118A0">
        <w:rPr>
          <w:i/>
          <w:color w:val="999999"/>
          <w:lang w:val="fr-FR"/>
        </w:rPr>
        <w:br/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8" w:name="_Toc233110353"/>
      <w:r w:rsidRPr="00F92592">
        <w:rPr>
          <w:u w:val="single"/>
          <w:lang w:val="fr-FR"/>
        </w:rPr>
        <w:t>3.3 Spark Streaming</w:t>
      </w:r>
      <w:bookmarkEnd w:id="8"/>
    </w:p>
    <w:p w:rsidR="009F6E4F" w:rsidRDefault="00BD3C22">
      <w:pPr>
        <w:rPr>
          <w:lang w:val="fr-FR"/>
        </w:rPr>
      </w:pPr>
      <w:r w:rsidRPr="009118A0">
        <w:rPr>
          <w:lang w:val="fr-FR"/>
        </w:rPr>
        <w:t>Traitement en temps réel : calcul des KPIs et génération des alertes CRITIQUE.</w:t>
      </w:r>
    </w:p>
    <w:p w:rsidR="0079672E" w:rsidRDefault="0079672E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1DE170B" wp14:editId="1026C64F">
            <wp:extent cx="5486400" cy="34385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2E" w:rsidRDefault="0079672E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3A9278DA" wp14:editId="203306DC">
            <wp:extent cx="5486400" cy="34290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.jpeg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2E" w:rsidRPr="009118A0" w:rsidRDefault="0079672E">
      <w:pPr>
        <w:rPr>
          <w:lang w:val="fr-FR"/>
        </w:rPr>
      </w:pP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9" w:name="_Toc233110354"/>
      <w:r w:rsidRPr="00F92592">
        <w:rPr>
          <w:u w:val="single"/>
          <w:lang w:val="fr-FR"/>
        </w:rPr>
        <w:t>3.4 Modèle ML &amp; Entraînement</w:t>
      </w:r>
      <w:bookmarkEnd w:id="9"/>
    </w:p>
    <w:p w:rsidR="009F6E4F" w:rsidRDefault="00BD3C22">
      <w:pPr>
        <w:rPr>
          <w:lang w:val="fr-FR"/>
        </w:rPr>
      </w:pPr>
      <w:r w:rsidRPr="009118A0">
        <w:rPr>
          <w:lang w:val="fr-FR"/>
        </w:rPr>
        <w:t>Random Forest Regressor pour prédire les pertes agricoles.</w:t>
      </w:r>
    </w:p>
    <w:p w:rsidR="00076F08" w:rsidRPr="009118A0" w:rsidRDefault="00076F08" w:rsidP="00076F08">
      <w:pPr>
        <w:rPr>
          <w:lang w:val="fr-FR"/>
        </w:rPr>
      </w:pPr>
      <w:r w:rsidRPr="009118A0">
        <w:rPr>
          <w:lang w:val="fr-FR"/>
        </w:rPr>
        <w:t xml:space="preserve">Modèle </w:t>
      </w:r>
      <w:proofErr w:type="spellStart"/>
      <w:r w:rsidRPr="009118A0">
        <w:rPr>
          <w:lang w:val="fr-FR"/>
        </w:rPr>
        <w:t>Random</w:t>
      </w:r>
      <w:proofErr w:type="spellEnd"/>
      <w:r w:rsidRPr="009118A0">
        <w:rPr>
          <w:lang w:val="fr-FR"/>
        </w:rPr>
        <w:t xml:space="preserve"> Forest :</w:t>
      </w:r>
    </w:p>
    <w:p w:rsidR="00076F08" w:rsidRDefault="00076F08" w:rsidP="00076F08">
      <w:pPr>
        <w:pStyle w:val="Listepuces"/>
      </w:pPr>
      <w:r>
        <w:t>RMSE : ~0.045 (</w:t>
      </w:r>
      <w:proofErr w:type="spellStart"/>
      <w:r>
        <w:t>très</w:t>
      </w:r>
      <w:proofErr w:type="spellEnd"/>
      <w:r>
        <w:t xml:space="preserve"> bon)</w:t>
      </w:r>
    </w:p>
    <w:p w:rsidR="00076F08" w:rsidRDefault="00076F08" w:rsidP="00076F08">
      <w:pPr>
        <w:pStyle w:val="Listepuces"/>
      </w:pPr>
      <w:r>
        <w:t xml:space="preserve">R² : ~0.89 (89% de variance </w:t>
      </w:r>
      <w:proofErr w:type="spellStart"/>
      <w:r>
        <w:t>expliquée</w:t>
      </w:r>
      <w:proofErr w:type="spellEnd"/>
      <w:r>
        <w:t>)</w:t>
      </w:r>
    </w:p>
    <w:p w:rsidR="00076F08" w:rsidRDefault="00076F08" w:rsidP="00076F08">
      <w:pPr>
        <w:pStyle w:val="Listepuces"/>
      </w:pPr>
      <w:r>
        <w:t xml:space="preserve">100 </w:t>
      </w:r>
      <w:proofErr w:type="spellStart"/>
      <w:r>
        <w:t>arbres</w:t>
      </w:r>
      <w:proofErr w:type="spellEnd"/>
      <w:r>
        <w:t xml:space="preserve"> de </w:t>
      </w:r>
      <w:r w:rsidR="00857479">
        <w:t>decision</w:t>
      </w:r>
    </w:p>
    <w:p w:rsidR="00857479" w:rsidRDefault="00857479" w:rsidP="00857479">
      <w:pPr>
        <w:pStyle w:val="Listepuces"/>
        <w:numPr>
          <w:ilvl w:val="0"/>
          <w:numId w:val="0"/>
        </w:numPr>
        <w:ind w:left="360"/>
      </w:pPr>
    </w:p>
    <w:p w:rsidR="00076F08" w:rsidRDefault="00857479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609ADA38" wp14:editId="2FB28E4E">
            <wp:extent cx="5478795" cy="765959"/>
            <wp:effectExtent l="0" t="0" r="762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jpeg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592" w:rsidRDefault="00F92592">
      <w:pPr>
        <w:rPr>
          <w:lang w:val="fr-FR"/>
        </w:rPr>
      </w:pPr>
    </w:p>
    <w:p w:rsidR="0079672E" w:rsidRPr="009118A0" w:rsidRDefault="0079672E">
      <w:pPr>
        <w:rPr>
          <w:lang w:val="fr-FR"/>
        </w:rPr>
      </w:pP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10" w:name="_Toc233110355"/>
      <w:r w:rsidRPr="00F92592">
        <w:rPr>
          <w:u w:val="single"/>
          <w:lang w:val="fr-FR"/>
        </w:rPr>
        <w:t>3.5 Orchestration Airflow</w:t>
      </w:r>
      <w:bookmarkEnd w:id="10"/>
    </w:p>
    <w:p w:rsidR="009F6E4F" w:rsidRDefault="00BD3C22">
      <w:pPr>
        <w:rPr>
          <w:lang w:val="fr-FR"/>
        </w:rPr>
      </w:pPr>
      <w:r w:rsidRPr="009118A0">
        <w:rPr>
          <w:lang w:val="fr-FR"/>
        </w:rPr>
        <w:t>DAG Airflow pour orchestrer le réentraînement quotidien.</w:t>
      </w:r>
    </w:p>
    <w:p w:rsidR="00857479" w:rsidRDefault="00857479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700A18C1" wp14:editId="4E649CD2">
            <wp:extent cx="5486400" cy="27070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gs.jpeg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BA" w:rsidRPr="009118A0" w:rsidRDefault="009D7FBA">
      <w:pPr>
        <w:rPr>
          <w:lang w:val="fr-FR"/>
        </w:rPr>
      </w:pPr>
    </w:p>
    <w:p w:rsidR="009F6E4F" w:rsidRDefault="00F92592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04E1161C" wp14:editId="4A19E047">
            <wp:extent cx="5486400" cy="34290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9 at 23.29.10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BA" w:rsidRDefault="009D7FBA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5DBDCECB" wp14:editId="55B33B21">
            <wp:extent cx="5486400" cy="2755900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.jpeg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BA" w:rsidRDefault="009D7FBA">
      <w:pPr>
        <w:rPr>
          <w:rFonts w:ascii="Times New Roman" w:hAnsi="Times New Roman" w:cs="Times New Roman"/>
          <w:color w:val="2F5897" w:themeColor="text2"/>
          <w:sz w:val="28"/>
          <w:u w:val="single"/>
          <w:lang w:val="fr-FR"/>
        </w:rPr>
      </w:pPr>
    </w:p>
    <w:p w:rsidR="006A0325" w:rsidRPr="008B2656" w:rsidRDefault="008B2656" w:rsidP="008B2656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b/>
          <w:color w:val="2F5897" w:themeColor="text2"/>
          <w:sz w:val="28"/>
          <w:u w:val="single"/>
          <w:lang w:val="fr-FR"/>
        </w:rPr>
      </w:pPr>
      <w:r w:rsidRPr="008B2656">
        <w:rPr>
          <w:rFonts w:ascii="Times New Roman" w:hAnsi="Times New Roman" w:cs="Times New Roman"/>
          <w:b/>
          <w:color w:val="2F5897" w:themeColor="text2"/>
          <w:sz w:val="28"/>
          <w:lang w:val="fr-FR"/>
        </w:rPr>
        <w:t xml:space="preserve">  </w:t>
      </w:r>
      <w:r w:rsidR="006A0325" w:rsidRPr="008B2656">
        <w:rPr>
          <w:rFonts w:ascii="Times New Roman" w:hAnsi="Times New Roman" w:cs="Times New Roman"/>
          <w:b/>
          <w:color w:val="2F5897" w:themeColor="text2"/>
          <w:sz w:val="28"/>
          <w:u w:val="single"/>
          <w:lang w:val="fr-FR"/>
        </w:rPr>
        <w:t>Quelques interfaces des infrastructures :</w:t>
      </w:r>
    </w:p>
    <w:p w:rsidR="00857479" w:rsidRDefault="009D7FBA" w:rsidP="009D7FBA">
      <w:pPr>
        <w:pStyle w:val="Paragraphedeliste"/>
        <w:numPr>
          <w:ilvl w:val="0"/>
          <w:numId w:val="10"/>
        </w:numPr>
        <w:rPr>
          <w:b/>
          <w:sz w:val="28"/>
          <w:u w:val="single"/>
          <w:lang w:val="fr-FR"/>
        </w:rPr>
      </w:pPr>
      <w:r w:rsidRPr="009D7FBA">
        <w:rPr>
          <w:b/>
          <w:sz w:val="28"/>
          <w:u w:val="single"/>
          <w:lang w:val="fr-FR"/>
        </w:rPr>
        <w:t>Spark master :</w:t>
      </w:r>
    </w:p>
    <w:p w:rsidR="009D7FBA" w:rsidRDefault="009D7FBA" w:rsidP="009D7FBA">
      <w:pPr>
        <w:pStyle w:val="Paragraphedeliste"/>
        <w:rPr>
          <w:b/>
          <w:sz w:val="28"/>
          <w:u w:val="single"/>
          <w:lang w:val="fr-FR"/>
        </w:rPr>
      </w:pPr>
    </w:p>
    <w:p w:rsidR="009D7FBA" w:rsidRDefault="009D7FBA" w:rsidP="009D7FBA">
      <w:pPr>
        <w:pStyle w:val="Paragraphedeliste"/>
        <w:rPr>
          <w:b/>
          <w:sz w:val="28"/>
          <w:u w:val="single"/>
          <w:lang w:val="fr-FR"/>
        </w:rPr>
      </w:pPr>
    </w:p>
    <w:p w:rsidR="009D7FBA" w:rsidRDefault="009D7FBA" w:rsidP="009D7FBA">
      <w:pPr>
        <w:pStyle w:val="Paragraphedeliste"/>
        <w:rPr>
          <w:b/>
          <w:sz w:val="28"/>
          <w:u w:val="single"/>
          <w:lang w:val="fr-FR"/>
        </w:rPr>
      </w:pPr>
      <w:r>
        <w:rPr>
          <w:b/>
          <w:noProof/>
          <w:sz w:val="28"/>
          <w:u w:val="single"/>
          <w:lang w:val="fr-FR" w:eastAsia="fr-FR"/>
        </w:rPr>
        <w:drawing>
          <wp:inline distT="0" distB="0" distL="0" distR="0" wp14:anchorId="57F044B7" wp14:editId="3789179E">
            <wp:extent cx="5486400" cy="2361565"/>
            <wp:effectExtent l="0" t="0" r="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k.jpeg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BA" w:rsidRDefault="009D7FBA" w:rsidP="009D7FBA">
      <w:pPr>
        <w:pStyle w:val="Paragraphedeliste"/>
        <w:numPr>
          <w:ilvl w:val="0"/>
          <w:numId w:val="10"/>
        </w:numPr>
        <w:rPr>
          <w:b/>
          <w:sz w:val="28"/>
          <w:u w:val="single"/>
          <w:lang w:val="fr-FR"/>
        </w:rPr>
      </w:pPr>
      <w:proofErr w:type="spellStart"/>
      <w:r>
        <w:rPr>
          <w:b/>
          <w:sz w:val="28"/>
          <w:u w:val="single"/>
          <w:lang w:val="fr-FR"/>
        </w:rPr>
        <w:t>Hbase</w:t>
      </w:r>
      <w:proofErr w:type="spellEnd"/>
      <w:r>
        <w:rPr>
          <w:b/>
          <w:sz w:val="28"/>
          <w:u w:val="single"/>
          <w:lang w:val="fr-FR"/>
        </w:rPr>
        <w:t xml:space="preserve"> Server :</w:t>
      </w:r>
    </w:p>
    <w:p w:rsidR="009D7FBA" w:rsidRDefault="009D7FBA" w:rsidP="009D7FBA">
      <w:pPr>
        <w:pStyle w:val="Paragraphedeliste"/>
        <w:rPr>
          <w:b/>
          <w:sz w:val="28"/>
          <w:u w:val="single"/>
          <w:lang w:val="fr-FR"/>
        </w:rPr>
      </w:pPr>
      <w:r>
        <w:rPr>
          <w:b/>
          <w:noProof/>
          <w:sz w:val="28"/>
          <w:u w:val="single"/>
          <w:lang w:val="fr-FR" w:eastAsia="fr-FR"/>
        </w:rPr>
        <w:drawing>
          <wp:inline distT="0" distB="0" distL="0" distR="0" wp14:anchorId="215BDAE6" wp14:editId="5BE95C81">
            <wp:extent cx="5486400" cy="2531110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b.jpeg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302" w:rsidRDefault="00570302" w:rsidP="00570302">
      <w:pPr>
        <w:pStyle w:val="Paragraphedeliste"/>
        <w:numPr>
          <w:ilvl w:val="0"/>
          <w:numId w:val="10"/>
        </w:numPr>
        <w:rPr>
          <w:b/>
          <w:sz w:val="28"/>
          <w:u w:val="single"/>
          <w:lang w:val="fr-FR"/>
        </w:rPr>
      </w:pPr>
      <w:proofErr w:type="spellStart"/>
      <w:r>
        <w:rPr>
          <w:b/>
          <w:sz w:val="28"/>
          <w:u w:val="single"/>
          <w:lang w:val="fr-FR"/>
        </w:rPr>
        <w:t>Streamlit</w:t>
      </w:r>
      <w:proofErr w:type="spellEnd"/>
      <w:r>
        <w:rPr>
          <w:b/>
          <w:sz w:val="28"/>
          <w:u w:val="single"/>
          <w:lang w:val="fr-FR"/>
        </w:rPr>
        <w:t xml:space="preserve"> pour les alertes :</w:t>
      </w:r>
    </w:p>
    <w:p w:rsidR="00570302" w:rsidRDefault="00570302" w:rsidP="00570302">
      <w:pPr>
        <w:pStyle w:val="Paragraphedeliste"/>
        <w:rPr>
          <w:b/>
          <w:sz w:val="28"/>
          <w:u w:val="single"/>
          <w:lang w:val="fr-FR"/>
        </w:rPr>
      </w:pPr>
      <w:r>
        <w:rPr>
          <w:b/>
          <w:noProof/>
          <w:sz w:val="28"/>
          <w:u w:val="single"/>
          <w:lang w:val="fr-FR" w:eastAsia="fr-FR"/>
        </w:rPr>
        <w:drawing>
          <wp:inline distT="0" distB="0" distL="0" distR="0">
            <wp:extent cx="5486400" cy="1861820"/>
            <wp:effectExtent l="0" t="0" r="0" b="508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8 at 20.25.43 (1)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302" w:rsidRPr="00570302" w:rsidRDefault="00570302" w:rsidP="00570302">
      <w:pPr>
        <w:pStyle w:val="Paragraphedeliste"/>
        <w:rPr>
          <w:b/>
          <w:sz w:val="28"/>
          <w:u w:val="single"/>
          <w:lang w:val="fr-FR"/>
        </w:rPr>
      </w:pPr>
      <w:bookmarkStart w:id="11" w:name="_GoBack"/>
      <w:r>
        <w:rPr>
          <w:b/>
          <w:noProof/>
          <w:sz w:val="28"/>
          <w:u w:val="single"/>
          <w:lang w:val="fr-FR" w:eastAsia="fr-FR"/>
        </w:rPr>
        <w:drawing>
          <wp:inline distT="0" distB="0" distL="0" distR="0">
            <wp:extent cx="5486400" cy="217360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9F6E4F" w:rsidRPr="00F92592" w:rsidRDefault="00BD3C22">
      <w:pPr>
        <w:pStyle w:val="Titre1"/>
        <w:rPr>
          <w:u w:val="single"/>
          <w:lang w:val="fr-FR"/>
        </w:rPr>
      </w:pPr>
      <w:bookmarkStart w:id="12" w:name="_Toc233110356"/>
      <w:r w:rsidRPr="00F92592">
        <w:rPr>
          <w:u w:val="single"/>
          <w:lang w:val="fr-FR"/>
        </w:rPr>
        <w:t>4. Difficultés Rencontrées &amp; Solutions</w:t>
      </w:r>
      <w:bookmarkEnd w:id="12"/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13" w:name="_Toc233110357"/>
      <w:r w:rsidRPr="00F92592">
        <w:rPr>
          <w:u w:val="single"/>
          <w:lang w:val="fr-FR"/>
        </w:rPr>
        <w:t>4.1 Conflits de Ports Docker</w:t>
      </w:r>
      <w:bookmarkEnd w:id="13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Problème : Ports 9090 et 9092 déjà utilisés</w:t>
      </w:r>
      <w:r w:rsidRPr="009118A0">
        <w:rPr>
          <w:lang w:val="fr-FR"/>
        </w:rPr>
        <w:br/>
        <w:t>Solution : Remappage des ports</w:t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14" w:name="_Toc233110358"/>
      <w:r w:rsidRPr="00F92592">
        <w:rPr>
          <w:u w:val="single"/>
          <w:lang w:val="fr-FR"/>
        </w:rPr>
        <w:t>4.2 Résolution DNS Kafka depuis Spark</w:t>
      </w:r>
      <w:bookmarkEnd w:id="14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Problème : Spark ne peut pas résoudre kafka:9092</w:t>
      </w:r>
      <w:r w:rsidRPr="009118A0">
        <w:rPr>
          <w:lang w:val="fr-FR"/>
        </w:rPr>
        <w:br/>
        <w:t>Solution : Changer en localhost:9092</w:t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15" w:name="_Toc233110359"/>
      <w:r w:rsidRPr="00F92592">
        <w:rPr>
          <w:u w:val="single"/>
          <w:lang w:val="fr-FR"/>
        </w:rPr>
        <w:t xml:space="preserve">4.3 Installation Apache Airflow sur </w:t>
      </w:r>
      <w:proofErr w:type="spellStart"/>
      <w:r w:rsidRPr="00F92592">
        <w:rPr>
          <w:u w:val="single"/>
          <w:lang w:val="fr-FR"/>
        </w:rPr>
        <w:t>macOS</w:t>
      </w:r>
      <w:bookmarkEnd w:id="15"/>
      <w:proofErr w:type="spellEnd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Problème : Erreur google-re2 lors de la compilation C++</w:t>
      </w:r>
      <w:r w:rsidRPr="009118A0">
        <w:rPr>
          <w:lang w:val="fr-FR"/>
        </w:rPr>
        <w:br/>
        <w:t>Solution : Installer Airflow dans Docker</w:t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16" w:name="_Toc233110360"/>
      <w:r w:rsidRPr="00F92592">
        <w:rPr>
          <w:u w:val="single"/>
          <w:lang w:val="fr-FR"/>
        </w:rPr>
        <w:t>4.4 Créations des Topics Kafka</w:t>
      </w:r>
      <w:bookmarkEnd w:id="16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Problème : Topics non créés automatiquement</w:t>
      </w:r>
      <w:r w:rsidRPr="009118A0">
        <w:rPr>
          <w:lang w:val="fr-FR"/>
        </w:rPr>
        <w:br/>
        <w:t>Solution : Créer avec /</w:t>
      </w:r>
      <w:proofErr w:type="spellStart"/>
      <w:r w:rsidRPr="009118A0">
        <w:rPr>
          <w:lang w:val="fr-FR"/>
        </w:rPr>
        <w:t>usr</w:t>
      </w:r>
      <w:proofErr w:type="spellEnd"/>
      <w:r w:rsidRPr="009118A0">
        <w:rPr>
          <w:lang w:val="fr-FR"/>
        </w:rPr>
        <w:t>/bin/</w:t>
      </w:r>
      <w:proofErr w:type="spellStart"/>
      <w:r w:rsidRPr="009118A0">
        <w:rPr>
          <w:lang w:val="fr-FR"/>
        </w:rPr>
        <w:t>kafka</w:t>
      </w:r>
      <w:proofErr w:type="spellEnd"/>
      <w:r w:rsidRPr="009118A0">
        <w:rPr>
          <w:lang w:val="fr-FR"/>
        </w:rPr>
        <w:t>-topics</w:t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17" w:name="_Toc233110361"/>
      <w:r w:rsidRPr="00F92592">
        <w:rPr>
          <w:u w:val="single"/>
          <w:lang w:val="fr-FR"/>
        </w:rPr>
        <w:t xml:space="preserve">4.5 Connexion </w:t>
      </w:r>
      <w:proofErr w:type="spellStart"/>
      <w:r w:rsidRPr="00F92592">
        <w:rPr>
          <w:u w:val="single"/>
          <w:lang w:val="fr-FR"/>
        </w:rPr>
        <w:t>HBase</w:t>
      </w:r>
      <w:proofErr w:type="spellEnd"/>
      <w:r w:rsidRPr="00F92592">
        <w:rPr>
          <w:u w:val="single"/>
          <w:lang w:val="fr-FR"/>
        </w:rPr>
        <w:t xml:space="preserve"> depuis Python</w:t>
      </w:r>
      <w:bookmarkEnd w:id="17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 xml:space="preserve">Problème : </w:t>
      </w:r>
      <w:proofErr w:type="spellStart"/>
      <w:r w:rsidRPr="009118A0">
        <w:rPr>
          <w:lang w:val="fr-FR"/>
        </w:rPr>
        <w:t>HBase</w:t>
      </w:r>
      <w:proofErr w:type="spellEnd"/>
      <w:r w:rsidRPr="009118A0">
        <w:rPr>
          <w:lang w:val="fr-FR"/>
        </w:rPr>
        <w:t xml:space="preserve"> met du temps à démarrer</w:t>
      </w:r>
      <w:r w:rsidRPr="009118A0">
        <w:rPr>
          <w:lang w:val="fr-FR"/>
        </w:rPr>
        <w:br/>
        <w:t>Solution : Ajouter des tentatives de reconnexion</w:t>
      </w:r>
    </w:p>
    <w:p w:rsidR="009F6E4F" w:rsidRPr="00F92592" w:rsidRDefault="00BD3C22">
      <w:pPr>
        <w:pStyle w:val="Titre1"/>
        <w:rPr>
          <w:u w:val="single"/>
          <w:lang w:val="fr-FR"/>
        </w:rPr>
      </w:pPr>
      <w:bookmarkStart w:id="18" w:name="_Toc233110362"/>
      <w:r w:rsidRPr="00F92592">
        <w:rPr>
          <w:u w:val="single"/>
          <w:lang w:val="fr-FR"/>
        </w:rPr>
        <w:t>5. Résultats &amp; Tests</w:t>
      </w:r>
      <w:bookmarkEnd w:id="18"/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19" w:name="_Toc233110363"/>
      <w:r w:rsidRPr="00F92592">
        <w:rPr>
          <w:u w:val="single"/>
          <w:lang w:val="fr-FR"/>
        </w:rPr>
        <w:t>5.1 Données Générées</w:t>
      </w:r>
      <w:bookmarkEnd w:id="19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1000+ transports générés avec distribution réaliste par produit :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 xml:space="preserve">Arachide : ~2-15% de perte (tolérance </w:t>
      </w:r>
      <w:proofErr w:type="spellStart"/>
      <w:r w:rsidRPr="009118A0">
        <w:rPr>
          <w:lang w:val="fr-FR"/>
        </w:rPr>
        <w:t>temp</w:t>
      </w:r>
      <w:proofErr w:type="spellEnd"/>
      <w:r w:rsidRPr="009118A0">
        <w:rPr>
          <w:lang w:val="fr-FR"/>
        </w:rPr>
        <w:t xml:space="preserve"> 30°C)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 xml:space="preserve">Mangue : ~20-60% de perte (tolérance </w:t>
      </w:r>
      <w:proofErr w:type="spellStart"/>
      <w:r w:rsidRPr="009118A0">
        <w:rPr>
          <w:lang w:val="fr-FR"/>
        </w:rPr>
        <w:t>temp</w:t>
      </w:r>
      <w:proofErr w:type="spellEnd"/>
      <w:r w:rsidRPr="009118A0">
        <w:rPr>
          <w:lang w:val="fr-FR"/>
        </w:rPr>
        <w:t xml:space="preserve"> 12°C)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 xml:space="preserve">Riz : ~0-2% de perte (tolérance </w:t>
      </w:r>
      <w:proofErr w:type="spellStart"/>
      <w:r w:rsidRPr="009118A0">
        <w:rPr>
          <w:lang w:val="fr-FR"/>
        </w:rPr>
        <w:t>temp</w:t>
      </w:r>
      <w:proofErr w:type="spellEnd"/>
      <w:r w:rsidRPr="009118A0">
        <w:rPr>
          <w:lang w:val="fr-FR"/>
        </w:rPr>
        <w:t xml:space="preserve"> 35°C)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 xml:space="preserve">Tomate : ~30-70% de perte (tolérance </w:t>
      </w:r>
      <w:proofErr w:type="spellStart"/>
      <w:r w:rsidRPr="009118A0">
        <w:rPr>
          <w:lang w:val="fr-FR"/>
        </w:rPr>
        <w:t>temp</w:t>
      </w:r>
      <w:proofErr w:type="spellEnd"/>
      <w:r w:rsidRPr="009118A0">
        <w:rPr>
          <w:lang w:val="fr-FR"/>
        </w:rPr>
        <w:t xml:space="preserve"> 10°C)</w:t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20" w:name="_Toc233110364"/>
      <w:r w:rsidRPr="00F92592">
        <w:rPr>
          <w:u w:val="single"/>
          <w:lang w:val="fr-FR"/>
        </w:rPr>
        <w:t>5.2 Alertes Générées</w:t>
      </w:r>
      <w:bookmarkEnd w:id="20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>Alertes CRITIQUE détectées avec succès pour Mangue/Tomate à température excessive</w:t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21" w:name="_Toc233110365"/>
      <w:r w:rsidRPr="00F92592">
        <w:rPr>
          <w:u w:val="single"/>
          <w:lang w:val="fr-FR"/>
        </w:rPr>
        <w:t>5.3 Performance du Modèle ML</w:t>
      </w:r>
      <w:bookmarkEnd w:id="21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 xml:space="preserve">Modèle </w:t>
      </w:r>
      <w:proofErr w:type="spellStart"/>
      <w:r w:rsidRPr="009118A0">
        <w:rPr>
          <w:lang w:val="fr-FR"/>
        </w:rPr>
        <w:t>Random</w:t>
      </w:r>
      <w:proofErr w:type="spellEnd"/>
      <w:r w:rsidRPr="009118A0">
        <w:rPr>
          <w:lang w:val="fr-FR"/>
        </w:rPr>
        <w:t xml:space="preserve"> Forest :</w:t>
      </w:r>
    </w:p>
    <w:p w:rsidR="009F6E4F" w:rsidRDefault="00BD3C22">
      <w:pPr>
        <w:pStyle w:val="Listepuces"/>
      </w:pPr>
      <w:r>
        <w:t>RMSE : ~0.045 (</w:t>
      </w:r>
      <w:proofErr w:type="spellStart"/>
      <w:r>
        <w:t>très</w:t>
      </w:r>
      <w:proofErr w:type="spellEnd"/>
      <w:r>
        <w:t xml:space="preserve"> bon)</w:t>
      </w:r>
    </w:p>
    <w:p w:rsidR="009F6E4F" w:rsidRDefault="00BD3C22">
      <w:pPr>
        <w:pStyle w:val="Listepuces"/>
      </w:pPr>
      <w:r>
        <w:t>R² : ~0.89 (89% de variance expliquée)</w:t>
      </w:r>
    </w:p>
    <w:p w:rsidR="009F6E4F" w:rsidRDefault="00BD3C22">
      <w:pPr>
        <w:pStyle w:val="Listepuces"/>
      </w:pPr>
      <w:r>
        <w:t>100 arbres de décision</w:t>
      </w:r>
    </w:p>
    <w:p w:rsidR="009F6E4F" w:rsidRPr="00F92592" w:rsidRDefault="00BD3C22">
      <w:pPr>
        <w:pStyle w:val="Titre2"/>
        <w:rPr>
          <w:u w:val="single"/>
          <w:lang w:val="fr-FR"/>
        </w:rPr>
      </w:pPr>
      <w:bookmarkStart w:id="22" w:name="_Toc233110366"/>
      <w:r w:rsidRPr="00F92592">
        <w:rPr>
          <w:u w:val="single"/>
          <w:lang w:val="fr-FR"/>
        </w:rPr>
        <w:t>5.4 DAG Airflow</w:t>
      </w:r>
      <w:bookmarkEnd w:id="22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 xml:space="preserve">DAG exécuté avec succès : </w:t>
      </w:r>
      <w:proofErr w:type="spellStart"/>
      <w:r w:rsidRPr="009118A0">
        <w:rPr>
          <w:lang w:val="fr-FR"/>
        </w:rPr>
        <w:t>start</w:t>
      </w:r>
      <w:proofErr w:type="spellEnd"/>
      <w:r w:rsidRPr="009118A0">
        <w:rPr>
          <w:lang w:val="fr-FR"/>
        </w:rPr>
        <w:t xml:space="preserve"> → </w:t>
      </w:r>
      <w:proofErr w:type="spellStart"/>
      <w:r w:rsidRPr="009118A0">
        <w:rPr>
          <w:lang w:val="fr-FR"/>
        </w:rPr>
        <w:t>aggregate_transports</w:t>
      </w:r>
      <w:proofErr w:type="spellEnd"/>
      <w:r w:rsidRPr="009118A0">
        <w:rPr>
          <w:lang w:val="fr-FR"/>
        </w:rPr>
        <w:t xml:space="preserve"> → </w:t>
      </w:r>
      <w:proofErr w:type="spellStart"/>
      <w:r w:rsidRPr="009118A0">
        <w:rPr>
          <w:lang w:val="fr-FR"/>
        </w:rPr>
        <w:t>calculate_kpis</w:t>
      </w:r>
      <w:proofErr w:type="spellEnd"/>
      <w:r w:rsidRPr="009118A0">
        <w:rPr>
          <w:lang w:val="fr-FR"/>
        </w:rPr>
        <w:t xml:space="preserve"> → </w:t>
      </w:r>
      <w:proofErr w:type="spellStart"/>
      <w:r w:rsidRPr="009118A0">
        <w:rPr>
          <w:lang w:val="fr-FR"/>
        </w:rPr>
        <w:t>check_deviation</w:t>
      </w:r>
      <w:proofErr w:type="spellEnd"/>
      <w:r w:rsidRPr="009118A0">
        <w:rPr>
          <w:lang w:val="fr-FR"/>
        </w:rPr>
        <w:t xml:space="preserve"> → [</w:t>
      </w:r>
      <w:proofErr w:type="spellStart"/>
      <w:r w:rsidRPr="009118A0">
        <w:rPr>
          <w:lang w:val="fr-FR"/>
        </w:rPr>
        <w:t>retrain_model</w:t>
      </w:r>
      <w:proofErr w:type="spellEnd"/>
      <w:r w:rsidRPr="009118A0">
        <w:rPr>
          <w:lang w:val="fr-FR"/>
        </w:rPr>
        <w:t xml:space="preserve"> | </w:t>
      </w:r>
      <w:proofErr w:type="spellStart"/>
      <w:r w:rsidRPr="009118A0">
        <w:rPr>
          <w:lang w:val="fr-FR"/>
        </w:rPr>
        <w:t>skip_retrain</w:t>
      </w:r>
      <w:proofErr w:type="spellEnd"/>
      <w:r w:rsidRPr="009118A0">
        <w:rPr>
          <w:lang w:val="fr-FR"/>
        </w:rPr>
        <w:t>] → end</w:t>
      </w:r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br w:type="page"/>
      </w:r>
    </w:p>
    <w:p w:rsidR="009F6E4F" w:rsidRPr="00F92592" w:rsidRDefault="00BD3C22">
      <w:pPr>
        <w:pStyle w:val="Titre1"/>
        <w:rPr>
          <w:u w:val="single"/>
          <w:lang w:val="fr-FR"/>
        </w:rPr>
      </w:pPr>
      <w:bookmarkStart w:id="23" w:name="_Toc233110367"/>
      <w:r w:rsidRPr="00F92592">
        <w:rPr>
          <w:u w:val="single"/>
          <w:lang w:val="fr-FR"/>
        </w:rPr>
        <w:t>6. Conclusion</w:t>
      </w:r>
      <w:bookmarkEnd w:id="23"/>
    </w:p>
    <w:p w:rsidR="009F6E4F" w:rsidRPr="009118A0" w:rsidRDefault="00BD3C22">
      <w:pPr>
        <w:rPr>
          <w:lang w:val="fr-FR"/>
        </w:rPr>
      </w:pPr>
      <w:r w:rsidRPr="009118A0">
        <w:rPr>
          <w:lang w:val="fr-FR"/>
        </w:rPr>
        <w:t xml:space="preserve">Le projet Logi-Agri SN a atteint ses objectifs avec succès en mettant en place une architecture complète de data engineering et machine </w:t>
      </w:r>
      <w:proofErr w:type="spellStart"/>
      <w:r w:rsidRPr="009118A0">
        <w:rPr>
          <w:lang w:val="fr-FR"/>
        </w:rPr>
        <w:t>learning</w:t>
      </w:r>
      <w:proofErr w:type="spellEnd"/>
      <w:r w:rsidRPr="009118A0">
        <w:rPr>
          <w:lang w:val="fr-FR"/>
        </w:rPr>
        <w:t>.</w:t>
      </w:r>
    </w:p>
    <w:p w:rsidR="009F6E4F" w:rsidRDefault="00BD3C22">
      <w:pPr>
        <w:pStyle w:val="Titre2"/>
      </w:pPr>
      <w:bookmarkStart w:id="24" w:name="_Toc233110368"/>
      <w:r>
        <w:t>Points Forts</w:t>
      </w:r>
      <w:bookmarkEnd w:id="24"/>
    </w:p>
    <w:p w:rsidR="009F6E4F" w:rsidRDefault="00BD3C22">
      <w:pPr>
        <w:pStyle w:val="Listepuces"/>
      </w:pPr>
      <w:r>
        <w:t>Architecture scalabl</w:t>
      </w:r>
      <w:r w:rsidR="00F92592">
        <w:t xml:space="preserve">e avec Docker 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 xml:space="preserve">Pipeline temps réel fonctionnel (Kafka → Spark → </w:t>
      </w:r>
      <w:proofErr w:type="spellStart"/>
      <w:r w:rsidRPr="009118A0">
        <w:rPr>
          <w:lang w:val="fr-FR"/>
        </w:rPr>
        <w:t>HBase</w:t>
      </w:r>
      <w:proofErr w:type="spellEnd"/>
      <w:r w:rsidRPr="009118A0">
        <w:rPr>
          <w:lang w:val="fr-FR"/>
        </w:rPr>
        <w:t>)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Modèle ML performant avec R²=0.89</w:t>
      </w:r>
    </w:p>
    <w:p w:rsidR="009F6E4F" w:rsidRDefault="00BD3C22">
      <w:pPr>
        <w:pStyle w:val="Listepuces"/>
      </w:pPr>
      <w:r>
        <w:t xml:space="preserve">Orchestration </w:t>
      </w:r>
      <w:proofErr w:type="spellStart"/>
      <w:r>
        <w:t>automatisée</w:t>
      </w:r>
      <w:proofErr w:type="spellEnd"/>
      <w:r>
        <w:t xml:space="preserve"> avec Airflow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Alertes CRITIQUE détectées en temps réel</w:t>
      </w:r>
    </w:p>
    <w:p w:rsidR="009F6E4F" w:rsidRPr="00F92592" w:rsidRDefault="00BD3C22">
      <w:pPr>
        <w:pStyle w:val="Titre2"/>
        <w:rPr>
          <w:u w:val="single"/>
        </w:rPr>
      </w:pPr>
      <w:bookmarkStart w:id="25" w:name="_Toc233110369"/>
      <w:proofErr w:type="spellStart"/>
      <w:r w:rsidRPr="00F92592">
        <w:rPr>
          <w:u w:val="single"/>
        </w:rPr>
        <w:t>Améliorations</w:t>
      </w:r>
      <w:proofErr w:type="spellEnd"/>
      <w:r w:rsidRPr="00F92592">
        <w:rPr>
          <w:u w:val="single"/>
        </w:rPr>
        <w:t xml:space="preserve"> Futures</w:t>
      </w:r>
      <w:bookmarkEnd w:id="25"/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 xml:space="preserve">Déployer sur </w:t>
      </w:r>
      <w:proofErr w:type="spellStart"/>
      <w:r w:rsidRPr="009118A0">
        <w:rPr>
          <w:lang w:val="fr-FR"/>
        </w:rPr>
        <w:t>Kubernetes</w:t>
      </w:r>
      <w:proofErr w:type="spellEnd"/>
      <w:r w:rsidRPr="009118A0">
        <w:rPr>
          <w:lang w:val="fr-FR"/>
        </w:rPr>
        <w:t xml:space="preserve"> pour la </w:t>
      </w:r>
      <w:proofErr w:type="spellStart"/>
      <w:r w:rsidRPr="009118A0">
        <w:rPr>
          <w:lang w:val="fr-FR"/>
        </w:rPr>
        <w:t>scalabilité</w:t>
      </w:r>
      <w:proofErr w:type="spellEnd"/>
    </w:p>
    <w:p w:rsidR="009F6E4F" w:rsidRDefault="00BD3C22">
      <w:pPr>
        <w:pStyle w:val="Listepuces"/>
      </w:pPr>
      <w:proofErr w:type="spellStart"/>
      <w:r>
        <w:t>Ajouter</w:t>
      </w:r>
      <w:proofErr w:type="spellEnd"/>
      <w:r>
        <w:t xml:space="preserve"> des dashboards </w:t>
      </w:r>
      <w:proofErr w:type="spellStart"/>
      <w:r>
        <w:t>Grafana</w:t>
      </w:r>
      <w:proofErr w:type="spellEnd"/>
      <w:r>
        <w:t>/</w:t>
      </w:r>
      <w:proofErr w:type="spellStart"/>
      <w:r>
        <w:t>Kibana</w:t>
      </w:r>
      <w:proofErr w:type="spellEnd"/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 xml:space="preserve">Implémenter l'apprentissage actif (active </w:t>
      </w:r>
      <w:proofErr w:type="spellStart"/>
      <w:r w:rsidRPr="009118A0">
        <w:rPr>
          <w:lang w:val="fr-FR"/>
        </w:rPr>
        <w:t>learning</w:t>
      </w:r>
      <w:proofErr w:type="spellEnd"/>
      <w:r w:rsidRPr="009118A0">
        <w:rPr>
          <w:lang w:val="fr-FR"/>
        </w:rPr>
        <w:t>)</w:t>
      </w:r>
    </w:p>
    <w:p w:rsidR="009F6E4F" w:rsidRPr="009118A0" w:rsidRDefault="00BD3C22">
      <w:pPr>
        <w:pStyle w:val="Listepuces"/>
        <w:rPr>
          <w:lang w:val="fr-FR"/>
        </w:rPr>
      </w:pPr>
      <w:r w:rsidRPr="009118A0">
        <w:rPr>
          <w:lang w:val="fr-FR"/>
        </w:rPr>
        <w:t>Intégrer des API REST pour la prédiction en temps réel</w:t>
      </w:r>
    </w:p>
    <w:p w:rsidR="009F6E4F" w:rsidRPr="009118A0" w:rsidRDefault="009F6E4F">
      <w:pPr>
        <w:rPr>
          <w:lang w:val="fr-FR"/>
        </w:rPr>
      </w:pPr>
    </w:p>
    <w:p w:rsidR="009F6E4F" w:rsidRDefault="00BD3C22">
      <w:pPr>
        <w:jc w:val="center"/>
      </w:pPr>
      <w:r>
        <w:rPr>
          <w:i/>
          <w:color w:val="666666"/>
          <w:sz w:val="20"/>
        </w:rPr>
        <w:t>Fin du Rapport</w:t>
      </w:r>
    </w:p>
    <w:sectPr w:rsidR="009F6E4F" w:rsidSect="0079672E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1440" w:right="1800" w:bottom="1440" w:left="180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6E37" w:rsidRDefault="00166E37" w:rsidP="0079672E">
      <w:pPr>
        <w:spacing w:after="0" w:line="240" w:lineRule="auto"/>
      </w:pPr>
      <w:r>
        <w:separator/>
      </w:r>
    </w:p>
  </w:endnote>
  <w:endnote w:type="continuationSeparator" w:id="0">
    <w:p w:rsidR="00166E37" w:rsidRDefault="00166E37" w:rsidP="0079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altName w:val="MS Gothic"/>
    <w:panose1 w:val="00000000000000000000"/>
    <w:charset w:val="8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22" w:rsidRDefault="00BD3C2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22" w:rsidRDefault="00BD3C2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22" w:rsidRDefault="00BD3C2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6E37" w:rsidRDefault="00166E37" w:rsidP="0079672E">
      <w:pPr>
        <w:spacing w:after="0" w:line="240" w:lineRule="auto"/>
      </w:pPr>
      <w:r>
        <w:separator/>
      </w:r>
    </w:p>
  </w:footnote>
  <w:footnote w:type="continuationSeparator" w:id="0">
    <w:p w:rsidR="00166E37" w:rsidRDefault="00166E37" w:rsidP="00796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22" w:rsidRDefault="00BD3C2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22" w:rsidRDefault="00BD3C22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22" w:rsidRDefault="00BD3C2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B80DFB"/>
    <w:multiLevelType w:val="multilevel"/>
    <w:tmpl w:val="4C0E1FE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2E54175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1B35358"/>
    <w:multiLevelType w:val="hybridMultilevel"/>
    <w:tmpl w:val="02C6D6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BD2"/>
    <w:rsid w:val="00034616"/>
    <w:rsid w:val="0006063C"/>
    <w:rsid w:val="00074633"/>
    <w:rsid w:val="00076F08"/>
    <w:rsid w:val="0015074B"/>
    <w:rsid w:val="00166E37"/>
    <w:rsid w:val="0029639D"/>
    <w:rsid w:val="00326F90"/>
    <w:rsid w:val="00570302"/>
    <w:rsid w:val="006A0325"/>
    <w:rsid w:val="006D3A37"/>
    <w:rsid w:val="0079672E"/>
    <w:rsid w:val="007D4323"/>
    <w:rsid w:val="00857479"/>
    <w:rsid w:val="008B13AE"/>
    <w:rsid w:val="008B2656"/>
    <w:rsid w:val="009118A0"/>
    <w:rsid w:val="00926579"/>
    <w:rsid w:val="009D7FBA"/>
    <w:rsid w:val="009F6E4F"/>
    <w:rsid w:val="00AA1D8D"/>
    <w:rsid w:val="00B47730"/>
    <w:rsid w:val="00BD3C22"/>
    <w:rsid w:val="00CB0664"/>
    <w:rsid w:val="00D617C9"/>
    <w:rsid w:val="00F92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C385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076B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6076B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34170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234170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076B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6076B4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C385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6076B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076B4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6076B4" w:themeColor="accent1"/>
      </w:pBdr>
      <w:spacing w:before="200" w:after="280"/>
      <w:ind w:left="936" w:right="936"/>
    </w:pPr>
    <w:rPr>
      <w:b/>
      <w:bCs/>
      <w:i/>
      <w:iCs/>
      <w:color w:val="6076B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6076B4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6076B4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9C5252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9C5252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42558C" w:themeColor="accent1" w:themeShade="BF"/>
    </w:rPr>
    <w:tblPr>
      <w:tblStyleRowBandSize w:val="1"/>
      <w:tblStyleColBandSize w:val="1"/>
      <w:tblBorders>
        <w:top w:val="single" w:sz="8" w:space="0" w:color="6076B4" w:themeColor="accent1"/>
        <w:bottom w:val="single" w:sz="8" w:space="0" w:color="6076B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76B4" w:themeColor="accent1"/>
          <w:left w:val="nil"/>
          <w:bottom w:val="single" w:sz="8" w:space="0" w:color="6076B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76B4" w:themeColor="accent1"/>
          <w:left w:val="nil"/>
          <w:bottom w:val="single" w:sz="8" w:space="0" w:color="6076B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743D3D" w:themeColor="accent2" w:themeShade="BF"/>
    </w:rPr>
    <w:tblPr>
      <w:tblStyleRowBandSize w:val="1"/>
      <w:tblStyleColBandSize w:val="1"/>
      <w:tblBorders>
        <w:top w:val="single" w:sz="8" w:space="0" w:color="9C5252" w:themeColor="accent2"/>
        <w:bottom w:val="single" w:sz="8" w:space="0" w:color="9C525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5252" w:themeColor="accent2"/>
          <w:left w:val="nil"/>
          <w:bottom w:val="single" w:sz="8" w:space="0" w:color="9C525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5252" w:themeColor="accent2"/>
          <w:left w:val="nil"/>
          <w:bottom w:val="single" w:sz="8" w:space="0" w:color="9C525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B16214" w:themeColor="accent3" w:themeShade="BF"/>
    </w:rPr>
    <w:tblPr>
      <w:tblStyleRowBandSize w:val="1"/>
      <w:tblStyleColBandSize w:val="1"/>
      <w:tblBorders>
        <w:top w:val="single" w:sz="8" w:space="0" w:color="E68422" w:themeColor="accent3"/>
        <w:bottom w:val="single" w:sz="8" w:space="0" w:color="E6842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8422" w:themeColor="accent3"/>
          <w:left w:val="nil"/>
          <w:bottom w:val="single" w:sz="8" w:space="0" w:color="E6842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8422" w:themeColor="accent3"/>
          <w:left w:val="nil"/>
          <w:bottom w:val="single" w:sz="8" w:space="0" w:color="E6842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624C36" w:themeColor="accent4" w:themeShade="BF"/>
    </w:rPr>
    <w:tblPr>
      <w:tblStyleRowBandSize w:val="1"/>
      <w:tblStyleColBandSize w:val="1"/>
      <w:tblBorders>
        <w:top w:val="single" w:sz="8" w:space="0" w:color="846648" w:themeColor="accent4"/>
        <w:bottom w:val="single" w:sz="8" w:space="0" w:color="84664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6648" w:themeColor="accent4"/>
          <w:left w:val="nil"/>
          <w:bottom w:val="single" w:sz="8" w:space="0" w:color="84664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6648" w:themeColor="accent4"/>
          <w:left w:val="nil"/>
          <w:bottom w:val="single" w:sz="8" w:space="0" w:color="84664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496617" w:themeColor="accent5" w:themeShade="BF"/>
    </w:rPr>
    <w:tblPr>
      <w:tblStyleRowBandSize w:val="1"/>
      <w:tblStyleColBandSize w:val="1"/>
      <w:tblBorders>
        <w:top w:val="single" w:sz="8" w:space="0" w:color="63891F" w:themeColor="accent5"/>
        <w:bottom w:val="single" w:sz="8" w:space="0" w:color="63891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891F" w:themeColor="accent5"/>
          <w:left w:val="nil"/>
          <w:bottom w:val="single" w:sz="8" w:space="0" w:color="6389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891F" w:themeColor="accent5"/>
          <w:left w:val="nil"/>
          <w:bottom w:val="single" w:sz="8" w:space="0" w:color="6389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575F63" w:themeColor="accent6" w:themeShade="BF"/>
    </w:rPr>
    <w:tblPr>
      <w:tblStyleRowBandSize w:val="1"/>
      <w:tblStyleColBandSize w:val="1"/>
      <w:tblBorders>
        <w:top w:val="single" w:sz="8" w:space="0" w:color="758085" w:themeColor="accent6"/>
        <w:bottom w:val="single" w:sz="8" w:space="0" w:color="75808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8085" w:themeColor="accent6"/>
          <w:left w:val="nil"/>
          <w:bottom w:val="single" w:sz="8" w:space="0" w:color="75808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8085" w:themeColor="accent6"/>
          <w:left w:val="nil"/>
          <w:bottom w:val="single" w:sz="8" w:space="0" w:color="75808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76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  <w:tblStylePr w:type="band1Horz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52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  <w:tblStylePr w:type="band1Horz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842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  <w:tblStylePr w:type="band1Horz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664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  <w:tblStylePr w:type="band1Horz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89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  <w:tblStylePr w:type="band1Horz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808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  <w:tblStylePr w:type="band1Horz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  <w:insideH w:val="single" w:sz="8" w:space="0" w:color="6076B4" w:themeColor="accent1"/>
        <w:insideV w:val="single" w:sz="8" w:space="0" w:color="6076B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18" w:space="0" w:color="6076B4" w:themeColor="accent1"/>
          <w:right w:val="single" w:sz="8" w:space="0" w:color="6076B4" w:themeColor="accent1"/>
          <w:insideH w:val="nil"/>
          <w:insideV w:val="single" w:sz="8" w:space="0" w:color="6076B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  <w:insideH w:val="nil"/>
          <w:insideV w:val="single" w:sz="8" w:space="0" w:color="6076B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  <w:tblStylePr w:type="band1Vert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  <w:shd w:val="clear" w:color="auto" w:fill="D7DCEC" w:themeFill="accent1" w:themeFillTint="3F"/>
      </w:tcPr>
    </w:tblStylePr>
    <w:tblStylePr w:type="band1Horz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  <w:insideV w:val="single" w:sz="8" w:space="0" w:color="6076B4" w:themeColor="accent1"/>
        </w:tcBorders>
        <w:shd w:val="clear" w:color="auto" w:fill="D7DCEC" w:themeFill="accent1" w:themeFillTint="3F"/>
      </w:tcPr>
    </w:tblStylePr>
    <w:tblStylePr w:type="band2Horz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  <w:insideV w:val="single" w:sz="8" w:space="0" w:color="6076B4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  <w:insideH w:val="single" w:sz="8" w:space="0" w:color="9C5252" w:themeColor="accent2"/>
        <w:insideV w:val="single" w:sz="8" w:space="0" w:color="9C525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18" w:space="0" w:color="9C5252" w:themeColor="accent2"/>
          <w:right w:val="single" w:sz="8" w:space="0" w:color="9C5252" w:themeColor="accent2"/>
          <w:insideH w:val="nil"/>
          <w:insideV w:val="single" w:sz="8" w:space="0" w:color="9C525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  <w:insideH w:val="nil"/>
          <w:insideV w:val="single" w:sz="8" w:space="0" w:color="9C525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  <w:tblStylePr w:type="band1Vert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  <w:shd w:val="clear" w:color="auto" w:fill="E7D2D2" w:themeFill="accent2" w:themeFillTint="3F"/>
      </w:tcPr>
    </w:tblStylePr>
    <w:tblStylePr w:type="band1Horz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  <w:insideV w:val="single" w:sz="8" w:space="0" w:color="9C5252" w:themeColor="accent2"/>
        </w:tcBorders>
        <w:shd w:val="clear" w:color="auto" w:fill="E7D2D2" w:themeFill="accent2" w:themeFillTint="3F"/>
      </w:tcPr>
    </w:tblStylePr>
    <w:tblStylePr w:type="band2Horz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  <w:insideV w:val="single" w:sz="8" w:space="0" w:color="9C5252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  <w:insideH w:val="single" w:sz="8" w:space="0" w:color="E68422" w:themeColor="accent3"/>
        <w:insideV w:val="single" w:sz="8" w:space="0" w:color="E6842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18" w:space="0" w:color="E68422" w:themeColor="accent3"/>
          <w:right w:val="single" w:sz="8" w:space="0" w:color="E68422" w:themeColor="accent3"/>
          <w:insideH w:val="nil"/>
          <w:insideV w:val="single" w:sz="8" w:space="0" w:color="E6842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  <w:insideH w:val="nil"/>
          <w:insideV w:val="single" w:sz="8" w:space="0" w:color="E6842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  <w:tblStylePr w:type="band1Vert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  <w:shd w:val="clear" w:color="auto" w:fill="F8E0C8" w:themeFill="accent3" w:themeFillTint="3F"/>
      </w:tcPr>
    </w:tblStylePr>
    <w:tblStylePr w:type="band1Horz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  <w:insideV w:val="single" w:sz="8" w:space="0" w:color="E68422" w:themeColor="accent3"/>
        </w:tcBorders>
        <w:shd w:val="clear" w:color="auto" w:fill="F8E0C8" w:themeFill="accent3" w:themeFillTint="3F"/>
      </w:tcPr>
    </w:tblStylePr>
    <w:tblStylePr w:type="band2Horz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  <w:insideV w:val="single" w:sz="8" w:space="0" w:color="E68422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  <w:insideH w:val="single" w:sz="8" w:space="0" w:color="846648" w:themeColor="accent4"/>
        <w:insideV w:val="single" w:sz="8" w:space="0" w:color="84664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18" w:space="0" w:color="846648" w:themeColor="accent4"/>
          <w:right w:val="single" w:sz="8" w:space="0" w:color="846648" w:themeColor="accent4"/>
          <w:insideH w:val="nil"/>
          <w:insideV w:val="single" w:sz="8" w:space="0" w:color="84664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  <w:insideH w:val="nil"/>
          <w:insideV w:val="single" w:sz="8" w:space="0" w:color="84664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  <w:tblStylePr w:type="band1Vert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  <w:shd w:val="clear" w:color="auto" w:fill="E4D9CE" w:themeFill="accent4" w:themeFillTint="3F"/>
      </w:tcPr>
    </w:tblStylePr>
    <w:tblStylePr w:type="band1Horz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  <w:insideV w:val="single" w:sz="8" w:space="0" w:color="846648" w:themeColor="accent4"/>
        </w:tcBorders>
        <w:shd w:val="clear" w:color="auto" w:fill="E4D9CE" w:themeFill="accent4" w:themeFillTint="3F"/>
      </w:tcPr>
    </w:tblStylePr>
    <w:tblStylePr w:type="band2Horz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  <w:insideV w:val="single" w:sz="8" w:space="0" w:color="846648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  <w:insideH w:val="single" w:sz="8" w:space="0" w:color="63891F" w:themeColor="accent5"/>
        <w:insideV w:val="single" w:sz="8" w:space="0" w:color="63891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18" w:space="0" w:color="63891F" w:themeColor="accent5"/>
          <w:right w:val="single" w:sz="8" w:space="0" w:color="63891F" w:themeColor="accent5"/>
          <w:insideH w:val="nil"/>
          <w:insideV w:val="single" w:sz="8" w:space="0" w:color="63891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  <w:insideH w:val="nil"/>
          <w:insideV w:val="single" w:sz="8" w:space="0" w:color="63891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  <w:tblStylePr w:type="band1Vert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  <w:shd w:val="clear" w:color="auto" w:fill="DCEFB9" w:themeFill="accent5" w:themeFillTint="3F"/>
      </w:tcPr>
    </w:tblStylePr>
    <w:tblStylePr w:type="band1Horz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  <w:insideV w:val="single" w:sz="8" w:space="0" w:color="63891F" w:themeColor="accent5"/>
        </w:tcBorders>
        <w:shd w:val="clear" w:color="auto" w:fill="DCEFB9" w:themeFill="accent5" w:themeFillTint="3F"/>
      </w:tcPr>
    </w:tblStylePr>
    <w:tblStylePr w:type="band2Horz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  <w:insideV w:val="single" w:sz="8" w:space="0" w:color="63891F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  <w:insideH w:val="single" w:sz="8" w:space="0" w:color="758085" w:themeColor="accent6"/>
        <w:insideV w:val="single" w:sz="8" w:space="0" w:color="75808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18" w:space="0" w:color="758085" w:themeColor="accent6"/>
          <w:right w:val="single" w:sz="8" w:space="0" w:color="758085" w:themeColor="accent6"/>
          <w:insideH w:val="nil"/>
          <w:insideV w:val="single" w:sz="8" w:space="0" w:color="75808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  <w:insideH w:val="nil"/>
          <w:insideV w:val="single" w:sz="8" w:space="0" w:color="75808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  <w:tblStylePr w:type="band1Vert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  <w:shd w:val="clear" w:color="auto" w:fill="DCDFE1" w:themeFill="accent6" w:themeFillTint="3F"/>
      </w:tcPr>
    </w:tblStylePr>
    <w:tblStylePr w:type="band1Horz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  <w:insideV w:val="single" w:sz="8" w:space="0" w:color="758085" w:themeColor="accent6"/>
        </w:tcBorders>
        <w:shd w:val="clear" w:color="auto" w:fill="DCDFE1" w:themeFill="accent6" w:themeFillTint="3F"/>
      </w:tcPr>
    </w:tblStylePr>
    <w:tblStylePr w:type="band2Horz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  <w:insideV w:val="single" w:sz="8" w:space="0" w:color="75808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98C6" w:themeColor="accent1" w:themeTint="BF"/>
        <w:left w:val="single" w:sz="8" w:space="0" w:color="8798C6" w:themeColor="accent1" w:themeTint="BF"/>
        <w:bottom w:val="single" w:sz="8" w:space="0" w:color="8798C6" w:themeColor="accent1" w:themeTint="BF"/>
        <w:right w:val="single" w:sz="8" w:space="0" w:color="8798C6" w:themeColor="accent1" w:themeTint="BF"/>
        <w:insideH w:val="single" w:sz="8" w:space="0" w:color="8798C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98C6" w:themeColor="accent1" w:themeTint="BF"/>
          <w:left w:val="single" w:sz="8" w:space="0" w:color="8798C6" w:themeColor="accent1" w:themeTint="BF"/>
          <w:bottom w:val="single" w:sz="8" w:space="0" w:color="8798C6" w:themeColor="accent1" w:themeTint="BF"/>
          <w:right w:val="single" w:sz="8" w:space="0" w:color="8798C6" w:themeColor="accent1" w:themeTint="BF"/>
          <w:insideH w:val="nil"/>
          <w:insideV w:val="nil"/>
        </w:tcBorders>
        <w:shd w:val="clear" w:color="auto" w:fill="6076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98C6" w:themeColor="accent1" w:themeTint="BF"/>
          <w:left w:val="single" w:sz="8" w:space="0" w:color="8798C6" w:themeColor="accent1" w:themeTint="BF"/>
          <w:bottom w:val="single" w:sz="8" w:space="0" w:color="8798C6" w:themeColor="accent1" w:themeTint="BF"/>
          <w:right w:val="single" w:sz="8" w:space="0" w:color="8798C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C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C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7979" w:themeColor="accent2" w:themeTint="BF"/>
        <w:left w:val="single" w:sz="8" w:space="0" w:color="B87979" w:themeColor="accent2" w:themeTint="BF"/>
        <w:bottom w:val="single" w:sz="8" w:space="0" w:color="B87979" w:themeColor="accent2" w:themeTint="BF"/>
        <w:right w:val="single" w:sz="8" w:space="0" w:color="B87979" w:themeColor="accent2" w:themeTint="BF"/>
        <w:insideH w:val="single" w:sz="8" w:space="0" w:color="B879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7979" w:themeColor="accent2" w:themeTint="BF"/>
          <w:left w:val="single" w:sz="8" w:space="0" w:color="B87979" w:themeColor="accent2" w:themeTint="BF"/>
          <w:bottom w:val="single" w:sz="8" w:space="0" w:color="B87979" w:themeColor="accent2" w:themeTint="BF"/>
          <w:right w:val="single" w:sz="8" w:space="0" w:color="B87979" w:themeColor="accent2" w:themeTint="BF"/>
          <w:insideH w:val="nil"/>
          <w:insideV w:val="nil"/>
        </w:tcBorders>
        <w:shd w:val="clear" w:color="auto" w:fill="9C52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7979" w:themeColor="accent2" w:themeTint="BF"/>
          <w:left w:val="single" w:sz="8" w:space="0" w:color="B87979" w:themeColor="accent2" w:themeTint="BF"/>
          <w:bottom w:val="single" w:sz="8" w:space="0" w:color="B87979" w:themeColor="accent2" w:themeTint="BF"/>
          <w:right w:val="single" w:sz="8" w:space="0" w:color="B879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2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2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A259" w:themeColor="accent3" w:themeTint="BF"/>
        <w:left w:val="single" w:sz="8" w:space="0" w:color="ECA259" w:themeColor="accent3" w:themeTint="BF"/>
        <w:bottom w:val="single" w:sz="8" w:space="0" w:color="ECA259" w:themeColor="accent3" w:themeTint="BF"/>
        <w:right w:val="single" w:sz="8" w:space="0" w:color="ECA259" w:themeColor="accent3" w:themeTint="BF"/>
        <w:insideH w:val="single" w:sz="8" w:space="0" w:color="ECA25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A259" w:themeColor="accent3" w:themeTint="BF"/>
          <w:left w:val="single" w:sz="8" w:space="0" w:color="ECA259" w:themeColor="accent3" w:themeTint="BF"/>
          <w:bottom w:val="single" w:sz="8" w:space="0" w:color="ECA259" w:themeColor="accent3" w:themeTint="BF"/>
          <w:right w:val="single" w:sz="8" w:space="0" w:color="ECA259" w:themeColor="accent3" w:themeTint="BF"/>
          <w:insideH w:val="nil"/>
          <w:insideV w:val="nil"/>
        </w:tcBorders>
        <w:shd w:val="clear" w:color="auto" w:fill="E6842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A259" w:themeColor="accent3" w:themeTint="BF"/>
          <w:left w:val="single" w:sz="8" w:space="0" w:color="ECA259" w:themeColor="accent3" w:themeTint="BF"/>
          <w:bottom w:val="single" w:sz="8" w:space="0" w:color="ECA259" w:themeColor="accent3" w:themeTint="BF"/>
          <w:right w:val="single" w:sz="8" w:space="0" w:color="ECA25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0C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0C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8C6A" w:themeColor="accent4" w:themeTint="BF"/>
        <w:left w:val="single" w:sz="8" w:space="0" w:color="AE8C6A" w:themeColor="accent4" w:themeTint="BF"/>
        <w:bottom w:val="single" w:sz="8" w:space="0" w:color="AE8C6A" w:themeColor="accent4" w:themeTint="BF"/>
        <w:right w:val="single" w:sz="8" w:space="0" w:color="AE8C6A" w:themeColor="accent4" w:themeTint="BF"/>
        <w:insideH w:val="single" w:sz="8" w:space="0" w:color="AE8C6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8C6A" w:themeColor="accent4" w:themeTint="BF"/>
          <w:left w:val="single" w:sz="8" w:space="0" w:color="AE8C6A" w:themeColor="accent4" w:themeTint="BF"/>
          <w:bottom w:val="single" w:sz="8" w:space="0" w:color="AE8C6A" w:themeColor="accent4" w:themeTint="BF"/>
          <w:right w:val="single" w:sz="8" w:space="0" w:color="AE8C6A" w:themeColor="accent4" w:themeTint="BF"/>
          <w:insideH w:val="nil"/>
          <w:insideV w:val="nil"/>
        </w:tcBorders>
        <w:shd w:val="clear" w:color="auto" w:fill="84664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8C6A" w:themeColor="accent4" w:themeTint="BF"/>
          <w:left w:val="single" w:sz="8" w:space="0" w:color="AE8C6A" w:themeColor="accent4" w:themeTint="BF"/>
          <w:bottom w:val="single" w:sz="8" w:space="0" w:color="AE8C6A" w:themeColor="accent4" w:themeTint="BF"/>
          <w:right w:val="single" w:sz="8" w:space="0" w:color="AE8C6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9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D9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5CE2F" w:themeColor="accent5" w:themeTint="BF"/>
        <w:left w:val="single" w:sz="8" w:space="0" w:color="95CE2F" w:themeColor="accent5" w:themeTint="BF"/>
        <w:bottom w:val="single" w:sz="8" w:space="0" w:color="95CE2F" w:themeColor="accent5" w:themeTint="BF"/>
        <w:right w:val="single" w:sz="8" w:space="0" w:color="95CE2F" w:themeColor="accent5" w:themeTint="BF"/>
        <w:insideH w:val="single" w:sz="8" w:space="0" w:color="95CE2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5CE2F" w:themeColor="accent5" w:themeTint="BF"/>
          <w:left w:val="single" w:sz="8" w:space="0" w:color="95CE2F" w:themeColor="accent5" w:themeTint="BF"/>
          <w:bottom w:val="single" w:sz="8" w:space="0" w:color="95CE2F" w:themeColor="accent5" w:themeTint="BF"/>
          <w:right w:val="single" w:sz="8" w:space="0" w:color="95CE2F" w:themeColor="accent5" w:themeTint="BF"/>
          <w:insideH w:val="nil"/>
          <w:insideV w:val="nil"/>
        </w:tcBorders>
        <w:shd w:val="clear" w:color="auto" w:fill="6389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CE2F" w:themeColor="accent5" w:themeTint="BF"/>
          <w:left w:val="single" w:sz="8" w:space="0" w:color="95CE2F" w:themeColor="accent5" w:themeTint="BF"/>
          <w:bottom w:val="single" w:sz="8" w:space="0" w:color="95CE2F" w:themeColor="accent5" w:themeTint="BF"/>
          <w:right w:val="single" w:sz="8" w:space="0" w:color="95CE2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FB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FB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9FA3" w:themeColor="accent6" w:themeTint="BF"/>
        <w:left w:val="single" w:sz="8" w:space="0" w:color="979FA3" w:themeColor="accent6" w:themeTint="BF"/>
        <w:bottom w:val="single" w:sz="8" w:space="0" w:color="979FA3" w:themeColor="accent6" w:themeTint="BF"/>
        <w:right w:val="single" w:sz="8" w:space="0" w:color="979FA3" w:themeColor="accent6" w:themeTint="BF"/>
        <w:insideH w:val="single" w:sz="8" w:space="0" w:color="979FA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9FA3" w:themeColor="accent6" w:themeTint="BF"/>
          <w:left w:val="single" w:sz="8" w:space="0" w:color="979FA3" w:themeColor="accent6" w:themeTint="BF"/>
          <w:bottom w:val="single" w:sz="8" w:space="0" w:color="979FA3" w:themeColor="accent6" w:themeTint="BF"/>
          <w:right w:val="single" w:sz="8" w:space="0" w:color="979FA3" w:themeColor="accent6" w:themeTint="BF"/>
          <w:insideH w:val="nil"/>
          <w:insideV w:val="nil"/>
        </w:tcBorders>
        <w:shd w:val="clear" w:color="auto" w:fill="75808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9FA3" w:themeColor="accent6" w:themeTint="BF"/>
          <w:left w:val="single" w:sz="8" w:space="0" w:color="979FA3" w:themeColor="accent6" w:themeTint="BF"/>
          <w:bottom w:val="single" w:sz="8" w:space="0" w:color="979FA3" w:themeColor="accent6" w:themeTint="BF"/>
          <w:right w:val="single" w:sz="8" w:space="0" w:color="979FA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F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F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76B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76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76B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525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525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525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842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842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842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664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664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664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89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891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89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808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808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808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76B4" w:themeColor="accent1"/>
        <w:bottom w:val="single" w:sz="8" w:space="0" w:color="6076B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76B4" w:themeColor="accent1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6076B4" w:themeColor="accent1"/>
          <w:bottom w:val="single" w:sz="8" w:space="0" w:color="6076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76B4" w:themeColor="accent1"/>
          <w:bottom w:val="single" w:sz="8" w:space="0" w:color="6076B4" w:themeColor="accent1"/>
        </w:tcBorders>
      </w:tcPr>
    </w:tblStylePr>
    <w:tblStylePr w:type="band1Vert">
      <w:tblPr/>
      <w:tcPr>
        <w:shd w:val="clear" w:color="auto" w:fill="D7DCEC" w:themeFill="accent1" w:themeFillTint="3F"/>
      </w:tcPr>
    </w:tblStylePr>
    <w:tblStylePr w:type="band1Horz">
      <w:tblPr/>
      <w:tcPr>
        <w:shd w:val="clear" w:color="auto" w:fill="D7DCEC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5252" w:themeColor="accent2"/>
        <w:bottom w:val="single" w:sz="8" w:space="0" w:color="9C525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5252" w:themeColor="accent2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9C5252" w:themeColor="accent2"/>
          <w:bottom w:val="single" w:sz="8" w:space="0" w:color="9C52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5252" w:themeColor="accent2"/>
          <w:bottom w:val="single" w:sz="8" w:space="0" w:color="9C5252" w:themeColor="accent2"/>
        </w:tcBorders>
      </w:tcPr>
    </w:tblStylePr>
    <w:tblStylePr w:type="band1Vert">
      <w:tblPr/>
      <w:tcPr>
        <w:shd w:val="clear" w:color="auto" w:fill="E7D2D2" w:themeFill="accent2" w:themeFillTint="3F"/>
      </w:tcPr>
    </w:tblStylePr>
    <w:tblStylePr w:type="band1Horz">
      <w:tblPr/>
      <w:tcPr>
        <w:shd w:val="clear" w:color="auto" w:fill="E7D2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8422" w:themeColor="accent3"/>
        <w:bottom w:val="single" w:sz="8" w:space="0" w:color="E6842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8422" w:themeColor="accent3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E68422" w:themeColor="accent3"/>
          <w:bottom w:val="single" w:sz="8" w:space="0" w:color="E6842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8422" w:themeColor="accent3"/>
          <w:bottom w:val="single" w:sz="8" w:space="0" w:color="E68422" w:themeColor="accent3"/>
        </w:tcBorders>
      </w:tcPr>
    </w:tblStylePr>
    <w:tblStylePr w:type="band1Vert">
      <w:tblPr/>
      <w:tcPr>
        <w:shd w:val="clear" w:color="auto" w:fill="F8E0C8" w:themeFill="accent3" w:themeFillTint="3F"/>
      </w:tcPr>
    </w:tblStylePr>
    <w:tblStylePr w:type="band1Horz">
      <w:tblPr/>
      <w:tcPr>
        <w:shd w:val="clear" w:color="auto" w:fill="F8E0C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6648" w:themeColor="accent4"/>
        <w:bottom w:val="single" w:sz="8" w:space="0" w:color="84664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6648" w:themeColor="accent4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846648" w:themeColor="accent4"/>
          <w:bottom w:val="single" w:sz="8" w:space="0" w:color="8466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6648" w:themeColor="accent4"/>
          <w:bottom w:val="single" w:sz="8" w:space="0" w:color="846648" w:themeColor="accent4"/>
        </w:tcBorders>
      </w:tcPr>
    </w:tblStylePr>
    <w:tblStylePr w:type="band1Vert">
      <w:tblPr/>
      <w:tcPr>
        <w:shd w:val="clear" w:color="auto" w:fill="E4D9CE" w:themeFill="accent4" w:themeFillTint="3F"/>
      </w:tcPr>
    </w:tblStylePr>
    <w:tblStylePr w:type="band1Horz">
      <w:tblPr/>
      <w:tcPr>
        <w:shd w:val="clear" w:color="auto" w:fill="E4D9CE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891F" w:themeColor="accent5"/>
        <w:bottom w:val="single" w:sz="8" w:space="0" w:color="63891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891F" w:themeColor="accent5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63891F" w:themeColor="accent5"/>
          <w:bottom w:val="single" w:sz="8" w:space="0" w:color="6389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891F" w:themeColor="accent5"/>
          <w:bottom w:val="single" w:sz="8" w:space="0" w:color="63891F" w:themeColor="accent5"/>
        </w:tcBorders>
      </w:tcPr>
    </w:tblStylePr>
    <w:tblStylePr w:type="band1Vert">
      <w:tblPr/>
      <w:tcPr>
        <w:shd w:val="clear" w:color="auto" w:fill="DCEFB9" w:themeFill="accent5" w:themeFillTint="3F"/>
      </w:tcPr>
    </w:tblStylePr>
    <w:tblStylePr w:type="band1Horz">
      <w:tblPr/>
      <w:tcPr>
        <w:shd w:val="clear" w:color="auto" w:fill="DCEFB9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8085" w:themeColor="accent6"/>
        <w:bottom w:val="single" w:sz="8" w:space="0" w:color="75808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8085" w:themeColor="accent6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758085" w:themeColor="accent6"/>
          <w:bottom w:val="single" w:sz="8" w:space="0" w:color="75808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8085" w:themeColor="accent6"/>
          <w:bottom w:val="single" w:sz="8" w:space="0" w:color="758085" w:themeColor="accent6"/>
        </w:tcBorders>
      </w:tcPr>
    </w:tblStylePr>
    <w:tblStylePr w:type="band1Vert">
      <w:tblPr/>
      <w:tcPr>
        <w:shd w:val="clear" w:color="auto" w:fill="DCDFE1" w:themeFill="accent6" w:themeFillTint="3F"/>
      </w:tcPr>
    </w:tblStylePr>
    <w:tblStylePr w:type="band1Horz">
      <w:tblPr/>
      <w:tcPr>
        <w:shd w:val="clear" w:color="auto" w:fill="DCDFE1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76B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076B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76B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76B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C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525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525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525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2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842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842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842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842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0C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66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664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664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664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D9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89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89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89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89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FB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808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808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808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808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F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98C6" w:themeColor="accent1" w:themeTint="BF"/>
        <w:left w:val="single" w:sz="8" w:space="0" w:color="8798C6" w:themeColor="accent1" w:themeTint="BF"/>
        <w:bottom w:val="single" w:sz="8" w:space="0" w:color="8798C6" w:themeColor="accent1" w:themeTint="BF"/>
        <w:right w:val="single" w:sz="8" w:space="0" w:color="8798C6" w:themeColor="accent1" w:themeTint="BF"/>
        <w:insideH w:val="single" w:sz="8" w:space="0" w:color="8798C6" w:themeColor="accent1" w:themeTint="BF"/>
        <w:insideV w:val="single" w:sz="8" w:space="0" w:color="8798C6" w:themeColor="accent1" w:themeTint="BF"/>
      </w:tblBorders>
    </w:tblPr>
    <w:tcPr>
      <w:shd w:val="clear" w:color="auto" w:fill="D7DC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98C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BAD9" w:themeFill="accent1" w:themeFillTint="7F"/>
      </w:tcPr>
    </w:tblStylePr>
    <w:tblStylePr w:type="band1Horz">
      <w:tblPr/>
      <w:tcPr>
        <w:shd w:val="clear" w:color="auto" w:fill="AFBAD9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7979" w:themeColor="accent2" w:themeTint="BF"/>
        <w:left w:val="single" w:sz="8" w:space="0" w:color="B87979" w:themeColor="accent2" w:themeTint="BF"/>
        <w:bottom w:val="single" w:sz="8" w:space="0" w:color="B87979" w:themeColor="accent2" w:themeTint="BF"/>
        <w:right w:val="single" w:sz="8" w:space="0" w:color="B87979" w:themeColor="accent2" w:themeTint="BF"/>
        <w:insideH w:val="single" w:sz="8" w:space="0" w:color="B87979" w:themeColor="accent2" w:themeTint="BF"/>
        <w:insideV w:val="single" w:sz="8" w:space="0" w:color="B87979" w:themeColor="accent2" w:themeTint="BF"/>
      </w:tblBorders>
    </w:tblPr>
    <w:tcPr>
      <w:shd w:val="clear" w:color="auto" w:fill="E7D2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79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6A6" w:themeFill="accent2" w:themeFillTint="7F"/>
      </w:tcPr>
    </w:tblStylePr>
    <w:tblStylePr w:type="band1Horz">
      <w:tblPr/>
      <w:tcPr>
        <w:shd w:val="clear" w:color="auto" w:fill="D0A6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A259" w:themeColor="accent3" w:themeTint="BF"/>
        <w:left w:val="single" w:sz="8" w:space="0" w:color="ECA259" w:themeColor="accent3" w:themeTint="BF"/>
        <w:bottom w:val="single" w:sz="8" w:space="0" w:color="ECA259" w:themeColor="accent3" w:themeTint="BF"/>
        <w:right w:val="single" w:sz="8" w:space="0" w:color="ECA259" w:themeColor="accent3" w:themeTint="BF"/>
        <w:insideH w:val="single" w:sz="8" w:space="0" w:color="ECA259" w:themeColor="accent3" w:themeTint="BF"/>
        <w:insideV w:val="single" w:sz="8" w:space="0" w:color="ECA259" w:themeColor="accent3" w:themeTint="BF"/>
      </w:tblBorders>
    </w:tblPr>
    <w:tcPr>
      <w:shd w:val="clear" w:color="auto" w:fill="F8E0C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A25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190" w:themeFill="accent3" w:themeFillTint="7F"/>
      </w:tcPr>
    </w:tblStylePr>
    <w:tblStylePr w:type="band1Horz">
      <w:tblPr/>
      <w:tcPr>
        <w:shd w:val="clear" w:color="auto" w:fill="F2C19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8C6A" w:themeColor="accent4" w:themeTint="BF"/>
        <w:left w:val="single" w:sz="8" w:space="0" w:color="AE8C6A" w:themeColor="accent4" w:themeTint="BF"/>
        <w:bottom w:val="single" w:sz="8" w:space="0" w:color="AE8C6A" w:themeColor="accent4" w:themeTint="BF"/>
        <w:right w:val="single" w:sz="8" w:space="0" w:color="AE8C6A" w:themeColor="accent4" w:themeTint="BF"/>
        <w:insideH w:val="single" w:sz="8" w:space="0" w:color="AE8C6A" w:themeColor="accent4" w:themeTint="BF"/>
        <w:insideV w:val="single" w:sz="8" w:space="0" w:color="AE8C6A" w:themeColor="accent4" w:themeTint="BF"/>
      </w:tblBorders>
    </w:tblPr>
    <w:tcPr>
      <w:shd w:val="clear" w:color="auto" w:fill="E4D9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8C6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B29C" w:themeFill="accent4" w:themeFillTint="7F"/>
      </w:tcPr>
    </w:tblStylePr>
    <w:tblStylePr w:type="band1Horz">
      <w:tblPr/>
      <w:tcPr>
        <w:shd w:val="clear" w:color="auto" w:fill="C9B29C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5CE2F" w:themeColor="accent5" w:themeTint="BF"/>
        <w:left w:val="single" w:sz="8" w:space="0" w:color="95CE2F" w:themeColor="accent5" w:themeTint="BF"/>
        <w:bottom w:val="single" w:sz="8" w:space="0" w:color="95CE2F" w:themeColor="accent5" w:themeTint="BF"/>
        <w:right w:val="single" w:sz="8" w:space="0" w:color="95CE2F" w:themeColor="accent5" w:themeTint="BF"/>
        <w:insideH w:val="single" w:sz="8" w:space="0" w:color="95CE2F" w:themeColor="accent5" w:themeTint="BF"/>
        <w:insideV w:val="single" w:sz="8" w:space="0" w:color="95CE2F" w:themeColor="accent5" w:themeTint="BF"/>
      </w:tblBorders>
    </w:tblPr>
    <w:tcPr>
      <w:shd w:val="clear" w:color="auto" w:fill="DCEFB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5CE2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F74" w:themeFill="accent5" w:themeFillTint="7F"/>
      </w:tcPr>
    </w:tblStylePr>
    <w:tblStylePr w:type="band1Horz">
      <w:tblPr/>
      <w:tcPr>
        <w:shd w:val="clear" w:color="auto" w:fill="B8DF74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9FA3" w:themeColor="accent6" w:themeTint="BF"/>
        <w:left w:val="single" w:sz="8" w:space="0" w:color="979FA3" w:themeColor="accent6" w:themeTint="BF"/>
        <w:bottom w:val="single" w:sz="8" w:space="0" w:color="979FA3" w:themeColor="accent6" w:themeTint="BF"/>
        <w:right w:val="single" w:sz="8" w:space="0" w:color="979FA3" w:themeColor="accent6" w:themeTint="BF"/>
        <w:insideH w:val="single" w:sz="8" w:space="0" w:color="979FA3" w:themeColor="accent6" w:themeTint="BF"/>
        <w:insideV w:val="single" w:sz="8" w:space="0" w:color="979FA3" w:themeColor="accent6" w:themeTint="BF"/>
      </w:tblBorders>
    </w:tblPr>
    <w:tcPr>
      <w:shd w:val="clear" w:color="auto" w:fill="DCDF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9FA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BFC2" w:themeFill="accent6" w:themeFillTint="7F"/>
      </w:tcPr>
    </w:tblStylePr>
    <w:tblStylePr w:type="band1Horz">
      <w:tblPr/>
      <w:tcPr>
        <w:shd w:val="clear" w:color="auto" w:fill="BABFC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  <w:insideH w:val="single" w:sz="8" w:space="0" w:color="6076B4" w:themeColor="accent1"/>
        <w:insideV w:val="single" w:sz="8" w:space="0" w:color="6076B4" w:themeColor="accent1"/>
      </w:tblBorders>
    </w:tblPr>
    <w:tcPr>
      <w:shd w:val="clear" w:color="auto" w:fill="D7DC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F0" w:themeFill="accent1" w:themeFillTint="33"/>
      </w:tcPr>
    </w:tblStylePr>
    <w:tblStylePr w:type="band1Vert">
      <w:tblPr/>
      <w:tcPr>
        <w:shd w:val="clear" w:color="auto" w:fill="AFBAD9" w:themeFill="accent1" w:themeFillTint="7F"/>
      </w:tcPr>
    </w:tblStylePr>
    <w:tblStylePr w:type="band1Horz">
      <w:tblPr/>
      <w:tcPr>
        <w:tcBorders>
          <w:insideH w:val="single" w:sz="6" w:space="0" w:color="6076B4" w:themeColor="accent1"/>
          <w:insideV w:val="single" w:sz="6" w:space="0" w:color="6076B4" w:themeColor="accent1"/>
        </w:tcBorders>
        <w:shd w:val="clear" w:color="auto" w:fill="AFBA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  <w:insideH w:val="single" w:sz="8" w:space="0" w:color="9C5252" w:themeColor="accent2"/>
        <w:insideV w:val="single" w:sz="8" w:space="0" w:color="9C5252" w:themeColor="accent2"/>
      </w:tblBorders>
    </w:tblPr>
    <w:tcPr>
      <w:shd w:val="clear" w:color="auto" w:fill="E7D2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BDB" w:themeFill="accent2" w:themeFillTint="33"/>
      </w:tcPr>
    </w:tblStylePr>
    <w:tblStylePr w:type="band1Vert">
      <w:tblPr/>
      <w:tcPr>
        <w:shd w:val="clear" w:color="auto" w:fill="D0A6A6" w:themeFill="accent2" w:themeFillTint="7F"/>
      </w:tcPr>
    </w:tblStylePr>
    <w:tblStylePr w:type="band1Horz">
      <w:tblPr/>
      <w:tcPr>
        <w:tcBorders>
          <w:insideH w:val="single" w:sz="6" w:space="0" w:color="9C5252" w:themeColor="accent2"/>
          <w:insideV w:val="single" w:sz="6" w:space="0" w:color="9C5252" w:themeColor="accent2"/>
        </w:tcBorders>
        <w:shd w:val="clear" w:color="auto" w:fill="D0A6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  <w:insideH w:val="single" w:sz="8" w:space="0" w:color="E68422" w:themeColor="accent3"/>
        <w:insideV w:val="single" w:sz="8" w:space="0" w:color="E68422" w:themeColor="accent3"/>
      </w:tblBorders>
    </w:tblPr>
    <w:tcPr>
      <w:shd w:val="clear" w:color="auto" w:fill="F8E0C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2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D2" w:themeFill="accent3" w:themeFillTint="33"/>
      </w:tcPr>
    </w:tblStylePr>
    <w:tblStylePr w:type="band1Vert">
      <w:tblPr/>
      <w:tcPr>
        <w:shd w:val="clear" w:color="auto" w:fill="F2C190" w:themeFill="accent3" w:themeFillTint="7F"/>
      </w:tcPr>
    </w:tblStylePr>
    <w:tblStylePr w:type="band1Horz">
      <w:tblPr/>
      <w:tcPr>
        <w:tcBorders>
          <w:insideH w:val="single" w:sz="6" w:space="0" w:color="E68422" w:themeColor="accent3"/>
          <w:insideV w:val="single" w:sz="6" w:space="0" w:color="E68422" w:themeColor="accent3"/>
        </w:tcBorders>
        <w:shd w:val="clear" w:color="auto" w:fill="F2C19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  <w:insideH w:val="single" w:sz="8" w:space="0" w:color="846648" w:themeColor="accent4"/>
        <w:insideV w:val="single" w:sz="8" w:space="0" w:color="846648" w:themeColor="accent4"/>
      </w:tblBorders>
    </w:tblPr>
    <w:tcPr>
      <w:shd w:val="clear" w:color="auto" w:fill="E4D9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D7" w:themeFill="accent4" w:themeFillTint="33"/>
      </w:tcPr>
    </w:tblStylePr>
    <w:tblStylePr w:type="band1Vert">
      <w:tblPr/>
      <w:tcPr>
        <w:shd w:val="clear" w:color="auto" w:fill="C9B29C" w:themeFill="accent4" w:themeFillTint="7F"/>
      </w:tcPr>
    </w:tblStylePr>
    <w:tblStylePr w:type="band1Horz">
      <w:tblPr/>
      <w:tcPr>
        <w:tcBorders>
          <w:insideH w:val="single" w:sz="6" w:space="0" w:color="846648" w:themeColor="accent4"/>
          <w:insideV w:val="single" w:sz="6" w:space="0" w:color="846648" w:themeColor="accent4"/>
        </w:tcBorders>
        <w:shd w:val="clear" w:color="auto" w:fill="C9B2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  <w:insideH w:val="single" w:sz="8" w:space="0" w:color="63891F" w:themeColor="accent5"/>
        <w:insideV w:val="single" w:sz="8" w:space="0" w:color="63891F" w:themeColor="accent5"/>
      </w:tblBorders>
    </w:tblPr>
    <w:tcPr>
      <w:shd w:val="clear" w:color="auto" w:fill="DCEFB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2C7" w:themeFill="accent5" w:themeFillTint="33"/>
      </w:tcPr>
    </w:tblStylePr>
    <w:tblStylePr w:type="band1Vert">
      <w:tblPr/>
      <w:tcPr>
        <w:shd w:val="clear" w:color="auto" w:fill="B8DF74" w:themeFill="accent5" w:themeFillTint="7F"/>
      </w:tcPr>
    </w:tblStylePr>
    <w:tblStylePr w:type="band1Horz">
      <w:tblPr/>
      <w:tcPr>
        <w:tcBorders>
          <w:insideH w:val="single" w:sz="6" w:space="0" w:color="63891F" w:themeColor="accent5"/>
          <w:insideV w:val="single" w:sz="6" w:space="0" w:color="63891F" w:themeColor="accent5"/>
        </w:tcBorders>
        <w:shd w:val="clear" w:color="auto" w:fill="B8DF7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  <w:insideH w:val="single" w:sz="8" w:space="0" w:color="758085" w:themeColor="accent6"/>
        <w:insideV w:val="single" w:sz="8" w:space="0" w:color="758085" w:themeColor="accent6"/>
      </w:tblBorders>
    </w:tblPr>
    <w:tcPr>
      <w:shd w:val="clear" w:color="auto" w:fill="DCDF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1F2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5E6" w:themeFill="accent6" w:themeFillTint="33"/>
      </w:tcPr>
    </w:tblStylePr>
    <w:tblStylePr w:type="band1Vert">
      <w:tblPr/>
      <w:tcPr>
        <w:shd w:val="clear" w:color="auto" w:fill="BABFC2" w:themeFill="accent6" w:themeFillTint="7F"/>
      </w:tcPr>
    </w:tblStylePr>
    <w:tblStylePr w:type="band1Horz">
      <w:tblPr/>
      <w:tcPr>
        <w:tcBorders>
          <w:insideH w:val="single" w:sz="6" w:space="0" w:color="758085" w:themeColor="accent6"/>
          <w:insideV w:val="single" w:sz="6" w:space="0" w:color="758085" w:themeColor="accent6"/>
        </w:tcBorders>
        <w:shd w:val="clear" w:color="auto" w:fill="BABFC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C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76B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76B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76B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76B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BA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BAD9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2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525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525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525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525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6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6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0C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842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842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842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842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19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19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D9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664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664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664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664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B2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B29C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FB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891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891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891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89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8DF7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8DF74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F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808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808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808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808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BFC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BFC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76B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85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58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58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58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58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525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28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43D3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43D3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3D3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3D3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842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4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6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6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6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6214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664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322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4C3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4C3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4C3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4C36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89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40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661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661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661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6617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808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3F4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5F6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5F6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5F6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5F63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525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5252" w:themeColor="accent2"/>
        <w:left w:val="single" w:sz="4" w:space="0" w:color="6076B4" w:themeColor="accent1"/>
        <w:bottom w:val="single" w:sz="4" w:space="0" w:color="6076B4" w:themeColor="accent1"/>
        <w:right w:val="single" w:sz="4" w:space="0" w:color="6076B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447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4470" w:themeColor="accent1" w:themeShade="99"/>
          <w:insideV w:val="nil"/>
        </w:tcBorders>
        <w:shd w:val="clear" w:color="auto" w:fill="35447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4470" w:themeFill="accent1" w:themeFillShade="99"/>
      </w:tcPr>
    </w:tblStylePr>
    <w:tblStylePr w:type="band1Vert">
      <w:tblPr/>
      <w:tcPr>
        <w:shd w:val="clear" w:color="auto" w:fill="BFC8E1" w:themeFill="accent1" w:themeFillTint="66"/>
      </w:tcPr>
    </w:tblStylePr>
    <w:tblStylePr w:type="band1Horz">
      <w:tblPr/>
      <w:tcPr>
        <w:shd w:val="clear" w:color="auto" w:fill="AFBA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5252" w:themeColor="accent2"/>
        <w:left w:val="single" w:sz="4" w:space="0" w:color="9C5252" w:themeColor="accent2"/>
        <w:bottom w:val="single" w:sz="4" w:space="0" w:color="9C5252" w:themeColor="accent2"/>
        <w:right w:val="single" w:sz="4" w:space="0" w:color="9C525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31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3131" w:themeColor="accent2" w:themeShade="99"/>
          <w:insideV w:val="nil"/>
        </w:tcBorders>
        <w:shd w:val="clear" w:color="auto" w:fill="5D31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3131" w:themeFill="accent2" w:themeFillShade="99"/>
      </w:tcPr>
    </w:tblStylePr>
    <w:tblStylePr w:type="band1Vert">
      <w:tblPr/>
      <w:tcPr>
        <w:shd w:val="clear" w:color="auto" w:fill="D9B7B7" w:themeFill="accent2" w:themeFillTint="66"/>
      </w:tcPr>
    </w:tblStylePr>
    <w:tblStylePr w:type="band1Horz">
      <w:tblPr/>
      <w:tcPr>
        <w:shd w:val="clear" w:color="auto" w:fill="D0A6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6648" w:themeColor="accent4"/>
        <w:left w:val="single" w:sz="4" w:space="0" w:color="E68422" w:themeColor="accent3"/>
        <w:bottom w:val="single" w:sz="4" w:space="0" w:color="E68422" w:themeColor="accent3"/>
        <w:right w:val="single" w:sz="4" w:space="0" w:color="E6842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2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66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E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E10" w:themeColor="accent3" w:themeShade="99"/>
          <w:insideV w:val="nil"/>
        </w:tcBorders>
        <w:shd w:val="clear" w:color="auto" w:fill="8E4E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E10" w:themeFill="accent3" w:themeFillShade="99"/>
      </w:tcPr>
    </w:tblStylePr>
    <w:tblStylePr w:type="band1Vert">
      <w:tblPr/>
      <w:tcPr>
        <w:shd w:val="clear" w:color="auto" w:fill="F5CDA6" w:themeFill="accent3" w:themeFillTint="66"/>
      </w:tcPr>
    </w:tblStylePr>
    <w:tblStylePr w:type="band1Horz">
      <w:tblPr/>
      <w:tcPr>
        <w:shd w:val="clear" w:color="auto" w:fill="F2C19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8422" w:themeColor="accent3"/>
        <w:left w:val="single" w:sz="4" w:space="0" w:color="846648" w:themeColor="accent4"/>
        <w:bottom w:val="single" w:sz="4" w:space="0" w:color="846648" w:themeColor="accent4"/>
        <w:right w:val="single" w:sz="4" w:space="0" w:color="84664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842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2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2B" w:themeColor="accent4" w:themeShade="99"/>
          <w:insideV w:val="nil"/>
        </w:tcBorders>
        <w:shd w:val="clear" w:color="auto" w:fill="4F3D2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2B" w:themeFill="accent4" w:themeFillShade="99"/>
      </w:tcPr>
    </w:tblStylePr>
    <w:tblStylePr w:type="band1Vert">
      <w:tblPr/>
      <w:tcPr>
        <w:shd w:val="clear" w:color="auto" w:fill="D3C1AF" w:themeFill="accent4" w:themeFillTint="66"/>
      </w:tcPr>
    </w:tblStylePr>
    <w:tblStylePr w:type="band1Horz">
      <w:tblPr/>
      <w:tcPr>
        <w:shd w:val="clear" w:color="auto" w:fill="C9B2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8085" w:themeColor="accent6"/>
        <w:left w:val="single" w:sz="4" w:space="0" w:color="63891F" w:themeColor="accent5"/>
        <w:bottom w:val="single" w:sz="4" w:space="0" w:color="63891F" w:themeColor="accent5"/>
        <w:right w:val="single" w:sz="4" w:space="0" w:color="63891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808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52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5212" w:themeColor="accent5" w:themeShade="99"/>
          <w:insideV w:val="nil"/>
        </w:tcBorders>
        <w:shd w:val="clear" w:color="auto" w:fill="3B52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5212" w:themeFill="accent5" w:themeFillShade="99"/>
      </w:tcPr>
    </w:tblStylePr>
    <w:tblStylePr w:type="band1Vert">
      <w:tblPr/>
      <w:tcPr>
        <w:shd w:val="clear" w:color="auto" w:fill="C6E58F" w:themeFill="accent5" w:themeFillTint="66"/>
      </w:tcPr>
    </w:tblStylePr>
    <w:tblStylePr w:type="band1Horz">
      <w:tblPr/>
      <w:tcPr>
        <w:shd w:val="clear" w:color="auto" w:fill="B8DF7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891F" w:themeColor="accent5"/>
        <w:left w:val="single" w:sz="4" w:space="0" w:color="758085" w:themeColor="accent6"/>
        <w:bottom w:val="single" w:sz="4" w:space="0" w:color="758085" w:themeColor="accent6"/>
        <w:right w:val="single" w:sz="4" w:space="0" w:color="75808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2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89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4C4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4C4F" w:themeColor="accent6" w:themeShade="99"/>
          <w:insideV w:val="nil"/>
        </w:tcBorders>
        <w:shd w:val="clear" w:color="auto" w:fill="464C4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4C4F" w:themeFill="accent6" w:themeFillShade="99"/>
      </w:tcPr>
    </w:tblStylePr>
    <w:tblStylePr w:type="band1Vert">
      <w:tblPr/>
      <w:tcPr>
        <w:shd w:val="clear" w:color="auto" w:fill="C7CCCE" w:themeFill="accent6" w:themeFillTint="66"/>
      </w:tcPr>
    </w:tblStylePr>
    <w:tblStylePr w:type="band1Horz">
      <w:tblPr/>
      <w:tcPr>
        <w:shd w:val="clear" w:color="auto" w:fill="BABFC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4141" w:themeFill="accent2" w:themeFillShade="CC"/>
      </w:tcPr>
    </w:tblStylePr>
    <w:tblStylePr w:type="lastRow">
      <w:rPr>
        <w:b/>
        <w:bCs/>
        <w:color w:val="7C41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4141" w:themeFill="accent2" w:themeFillShade="CC"/>
      </w:tcPr>
    </w:tblStylePr>
    <w:tblStylePr w:type="lastRow">
      <w:rPr>
        <w:b/>
        <w:bCs/>
        <w:color w:val="7C41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  <w:tblStylePr w:type="band1Horz">
      <w:tblPr/>
      <w:tcPr>
        <w:shd w:val="clear" w:color="auto" w:fill="DFE3F0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4141" w:themeFill="accent2" w:themeFillShade="CC"/>
      </w:tcPr>
    </w:tblStylePr>
    <w:tblStylePr w:type="lastRow">
      <w:rPr>
        <w:b/>
        <w:bCs/>
        <w:color w:val="7C41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  <w:tblStylePr w:type="band1Horz">
      <w:tblPr/>
      <w:tcPr>
        <w:shd w:val="clear" w:color="auto" w:fill="EC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2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5139" w:themeFill="accent4" w:themeFillShade="CC"/>
      </w:tcPr>
    </w:tblStylePr>
    <w:tblStylePr w:type="lastRow">
      <w:rPr>
        <w:b/>
        <w:bCs/>
        <w:color w:val="69513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  <w:tblStylePr w:type="band1Horz">
      <w:tblPr/>
      <w:tcPr>
        <w:shd w:val="clear" w:color="auto" w:fill="FAE6D2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6915" w:themeFill="accent3" w:themeFillShade="CC"/>
      </w:tcPr>
    </w:tblStylePr>
    <w:tblStylePr w:type="lastRow">
      <w:rPr>
        <w:b/>
        <w:bCs/>
        <w:color w:val="BD691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  <w:tblStylePr w:type="band1Horz">
      <w:tblPr/>
      <w:tcPr>
        <w:shd w:val="clear" w:color="auto" w:fill="E9E0D7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666A" w:themeFill="accent6" w:themeFillShade="CC"/>
      </w:tcPr>
    </w:tblStylePr>
    <w:tblStylePr w:type="lastRow">
      <w:rPr>
        <w:b/>
        <w:bCs/>
        <w:color w:val="5D666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  <w:tblStylePr w:type="band1Horz">
      <w:tblPr/>
      <w:tcPr>
        <w:shd w:val="clear" w:color="auto" w:fill="E2F2C7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2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6D18" w:themeFill="accent5" w:themeFillShade="CC"/>
      </w:tcPr>
    </w:tblStylePr>
    <w:tblStylePr w:type="lastRow">
      <w:rPr>
        <w:b/>
        <w:bCs/>
        <w:color w:val="4E6D1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  <w:tblStylePr w:type="band1Horz">
      <w:tblPr/>
      <w:tcPr>
        <w:shd w:val="clear" w:color="auto" w:fill="E3E5E6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3F0" w:themeFill="accent1" w:themeFillTint="33"/>
    </w:tcPr>
    <w:tblStylePr w:type="firstRow">
      <w:rPr>
        <w:b/>
        <w:bCs/>
      </w:rPr>
      <w:tblPr/>
      <w:tcPr>
        <w:shd w:val="clear" w:color="auto" w:fill="BFC8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8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2558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2558C" w:themeFill="accent1" w:themeFillShade="BF"/>
      </w:tcPr>
    </w:tblStylePr>
    <w:tblStylePr w:type="band1Vert">
      <w:tblPr/>
      <w:tcPr>
        <w:shd w:val="clear" w:color="auto" w:fill="AFBAD9" w:themeFill="accent1" w:themeFillTint="7F"/>
      </w:tcPr>
    </w:tblStylePr>
    <w:tblStylePr w:type="band1Horz">
      <w:tblPr/>
      <w:tcPr>
        <w:shd w:val="clear" w:color="auto" w:fill="AFBAD9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BDB" w:themeFill="accent2" w:themeFillTint="33"/>
    </w:tcPr>
    <w:tblStylePr w:type="firstRow">
      <w:rPr>
        <w:b/>
        <w:bCs/>
      </w:rPr>
      <w:tblPr/>
      <w:tcPr>
        <w:shd w:val="clear" w:color="auto" w:fill="D9B7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B7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43D3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43D3D" w:themeFill="accent2" w:themeFillShade="BF"/>
      </w:tcPr>
    </w:tblStylePr>
    <w:tblStylePr w:type="band1Vert">
      <w:tblPr/>
      <w:tcPr>
        <w:shd w:val="clear" w:color="auto" w:fill="D0A6A6" w:themeFill="accent2" w:themeFillTint="7F"/>
      </w:tcPr>
    </w:tblStylePr>
    <w:tblStylePr w:type="band1Horz">
      <w:tblPr/>
      <w:tcPr>
        <w:shd w:val="clear" w:color="auto" w:fill="D0A6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6D2" w:themeFill="accent3" w:themeFillTint="33"/>
    </w:tcPr>
    <w:tblStylePr w:type="firstRow">
      <w:rPr>
        <w:b/>
        <w:bCs/>
      </w:rPr>
      <w:tblPr/>
      <w:tcPr>
        <w:shd w:val="clear" w:color="auto" w:fill="F5CD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DA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16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16214" w:themeFill="accent3" w:themeFillShade="BF"/>
      </w:tcPr>
    </w:tblStylePr>
    <w:tblStylePr w:type="band1Vert">
      <w:tblPr/>
      <w:tcPr>
        <w:shd w:val="clear" w:color="auto" w:fill="F2C190" w:themeFill="accent3" w:themeFillTint="7F"/>
      </w:tcPr>
    </w:tblStylePr>
    <w:tblStylePr w:type="band1Horz">
      <w:tblPr/>
      <w:tcPr>
        <w:shd w:val="clear" w:color="auto" w:fill="F2C19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0D7" w:themeFill="accent4" w:themeFillTint="33"/>
    </w:tcPr>
    <w:tblStylePr w:type="firstRow">
      <w:rPr>
        <w:b/>
        <w:bCs/>
      </w:rPr>
      <w:tblPr/>
      <w:tcPr>
        <w:shd w:val="clear" w:color="auto" w:fill="D3C1A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C1A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24C3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24C36" w:themeFill="accent4" w:themeFillShade="BF"/>
      </w:tcPr>
    </w:tblStylePr>
    <w:tblStylePr w:type="band1Vert">
      <w:tblPr/>
      <w:tcPr>
        <w:shd w:val="clear" w:color="auto" w:fill="C9B29C" w:themeFill="accent4" w:themeFillTint="7F"/>
      </w:tcPr>
    </w:tblStylePr>
    <w:tblStylePr w:type="band1Horz">
      <w:tblPr/>
      <w:tcPr>
        <w:shd w:val="clear" w:color="auto" w:fill="C9B29C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F2C7" w:themeFill="accent5" w:themeFillTint="33"/>
    </w:tcPr>
    <w:tblStylePr w:type="firstRow">
      <w:rPr>
        <w:b/>
        <w:bCs/>
      </w:rPr>
      <w:tblPr/>
      <w:tcPr>
        <w:shd w:val="clear" w:color="auto" w:fill="C6E58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E58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9661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96617" w:themeFill="accent5" w:themeFillShade="BF"/>
      </w:tcPr>
    </w:tblStylePr>
    <w:tblStylePr w:type="band1Vert">
      <w:tblPr/>
      <w:tcPr>
        <w:shd w:val="clear" w:color="auto" w:fill="B8DF74" w:themeFill="accent5" w:themeFillTint="7F"/>
      </w:tcPr>
    </w:tblStylePr>
    <w:tblStylePr w:type="band1Horz">
      <w:tblPr/>
      <w:tcPr>
        <w:shd w:val="clear" w:color="auto" w:fill="B8DF74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5E6" w:themeFill="accent6" w:themeFillTint="33"/>
    </w:tcPr>
    <w:tblStylePr w:type="firstRow">
      <w:rPr>
        <w:b/>
        <w:bCs/>
      </w:rPr>
      <w:tblPr/>
      <w:tcPr>
        <w:shd w:val="clear" w:color="auto" w:fill="C7CCC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CCC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75F6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75F63" w:themeFill="accent6" w:themeFillShade="BF"/>
      </w:tcPr>
    </w:tblStylePr>
    <w:tblStylePr w:type="band1Vert">
      <w:tblPr/>
      <w:tcPr>
        <w:shd w:val="clear" w:color="auto" w:fill="BABFC2" w:themeFill="accent6" w:themeFillTint="7F"/>
      </w:tcPr>
    </w:tblStylePr>
    <w:tblStylePr w:type="band1Horz">
      <w:tblPr/>
      <w:tcPr>
        <w:shd w:val="clear" w:color="auto" w:fill="BABFC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911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18A0"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D3C22"/>
  </w:style>
  <w:style w:type="paragraph" w:styleId="TM1">
    <w:name w:val="toc 1"/>
    <w:basedOn w:val="Normal"/>
    <w:next w:val="Normal"/>
    <w:autoRedefine/>
    <w:uiPriority w:val="39"/>
    <w:unhideWhenUsed/>
    <w:rsid w:val="008B2656"/>
    <w:pPr>
      <w:tabs>
        <w:tab w:val="right" w:leader="dot" w:pos="8630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D3C2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D3C22"/>
    <w:rPr>
      <w:color w:val="3399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C385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6076B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42558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6076B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6076B4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6076B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34170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234170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076B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6076B4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6076B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C385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C385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6076B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076B4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6076B4" w:themeColor="accent1"/>
      </w:pBdr>
      <w:spacing w:before="200" w:after="280"/>
      <w:ind w:left="936" w:right="936"/>
    </w:pPr>
    <w:rPr>
      <w:b/>
      <w:bCs/>
      <w:i/>
      <w:iCs/>
      <w:color w:val="6076B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6076B4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6076B4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9C5252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9C5252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42558C" w:themeColor="accent1" w:themeShade="BF"/>
    </w:rPr>
    <w:tblPr>
      <w:tblStyleRowBandSize w:val="1"/>
      <w:tblStyleColBandSize w:val="1"/>
      <w:tblBorders>
        <w:top w:val="single" w:sz="8" w:space="0" w:color="6076B4" w:themeColor="accent1"/>
        <w:bottom w:val="single" w:sz="8" w:space="0" w:color="6076B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76B4" w:themeColor="accent1"/>
          <w:left w:val="nil"/>
          <w:bottom w:val="single" w:sz="8" w:space="0" w:color="6076B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76B4" w:themeColor="accent1"/>
          <w:left w:val="nil"/>
          <w:bottom w:val="single" w:sz="8" w:space="0" w:color="6076B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743D3D" w:themeColor="accent2" w:themeShade="BF"/>
    </w:rPr>
    <w:tblPr>
      <w:tblStyleRowBandSize w:val="1"/>
      <w:tblStyleColBandSize w:val="1"/>
      <w:tblBorders>
        <w:top w:val="single" w:sz="8" w:space="0" w:color="9C5252" w:themeColor="accent2"/>
        <w:bottom w:val="single" w:sz="8" w:space="0" w:color="9C525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5252" w:themeColor="accent2"/>
          <w:left w:val="nil"/>
          <w:bottom w:val="single" w:sz="8" w:space="0" w:color="9C525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5252" w:themeColor="accent2"/>
          <w:left w:val="nil"/>
          <w:bottom w:val="single" w:sz="8" w:space="0" w:color="9C525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B16214" w:themeColor="accent3" w:themeShade="BF"/>
    </w:rPr>
    <w:tblPr>
      <w:tblStyleRowBandSize w:val="1"/>
      <w:tblStyleColBandSize w:val="1"/>
      <w:tblBorders>
        <w:top w:val="single" w:sz="8" w:space="0" w:color="E68422" w:themeColor="accent3"/>
        <w:bottom w:val="single" w:sz="8" w:space="0" w:color="E6842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8422" w:themeColor="accent3"/>
          <w:left w:val="nil"/>
          <w:bottom w:val="single" w:sz="8" w:space="0" w:color="E6842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8422" w:themeColor="accent3"/>
          <w:left w:val="nil"/>
          <w:bottom w:val="single" w:sz="8" w:space="0" w:color="E6842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624C36" w:themeColor="accent4" w:themeShade="BF"/>
    </w:rPr>
    <w:tblPr>
      <w:tblStyleRowBandSize w:val="1"/>
      <w:tblStyleColBandSize w:val="1"/>
      <w:tblBorders>
        <w:top w:val="single" w:sz="8" w:space="0" w:color="846648" w:themeColor="accent4"/>
        <w:bottom w:val="single" w:sz="8" w:space="0" w:color="84664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6648" w:themeColor="accent4"/>
          <w:left w:val="nil"/>
          <w:bottom w:val="single" w:sz="8" w:space="0" w:color="84664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6648" w:themeColor="accent4"/>
          <w:left w:val="nil"/>
          <w:bottom w:val="single" w:sz="8" w:space="0" w:color="84664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496617" w:themeColor="accent5" w:themeShade="BF"/>
    </w:rPr>
    <w:tblPr>
      <w:tblStyleRowBandSize w:val="1"/>
      <w:tblStyleColBandSize w:val="1"/>
      <w:tblBorders>
        <w:top w:val="single" w:sz="8" w:space="0" w:color="63891F" w:themeColor="accent5"/>
        <w:bottom w:val="single" w:sz="8" w:space="0" w:color="63891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891F" w:themeColor="accent5"/>
          <w:left w:val="nil"/>
          <w:bottom w:val="single" w:sz="8" w:space="0" w:color="6389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891F" w:themeColor="accent5"/>
          <w:left w:val="nil"/>
          <w:bottom w:val="single" w:sz="8" w:space="0" w:color="6389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575F63" w:themeColor="accent6" w:themeShade="BF"/>
    </w:rPr>
    <w:tblPr>
      <w:tblStyleRowBandSize w:val="1"/>
      <w:tblStyleColBandSize w:val="1"/>
      <w:tblBorders>
        <w:top w:val="single" w:sz="8" w:space="0" w:color="758085" w:themeColor="accent6"/>
        <w:bottom w:val="single" w:sz="8" w:space="0" w:color="75808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8085" w:themeColor="accent6"/>
          <w:left w:val="nil"/>
          <w:bottom w:val="single" w:sz="8" w:space="0" w:color="75808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8085" w:themeColor="accent6"/>
          <w:left w:val="nil"/>
          <w:bottom w:val="single" w:sz="8" w:space="0" w:color="75808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76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  <w:tblStylePr w:type="band1Horz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52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  <w:tblStylePr w:type="band1Horz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842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  <w:tblStylePr w:type="band1Horz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664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  <w:tblStylePr w:type="band1Horz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89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  <w:tblStylePr w:type="band1Horz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808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  <w:tblStylePr w:type="band1Horz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  <w:insideH w:val="single" w:sz="8" w:space="0" w:color="6076B4" w:themeColor="accent1"/>
        <w:insideV w:val="single" w:sz="8" w:space="0" w:color="6076B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18" w:space="0" w:color="6076B4" w:themeColor="accent1"/>
          <w:right w:val="single" w:sz="8" w:space="0" w:color="6076B4" w:themeColor="accent1"/>
          <w:insideH w:val="nil"/>
          <w:insideV w:val="single" w:sz="8" w:space="0" w:color="6076B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  <w:insideH w:val="nil"/>
          <w:insideV w:val="single" w:sz="8" w:space="0" w:color="6076B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</w:tcPr>
    </w:tblStylePr>
    <w:tblStylePr w:type="band1Vert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</w:tcBorders>
        <w:shd w:val="clear" w:color="auto" w:fill="D7DCEC" w:themeFill="accent1" w:themeFillTint="3F"/>
      </w:tcPr>
    </w:tblStylePr>
    <w:tblStylePr w:type="band1Horz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  <w:insideV w:val="single" w:sz="8" w:space="0" w:color="6076B4" w:themeColor="accent1"/>
        </w:tcBorders>
        <w:shd w:val="clear" w:color="auto" w:fill="D7DCEC" w:themeFill="accent1" w:themeFillTint="3F"/>
      </w:tcPr>
    </w:tblStylePr>
    <w:tblStylePr w:type="band2Horz">
      <w:tblPr/>
      <w:tcPr>
        <w:tcBorders>
          <w:top w:val="single" w:sz="8" w:space="0" w:color="6076B4" w:themeColor="accent1"/>
          <w:left w:val="single" w:sz="8" w:space="0" w:color="6076B4" w:themeColor="accent1"/>
          <w:bottom w:val="single" w:sz="8" w:space="0" w:color="6076B4" w:themeColor="accent1"/>
          <w:right w:val="single" w:sz="8" w:space="0" w:color="6076B4" w:themeColor="accent1"/>
          <w:insideV w:val="single" w:sz="8" w:space="0" w:color="6076B4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  <w:insideH w:val="single" w:sz="8" w:space="0" w:color="9C5252" w:themeColor="accent2"/>
        <w:insideV w:val="single" w:sz="8" w:space="0" w:color="9C525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18" w:space="0" w:color="9C5252" w:themeColor="accent2"/>
          <w:right w:val="single" w:sz="8" w:space="0" w:color="9C5252" w:themeColor="accent2"/>
          <w:insideH w:val="nil"/>
          <w:insideV w:val="single" w:sz="8" w:space="0" w:color="9C525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  <w:insideH w:val="nil"/>
          <w:insideV w:val="single" w:sz="8" w:space="0" w:color="9C525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</w:tcPr>
    </w:tblStylePr>
    <w:tblStylePr w:type="band1Vert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</w:tcBorders>
        <w:shd w:val="clear" w:color="auto" w:fill="E7D2D2" w:themeFill="accent2" w:themeFillTint="3F"/>
      </w:tcPr>
    </w:tblStylePr>
    <w:tblStylePr w:type="band1Horz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  <w:insideV w:val="single" w:sz="8" w:space="0" w:color="9C5252" w:themeColor="accent2"/>
        </w:tcBorders>
        <w:shd w:val="clear" w:color="auto" w:fill="E7D2D2" w:themeFill="accent2" w:themeFillTint="3F"/>
      </w:tcPr>
    </w:tblStylePr>
    <w:tblStylePr w:type="band2Horz">
      <w:tblPr/>
      <w:tcPr>
        <w:tcBorders>
          <w:top w:val="single" w:sz="8" w:space="0" w:color="9C5252" w:themeColor="accent2"/>
          <w:left w:val="single" w:sz="8" w:space="0" w:color="9C5252" w:themeColor="accent2"/>
          <w:bottom w:val="single" w:sz="8" w:space="0" w:color="9C5252" w:themeColor="accent2"/>
          <w:right w:val="single" w:sz="8" w:space="0" w:color="9C5252" w:themeColor="accent2"/>
          <w:insideV w:val="single" w:sz="8" w:space="0" w:color="9C5252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  <w:insideH w:val="single" w:sz="8" w:space="0" w:color="E68422" w:themeColor="accent3"/>
        <w:insideV w:val="single" w:sz="8" w:space="0" w:color="E6842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18" w:space="0" w:color="E68422" w:themeColor="accent3"/>
          <w:right w:val="single" w:sz="8" w:space="0" w:color="E68422" w:themeColor="accent3"/>
          <w:insideH w:val="nil"/>
          <w:insideV w:val="single" w:sz="8" w:space="0" w:color="E6842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  <w:insideH w:val="nil"/>
          <w:insideV w:val="single" w:sz="8" w:space="0" w:color="E6842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</w:tcPr>
    </w:tblStylePr>
    <w:tblStylePr w:type="band1Vert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</w:tcBorders>
        <w:shd w:val="clear" w:color="auto" w:fill="F8E0C8" w:themeFill="accent3" w:themeFillTint="3F"/>
      </w:tcPr>
    </w:tblStylePr>
    <w:tblStylePr w:type="band1Horz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  <w:insideV w:val="single" w:sz="8" w:space="0" w:color="E68422" w:themeColor="accent3"/>
        </w:tcBorders>
        <w:shd w:val="clear" w:color="auto" w:fill="F8E0C8" w:themeFill="accent3" w:themeFillTint="3F"/>
      </w:tcPr>
    </w:tblStylePr>
    <w:tblStylePr w:type="band2Horz">
      <w:tblPr/>
      <w:tcPr>
        <w:tcBorders>
          <w:top w:val="single" w:sz="8" w:space="0" w:color="E68422" w:themeColor="accent3"/>
          <w:left w:val="single" w:sz="8" w:space="0" w:color="E68422" w:themeColor="accent3"/>
          <w:bottom w:val="single" w:sz="8" w:space="0" w:color="E68422" w:themeColor="accent3"/>
          <w:right w:val="single" w:sz="8" w:space="0" w:color="E68422" w:themeColor="accent3"/>
          <w:insideV w:val="single" w:sz="8" w:space="0" w:color="E68422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  <w:insideH w:val="single" w:sz="8" w:space="0" w:color="846648" w:themeColor="accent4"/>
        <w:insideV w:val="single" w:sz="8" w:space="0" w:color="84664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18" w:space="0" w:color="846648" w:themeColor="accent4"/>
          <w:right w:val="single" w:sz="8" w:space="0" w:color="846648" w:themeColor="accent4"/>
          <w:insideH w:val="nil"/>
          <w:insideV w:val="single" w:sz="8" w:space="0" w:color="84664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  <w:insideH w:val="nil"/>
          <w:insideV w:val="single" w:sz="8" w:space="0" w:color="84664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</w:tcPr>
    </w:tblStylePr>
    <w:tblStylePr w:type="band1Vert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</w:tcBorders>
        <w:shd w:val="clear" w:color="auto" w:fill="E4D9CE" w:themeFill="accent4" w:themeFillTint="3F"/>
      </w:tcPr>
    </w:tblStylePr>
    <w:tblStylePr w:type="band1Horz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  <w:insideV w:val="single" w:sz="8" w:space="0" w:color="846648" w:themeColor="accent4"/>
        </w:tcBorders>
        <w:shd w:val="clear" w:color="auto" w:fill="E4D9CE" w:themeFill="accent4" w:themeFillTint="3F"/>
      </w:tcPr>
    </w:tblStylePr>
    <w:tblStylePr w:type="band2Horz">
      <w:tblPr/>
      <w:tcPr>
        <w:tcBorders>
          <w:top w:val="single" w:sz="8" w:space="0" w:color="846648" w:themeColor="accent4"/>
          <w:left w:val="single" w:sz="8" w:space="0" w:color="846648" w:themeColor="accent4"/>
          <w:bottom w:val="single" w:sz="8" w:space="0" w:color="846648" w:themeColor="accent4"/>
          <w:right w:val="single" w:sz="8" w:space="0" w:color="846648" w:themeColor="accent4"/>
          <w:insideV w:val="single" w:sz="8" w:space="0" w:color="846648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  <w:insideH w:val="single" w:sz="8" w:space="0" w:color="63891F" w:themeColor="accent5"/>
        <w:insideV w:val="single" w:sz="8" w:space="0" w:color="63891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18" w:space="0" w:color="63891F" w:themeColor="accent5"/>
          <w:right w:val="single" w:sz="8" w:space="0" w:color="63891F" w:themeColor="accent5"/>
          <w:insideH w:val="nil"/>
          <w:insideV w:val="single" w:sz="8" w:space="0" w:color="63891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  <w:insideH w:val="nil"/>
          <w:insideV w:val="single" w:sz="8" w:space="0" w:color="63891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</w:tcPr>
    </w:tblStylePr>
    <w:tblStylePr w:type="band1Vert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</w:tcBorders>
        <w:shd w:val="clear" w:color="auto" w:fill="DCEFB9" w:themeFill="accent5" w:themeFillTint="3F"/>
      </w:tcPr>
    </w:tblStylePr>
    <w:tblStylePr w:type="band1Horz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  <w:insideV w:val="single" w:sz="8" w:space="0" w:color="63891F" w:themeColor="accent5"/>
        </w:tcBorders>
        <w:shd w:val="clear" w:color="auto" w:fill="DCEFB9" w:themeFill="accent5" w:themeFillTint="3F"/>
      </w:tcPr>
    </w:tblStylePr>
    <w:tblStylePr w:type="band2Horz">
      <w:tblPr/>
      <w:tcPr>
        <w:tcBorders>
          <w:top w:val="single" w:sz="8" w:space="0" w:color="63891F" w:themeColor="accent5"/>
          <w:left w:val="single" w:sz="8" w:space="0" w:color="63891F" w:themeColor="accent5"/>
          <w:bottom w:val="single" w:sz="8" w:space="0" w:color="63891F" w:themeColor="accent5"/>
          <w:right w:val="single" w:sz="8" w:space="0" w:color="63891F" w:themeColor="accent5"/>
          <w:insideV w:val="single" w:sz="8" w:space="0" w:color="63891F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  <w:insideH w:val="single" w:sz="8" w:space="0" w:color="758085" w:themeColor="accent6"/>
        <w:insideV w:val="single" w:sz="8" w:space="0" w:color="75808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18" w:space="0" w:color="758085" w:themeColor="accent6"/>
          <w:right w:val="single" w:sz="8" w:space="0" w:color="758085" w:themeColor="accent6"/>
          <w:insideH w:val="nil"/>
          <w:insideV w:val="single" w:sz="8" w:space="0" w:color="75808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  <w:insideH w:val="nil"/>
          <w:insideV w:val="single" w:sz="8" w:space="0" w:color="75808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</w:tcPr>
    </w:tblStylePr>
    <w:tblStylePr w:type="band1Vert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</w:tcBorders>
        <w:shd w:val="clear" w:color="auto" w:fill="DCDFE1" w:themeFill="accent6" w:themeFillTint="3F"/>
      </w:tcPr>
    </w:tblStylePr>
    <w:tblStylePr w:type="band1Horz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  <w:insideV w:val="single" w:sz="8" w:space="0" w:color="758085" w:themeColor="accent6"/>
        </w:tcBorders>
        <w:shd w:val="clear" w:color="auto" w:fill="DCDFE1" w:themeFill="accent6" w:themeFillTint="3F"/>
      </w:tcPr>
    </w:tblStylePr>
    <w:tblStylePr w:type="band2Horz">
      <w:tblPr/>
      <w:tcPr>
        <w:tcBorders>
          <w:top w:val="single" w:sz="8" w:space="0" w:color="758085" w:themeColor="accent6"/>
          <w:left w:val="single" w:sz="8" w:space="0" w:color="758085" w:themeColor="accent6"/>
          <w:bottom w:val="single" w:sz="8" w:space="0" w:color="758085" w:themeColor="accent6"/>
          <w:right w:val="single" w:sz="8" w:space="0" w:color="758085" w:themeColor="accent6"/>
          <w:insideV w:val="single" w:sz="8" w:space="0" w:color="75808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98C6" w:themeColor="accent1" w:themeTint="BF"/>
        <w:left w:val="single" w:sz="8" w:space="0" w:color="8798C6" w:themeColor="accent1" w:themeTint="BF"/>
        <w:bottom w:val="single" w:sz="8" w:space="0" w:color="8798C6" w:themeColor="accent1" w:themeTint="BF"/>
        <w:right w:val="single" w:sz="8" w:space="0" w:color="8798C6" w:themeColor="accent1" w:themeTint="BF"/>
        <w:insideH w:val="single" w:sz="8" w:space="0" w:color="8798C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98C6" w:themeColor="accent1" w:themeTint="BF"/>
          <w:left w:val="single" w:sz="8" w:space="0" w:color="8798C6" w:themeColor="accent1" w:themeTint="BF"/>
          <w:bottom w:val="single" w:sz="8" w:space="0" w:color="8798C6" w:themeColor="accent1" w:themeTint="BF"/>
          <w:right w:val="single" w:sz="8" w:space="0" w:color="8798C6" w:themeColor="accent1" w:themeTint="BF"/>
          <w:insideH w:val="nil"/>
          <w:insideV w:val="nil"/>
        </w:tcBorders>
        <w:shd w:val="clear" w:color="auto" w:fill="6076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98C6" w:themeColor="accent1" w:themeTint="BF"/>
          <w:left w:val="single" w:sz="8" w:space="0" w:color="8798C6" w:themeColor="accent1" w:themeTint="BF"/>
          <w:bottom w:val="single" w:sz="8" w:space="0" w:color="8798C6" w:themeColor="accent1" w:themeTint="BF"/>
          <w:right w:val="single" w:sz="8" w:space="0" w:color="8798C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C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C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7979" w:themeColor="accent2" w:themeTint="BF"/>
        <w:left w:val="single" w:sz="8" w:space="0" w:color="B87979" w:themeColor="accent2" w:themeTint="BF"/>
        <w:bottom w:val="single" w:sz="8" w:space="0" w:color="B87979" w:themeColor="accent2" w:themeTint="BF"/>
        <w:right w:val="single" w:sz="8" w:space="0" w:color="B87979" w:themeColor="accent2" w:themeTint="BF"/>
        <w:insideH w:val="single" w:sz="8" w:space="0" w:color="B879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7979" w:themeColor="accent2" w:themeTint="BF"/>
          <w:left w:val="single" w:sz="8" w:space="0" w:color="B87979" w:themeColor="accent2" w:themeTint="BF"/>
          <w:bottom w:val="single" w:sz="8" w:space="0" w:color="B87979" w:themeColor="accent2" w:themeTint="BF"/>
          <w:right w:val="single" w:sz="8" w:space="0" w:color="B87979" w:themeColor="accent2" w:themeTint="BF"/>
          <w:insideH w:val="nil"/>
          <w:insideV w:val="nil"/>
        </w:tcBorders>
        <w:shd w:val="clear" w:color="auto" w:fill="9C52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7979" w:themeColor="accent2" w:themeTint="BF"/>
          <w:left w:val="single" w:sz="8" w:space="0" w:color="B87979" w:themeColor="accent2" w:themeTint="BF"/>
          <w:bottom w:val="single" w:sz="8" w:space="0" w:color="B87979" w:themeColor="accent2" w:themeTint="BF"/>
          <w:right w:val="single" w:sz="8" w:space="0" w:color="B879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2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2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A259" w:themeColor="accent3" w:themeTint="BF"/>
        <w:left w:val="single" w:sz="8" w:space="0" w:color="ECA259" w:themeColor="accent3" w:themeTint="BF"/>
        <w:bottom w:val="single" w:sz="8" w:space="0" w:color="ECA259" w:themeColor="accent3" w:themeTint="BF"/>
        <w:right w:val="single" w:sz="8" w:space="0" w:color="ECA259" w:themeColor="accent3" w:themeTint="BF"/>
        <w:insideH w:val="single" w:sz="8" w:space="0" w:color="ECA25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A259" w:themeColor="accent3" w:themeTint="BF"/>
          <w:left w:val="single" w:sz="8" w:space="0" w:color="ECA259" w:themeColor="accent3" w:themeTint="BF"/>
          <w:bottom w:val="single" w:sz="8" w:space="0" w:color="ECA259" w:themeColor="accent3" w:themeTint="BF"/>
          <w:right w:val="single" w:sz="8" w:space="0" w:color="ECA259" w:themeColor="accent3" w:themeTint="BF"/>
          <w:insideH w:val="nil"/>
          <w:insideV w:val="nil"/>
        </w:tcBorders>
        <w:shd w:val="clear" w:color="auto" w:fill="E6842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A259" w:themeColor="accent3" w:themeTint="BF"/>
          <w:left w:val="single" w:sz="8" w:space="0" w:color="ECA259" w:themeColor="accent3" w:themeTint="BF"/>
          <w:bottom w:val="single" w:sz="8" w:space="0" w:color="ECA259" w:themeColor="accent3" w:themeTint="BF"/>
          <w:right w:val="single" w:sz="8" w:space="0" w:color="ECA25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0C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0C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8C6A" w:themeColor="accent4" w:themeTint="BF"/>
        <w:left w:val="single" w:sz="8" w:space="0" w:color="AE8C6A" w:themeColor="accent4" w:themeTint="BF"/>
        <w:bottom w:val="single" w:sz="8" w:space="0" w:color="AE8C6A" w:themeColor="accent4" w:themeTint="BF"/>
        <w:right w:val="single" w:sz="8" w:space="0" w:color="AE8C6A" w:themeColor="accent4" w:themeTint="BF"/>
        <w:insideH w:val="single" w:sz="8" w:space="0" w:color="AE8C6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8C6A" w:themeColor="accent4" w:themeTint="BF"/>
          <w:left w:val="single" w:sz="8" w:space="0" w:color="AE8C6A" w:themeColor="accent4" w:themeTint="BF"/>
          <w:bottom w:val="single" w:sz="8" w:space="0" w:color="AE8C6A" w:themeColor="accent4" w:themeTint="BF"/>
          <w:right w:val="single" w:sz="8" w:space="0" w:color="AE8C6A" w:themeColor="accent4" w:themeTint="BF"/>
          <w:insideH w:val="nil"/>
          <w:insideV w:val="nil"/>
        </w:tcBorders>
        <w:shd w:val="clear" w:color="auto" w:fill="84664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8C6A" w:themeColor="accent4" w:themeTint="BF"/>
          <w:left w:val="single" w:sz="8" w:space="0" w:color="AE8C6A" w:themeColor="accent4" w:themeTint="BF"/>
          <w:bottom w:val="single" w:sz="8" w:space="0" w:color="AE8C6A" w:themeColor="accent4" w:themeTint="BF"/>
          <w:right w:val="single" w:sz="8" w:space="0" w:color="AE8C6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D9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D9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5CE2F" w:themeColor="accent5" w:themeTint="BF"/>
        <w:left w:val="single" w:sz="8" w:space="0" w:color="95CE2F" w:themeColor="accent5" w:themeTint="BF"/>
        <w:bottom w:val="single" w:sz="8" w:space="0" w:color="95CE2F" w:themeColor="accent5" w:themeTint="BF"/>
        <w:right w:val="single" w:sz="8" w:space="0" w:color="95CE2F" w:themeColor="accent5" w:themeTint="BF"/>
        <w:insideH w:val="single" w:sz="8" w:space="0" w:color="95CE2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5CE2F" w:themeColor="accent5" w:themeTint="BF"/>
          <w:left w:val="single" w:sz="8" w:space="0" w:color="95CE2F" w:themeColor="accent5" w:themeTint="BF"/>
          <w:bottom w:val="single" w:sz="8" w:space="0" w:color="95CE2F" w:themeColor="accent5" w:themeTint="BF"/>
          <w:right w:val="single" w:sz="8" w:space="0" w:color="95CE2F" w:themeColor="accent5" w:themeTint="BF"/>
          <w:insideH w:val="nil"/>
          <w:insideV w:val="nil"/>
        </w:tcBorders>
        <w:shd w:val="clear" w:color="auto" w:fill="6389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CE2F" w:themeColor="accent5" w:themeTint="BF"/>
          <w:left w:val="single" w:sz="8" w:space="0" w:color="95CE2F" w:themeColor="accent5" w:themeTint="BF"/>
          <w:bottom w:val="single" w:sz="8" w:space="0" w:color="95CE2F" w:themeColor="accent5" w:themeTint="BF"/>
          <w:right w:val="single" w:sz="8" w:space="0" w:color="95CE2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FB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FB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9FA3" w:themeColor="accent6" w:themeTint="BF"/>
        <w:left w:val="single" w:sz="8" w:space="0" w:color="979FA3" w:themeColor="accent6" w:themeTint="BF"/>
        <w:bottom w:val="single" w:sz="8" w:space="0" w:color="979FA3" w:themeColor="accent6" w:themeTint="BF"/>
        <w:right w:val="single" w:sz="8" w:space="0" w:color="979FA3" w:themeColor="accent6" w:themeTint="BF"/>
        <w:insideH w:val="single" w:sz="8" w:space="0" w:color="979FA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9FA3" w:themeColor="accent6" w:themeTint="BF"/>
          <w:left w:val="single" w:sz="8" w:space="0" w:color="979FA3" w:themeColor="accent6" w:themeTint="BF"/>
          <w:bottom w:val="single" w:sz="8" w:space="0" w:color="979FA3" w:themeColor="accent6" w:themeTint="BF"/>
          <w:right w:val="single" w:sz="8" w:space="0" w:color="979FA3" w:themeColor="accent6" w:themeTint="BF"/>
          <w:insideH w:val="nil"/>
          <w:insideV w:val="nil"/>
        </w:tcBorders>
        <w:shd w:val="clear" w:color="auto" w:fill="75808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9FA3" w:themeColor="accent6" w:themeTint="BF"/>
          <w:left w:val="single" w:sz="8" w:space="0" w:color="979FA3" w:themeColor="accent6" w:themeTint="BF"/>
          <w:bottom w:val="single" w:sz="8" w:space="0" w:color="979FA3" w:themeColor="accent6" w:themeTint="BF"/>
          <w:right w:val="single" w:sz="8" w:space="0" w:color="979FA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F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F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76B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76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76B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525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525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525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842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842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842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664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664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664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89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891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89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808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808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808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76B4" w:themeColor="accent1"/>
        <w:bottom w:val="single" w:sz="8" w:space="0" w:color="6076B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76B4" w:themeColor="accent1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6076B4" w:themeColor="accent1"/>
          <w:bottom w:val="single" w:sz="8" w:space="0" w:color="6076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76B4" w:themeColor="accent1"/>
          <w:bottom w:val="single" w:sz="8" w:space="0" w:color="6076B4" w:themeColor="accent1"/>
        </w:tcBorders>
      </w:tcPr>
    </w:tblStylePr>
    <w:tblStylePr w:type="band1Vert">
      <w:tblPr/>
      <w:tcPr>
        <w:shd w:val="clear" w:color="auto" w:fill="D7DCEC" w:themeFill="accent1" w:themeFillTint="3F"/>
      </w:tcPr>
    </w:tblStylePr>
    <w:tblStylePr w:type="band1Horz">
      <w:tblPr/>
      <w:tcPr>
        <w:shd w:val="clear" w:color="auto" w:fill="D7DCEC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5252" w:themeColor="accent2"/>
        <w:bottom w:val="single" w:sz="8" w:space="0" w:color="9C525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5252" w:themeColor="accent2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9C5252" w:themeColor="accent2"/>
          <w:bottom w:val="single" w:sz="8" w:space="0" w:color="9C52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5252" w:themeColor="accent2"/>
          <w:bottom w:val="single" w:sz="8" w:space="0" w:color="9C5252" w:themeColor="accent2"/>
        </w:tcBorders>
      </w:tcPr>
    </w:tblStylePr>
    <w:tblStylePr w:type="band1Vert">
      <w:tblPr/>
      <w:tcPr>
        <w:shd w:val="clear" w:color="auto" w:fill="E7D2D2" w:themeFill="accent2" w:themeFillTint="3F"/>
      </w:tcPr>
    </w:tblStylePr>
    <w:tblStylePr w:type="band1Horz">
      <w:tblPr/>
      <w:tcPr>
        <w:shd w:val="clear" w:color="auto" w:fill="E7D2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8422" w:themeColor="accent3"/>
        <w:bottom w:val="single" w:sz="8" w:space="0" w:color="E6842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8422" w:themeColor="accent3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E68422" w:themeColor="accent3"/>
          <w:bottom w:val="single" w:sz="8" w:space="0" w:color="E6842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8422" w:themeColor="accent3"/>
          <w:bottom w:val="single" w:sz="8" w:space="0" w:color="E68422" w:themeColor="accent3"/>
        </w:tcBorders>
      </w:tcPr>
    </w:tblStylePr>
    <w:tblStylePr w:type="band1Vert">
      <w:tblPr/>
      <w:tcPr>
        <w:shd w:val="clear" w:color="auto" w:fill="F8E0C8" w:themeFill="accent3" w:themeFillTint="3F"/>
      </w:tcPr>
    </w:tblStylePr>
    <w:tblStylePr w:type="band1Horz">
      <w:tblPr/>
      <w:tcPr>
        <w:shd w:val="clear" w:color="auto" w:fill="F8E0C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6648" w:themeColor="accent4"/>
        <w:bottom w:val="single" w:sz="8" w:space="0" w:color="84664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6648" w:themeColor="accent4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846648" w:themeColor="accent4"/>
          <w:bottom w:val="single" w:sz="8" w:space="0" w:color="8466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6648" w:themeColor="accent4"/>
          <w:bottom w:val="single" w:sz="8" w:space="0" w:color="846648" w:themeColor="accent4"/>
        </w:tcBorders>
      </w:tcPr>
    </w:tblStylePr>
    <w:tblStylePr w:type="band1Vert">
      <w:tblPr/>
      <w:tcPr>
        <w:shd w:val="clear" w:color="auto" w:fill="E4D9CE" w:themeFill="accent4" w:themeFillTint="3F"/>
      </w:tcPr>
    </w:tblStylePr>
    <w:tblStylePr w:type="band1Horz">
      <w:tblPr/>
      <w:tcPr>
        <w:shd w:val="clear" w:color="auto" w:fill="E4D9CE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891F" w:themeColor="accent5"/>
        <w:bottom w:val="single" w:sz="8" w:space="0" w:color="63891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891F" w:themeColor="accent5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63891F" w:themeColor="accent5"/>
          <w:bottom w:val="single" w:sz="8" w:space="0" w:color="6389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891F" w:themeColor="accent5"/>
          <w:bottom w:val="single" w:sz="8" w:space="0" w:color="63891F" w:themeColor="accent5"/>
        </w:tcBorders>
      </w:tcPr>
    </w:tblStylePr>
    <w:tblStylePr w:type="band1Vert">
      <w:tblPr/>
      <w:tcPr>
        <w:shd w:val="clear" w:color="auto" w:fill="DCEFB9" w:themeFill="accent5" w:themeFillTint="3F"/>
      </w:tcPr>
    </w:tblStylePr>
    <w:tblStylePr w:type="band1Horz">
      <w:tblPr/>
      <w:tcPr>
        <w:shd w:val="clear" w:color="auto" w:fill="DCEFB9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8085" w:themeColor="accent6"/>
        <w:bottom w:val="single" w:sz="8" w:space="0" w:color="75808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8085" w:themeColor="accent6"/>
        </w:tcBorders>
      </w:tcPr>
    </w:tblStylePr>
    <w:tblStylePr w:type="lastRow">
      <w:rPr>
        <w:b/>
        <w:bCs/>
        <w:color w:val="2F5897" w:themeColor="text2"/>
      </w:rPr>
      <w:tblPr/>
      <w:tcPr>
        <w:tcBorders>
          <w:top w:val="single" w:sz="8" w:space="0" w:color="758085" w:themeColor="accent6"/>
          <w:bottom w:val="single" w:sz="8" w:space="0" w:color="75808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8085" w:themeColor="accent6"/>
          <w:bottom w:val="single" w:sz="8" w:space="0" w:color="758085" w:themeColor="accent6"/>
        </w:tcBorders>
      </w:tcPr>
    </w:tblStylePr>
    <w:tblStylePr w:type="band1Vert">
      <w:tblPr/>
      <w:tcPr>
        <w:shd w:val="clear" w:color="auto" w:fill="DCDFE1" w:themeFill="accent6" w:themeFillTint="3F"/>
      </w:tcPr>
    </w:tblStylePr>
    <w:tblStylePr w:type="band1Horz">
      <w:tblPr/>
      <w:tcPr>
        <w:shd w:val="clear" w:color="auto" w:fill="DCDFE1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76B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076B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76B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76B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C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525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525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525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2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842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842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842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842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0C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66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664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664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664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D9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89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89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89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89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FB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808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808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808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808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F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98C6" w:themeColor="accent1" w:themeTint="BF"/>
        <w:left w:val="single" w:sz="8" w:space="0" w:color="8798C6" w:themeColor="accent1" w:themeTint="BF"/>
        <w:bottom w:val="single" w:sz="8" w:space="0" w:color="8798C6" w:themeColor="accent1" w:themeTint="BF"/>
        <w:right w:val="single" w:sz="8" w:space="0" w:color="8798C6" w:themeColor="accent1" w:themeTint="BF"/>
        <w:insideH w:val="single" w:sz="8" w:space="0" w:color="8798C6" w:themeColor="accent1" w:themeTint="BF"/>
        <w:insideV w:val="single" w:sz="8" w:space="0" w:color="8798C6" w:themeColor="accent1" w:themeTint="BF"/>
      </w:tblBorders>
    </w:tblPr>
    <w:tcPr>
      <w:shd w:val="clear" w:color="auto" w:fill="D7DC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98C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BAD9" w:themeFill="accent1" w:themeFillTint="7F"/>
      </w:tcPr>
    </w:tblStylePr>
    <w:tblStylePr w:type="band1Horz">
      <w:tblPr/>
      <w:tcPr>
        <w:shd w:val="clear" w:color="auto" w:fill="AFBAD9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7979" w:themeColor="accent2" w:themeTint="BF"/>
        <w:left w:val="single" w:sz="8" w:space="0" w:color="B87979" w:themeColor="accent2" w:themeTint="BF"/>
        <w:bottom w:val="single" w:sz="8" w:space="0" w:color="B87979" w:themeColor="accent2" w:themeTint="BF"/>
        <w:right w:val="single" w:sz="8" w:space="0" w:color="B87979" w:themeColor="accent2" w:themeTint="BF"/>
        <w:insideH w:val="single" w:sz="8" w:space="0" w:color="B87979" w:themeColor="accent2" w:themeTint="BF"/>
        <w:insideV w:val="single" w:sz="8" w:space="0" w:color="B87979" w:themeColor="accent2" w:themeTint="BF"/>
      </w:tblBorders>
    </w:tblPr>
    <w:tcPr>
      <w:shd w:val="clear" w:color="auto" w:fill="E7D2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79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6A6" w:themeFill="accent2" w:themeFillTint="7F"/>
      </w:tcPr>
    </w:tblStylePr>
    <w:tblStylePr w:type="band1Horz">
      <w:tblPr/>
      <w:tcPr>
        <w:shd w:val="clear" w:color="auto" w:fill="D0A6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A259" w:themeColor="accent3" w:themeTint="BF"/>
        <w:left w:val="single" w:sz="8" w:space="0" w:color="ECA259" w:themeColor="accent3" w:themeTint="BF"/>
        <w:bottom w:val="single" w:sz="8" w:space="0" w:color="ECA259" w:themeColor="accent3" w:themeTint="BF"/>
        <w:right w:val="single" w:sz="8" w:space="0" w:color="ECA259" w:themeColor="accent3" w:themeTint="BF"/>
        <w:insideH w:val="single" w:sz="8" w:space="0" w:color="ECA259" w:themeColor="accent3" w:themeTint="BF"/>
        <w:insideV w:val="single" w:sz="8" w:space="0" w:color="ECA259" w:themeColor="accent3" w:themeTint="BF"/>
      </w:tblBorders>
    </w:tblPr>
    <w:tcPr>
      <w:shd w:val="clear" w:color="auto" w:fill="F8E0C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A25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190" w:themeFill="accent3" w:themeFillTint="7F"/>
      </w:tcPr>
    </w:tblStylePr>
    <w:tblStylePr w:type="band1Horz">
      <w:tblPr/>
      <w:tcPr>
        <w:shd w:val="clear" w:color="auto" w:fill="F2C19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8C6A" w:themeColor="accent4" w:themeTint="BF"/>
        <w:left w:val="single" w:sz="8" w:space="0" w:color="AE8C6A" w:themeColor="accent4" w:themeTint="BF"/>
        <w:bottom w:val="single" w:sz="8" w:space="0" w:color="AE8C6A" w:themeColor="accent4" w:themeTint="BF"/>
        <w:right w:val="single" w:sz="8" w:space="0" w:color="AE8C6A" w:themeColor="accent4" w:themeTint="BF"/>
        <w:insideH w:val="single" w:sz="8" w:space="0" w:color="AE8C6A" w:themeColor="accent4" w:themeTint="BF"/>
        <w:insideV w:val="single" w:sz="8" w:space="0" w:color="AE8C6A" w:themeColor="accent4" w:themeTint="BF"/>
      </w:tblBorders>
    </w:tblPr>
    <w:tcPr>
      <w:shd w:val="clear" w:color="auto" w:fill="E4D9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8C6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B29C" w:themeFill="accent4" w:themeFillTint="7F"/>
      </w:tcPr>
    </w:tblStylePr>
    <w:tblStylePr w:type="band1Horz">
      <w:tblPr/>
      <w:tcPr>
        <w:shd w:val="clear" w:color="auto" w:fill="C9B29C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5CE2F" w:themeColor="accent5" w:themeTint="BF"/>
        <w:left w:val="single" w:sz="8" w:space="0" w:color="95CE2F" w:themeColor="accent5" w:themeTint="BF"/>
        <w:bottom w:val="single" w:sz="8" w:space="0" w:color="95CE2F" w:themeColor="accent5" w:themeTint="BF"/>
        <w:right w:val="single" w:sz="8" w:space="0" w:color="95CE2F" w:themeColor="accent5" w:themeTint="BF"/>
        <w:insideH w:val="single" w:sz="8" w:space="0" w:color="95CE2F" w:themeColor="accent5" w:themeTint="BF"/>
        <w:insideV w:val="single" w:sz="8" w:space="0" w:color="95CE2F" w:themeColor="accent5" w:themeTint="BF"/>
      </w:tblBorders>
    </w:tblPr>
    <w:tcPr>
      <w:shd w:val="clear" w:color="auto" w:fill="DCEFB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5CE2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F74" w:themeFill="accent5" w:themeFillTint="7F"/>
      </w:tcPr>
    </w:tblStylePr>
    <w:tblStylePr w:type="band1Horz">
      <w:tblPr/>
      <w:tcPr>
        <w:shd w:val="clear" w:color="auto" w:fill="B8DF74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9FA3" w:themeColor="accent6" w:themeTint="BF"/>
        <w:left w:val="single" w:sz="8" w:space="0" w:color="979FA3" w:themeColor="accent6" w:themeTint="BF"/>
        <w:bottom w:val="single" w:sz="8" w:space="0" w:color="979FA3" w:themeColor="accent6" w:themeTint="BF"/>
        <w:right w:val="single" w:sz="8" w:space="0" w:color="979FA3" w:themeColor="accent6" w:themeTint="BF"/>
        <w:insideH w:val="single" w:sz="8" w:space="0" w:color="979FA3" w:themeColor="accent6" w:themeTint="BF"/>
        <w:insideV w:val="single" w:sz="8" w:space="0" w:color="979FA3" w:themeColor="accent6" w:themeTint="BF"/>
      </w:tblBorders>
    </w:tblPr>
    <w:tcPr>
      <w:shd w:val="clear" w:color="auto" w:fill="DCDF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9FA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BFC2" w:themeFill="accent6" w:themeFillTint="7F"/>
      </w:tcPr>
    </w:tblStylePr>
    <w:tblStylePr w:type="band1Horz">
      <w:tblPr/>
      <w:tcPr>
        <w:shd w:val="clear" w:color="auto" w:fill="BABFC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76B4" w:themeColor="accent1"/>
        <w:left w:val="single" w:sz="8" w:space="0" w:color="6076B4" w:themeColor="accent1"/>
        <w:bottom w:val="single" w:sz="8" w:space="0" w:color="6076B4" w:themeColor="accent1"/>
        <w:right w:val="single" w:sz="8" w:space="0" w:color="6076B4" w:themeColor="accent1"/>
        <w:insideH w:val="single" w:sz="8" w:space="0" w:color="6076B4" w:themeColor="accent1"/>
        <w:insideV w:val="single" w:sz="8" w:space="0" w:color="6076B4" w:themeColor="accent1"/>
      </w:tblBorders>
    </w:tblPr>
    <w:tcPr>
      <w:shd w:val="clear" w:color="auto" w:fill="D7DC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F0" w:themeFill="accent1" w:themeFillTint="33"/>
      </w:tcPr>
    </w:tblStylePr>
    <w:tblStylePr w:type="band1Vert">
      <w:tblPr/>
      <w:tcPr>
        <w:shd w:val="clear" w:color="auto" w:fill="AFBAD9" w:themeFill="accent1" w:themeFillTint="7F"/>
      </w:tcPr>
    </w:tblStylePr>
    <w:tblStylePr w:type="band1Horz">
      <w:tblPr/>
      <w:tcPr>
        <w:tcBorders>
          <w:insideH w:val="single" w:sz="6" w:space="0" w:color="6076B4" w:themeColor="accent1"/>
          <w:insideV w:val="single" w:sz="6" w:space="0" w:color="6076B4" w:themeColor="accent1"/>
        </w:tcBorders>
        <w:shd w:val="clear" w:color="auto" w:fill="AFBA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5252" w:themeColor="accent2"/>
        <w:left w:val="single" w:sz="8" w:space="0" w:color="9C5252" w:themeColor="accent2"/>
        <w:bottom w:val="single" w:sz="8" w:space="0" w:color="9C5252" w:themeColor="accent2"/>
        <w:right w:val="single" w:sz="8" w:space="0" w:color="9C5252" w:themeColor="accent2"/>
        <w:insideH w:val="single" w:sz="8" w:space="0" w:color="9C5252" w:themeColor="accent2"/>
        <w:insideV w:val="single" w:sz="8" w:space="0" w:color="9C5252" w:themeColor="accent2"/>
      </w:tblBorders>
    </w:tblPr>
    <w:tcPr>
      <w:shd w:val="clear" w:color="auto" w:fill="E7D2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BDB" w:themeFill="accent2" w:themeFillTint="33"/>
      </w:tcPr>
    </w:tblStylePr>
    <w:tblStylePr w:type="band1Vert">
      <w:tblPr/>
      <w:tcPr>
        <w:shd w:val="clear" w:color="auto" w:fill="D0A6A6" w:themeFill="accent2" w:themeFillTint="7F"/>
      </w:tcPr>
    </w:tblStylePr>
    <w:tblStylePr w:type="band1Horz">
      <w:tblPr/>
      <w:tcPr>
        <w:tcBorders>
          <w:insideH w:val="single" w:sz="6" w:space="0" w:color="9C5252" w:themeColor="accent2"/>
          <w:insideV w:val="single" w:sz="6" w:space="0" w:color="9C5252" w:themeColor="accent2"/>
        </w:tcBorders>
        <w:shd w:val="clear" w:color="auto" w:fill="D0A6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8422" w:themeColor="accent3"/>
        <w:left w:val="single" w:sz="8" w:space="0" w:color="E68422" w:themeColor="accent3"/>
        <w:bottom w:val="single" w:sz="8" w:space="0" w:color="E68422" w:themeColor="accent3"/>
        <w:right w:val="single" w:sz="8" w:space="0" w:color="E68422" w:themeColor="accent3"/>
        <w:insideH w:val="single" w:sz="8" w:space="0" w:color="E68422" w:themeColor="accent3"/>
        <w:insideV w:val="single" w:sz="8" w:space="0" w:color="E68422" w:themeColor="accent3"/>
      </w:tblBorders>
    </w:tblPr>
    <w:tcPr>
      <w:shd w:val="clear" w:color="auto" w:fill="F8E0C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2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D2" w:themeFill="accent3" w:themeFillTint="33"/>
      </w:tcPr>
    </w:tblStylePr>
    <w:tblStylePr w:type="band1Vert">
      <w:tblPr/>
      <w:tcPr>
        <w:shd w:val="clear" w:color="auto" w:fill="F2C190" w:themeFill="accent3" w:themeFillTint="7F"/>
      </w:tcPr>
    </w:tblStylePr>
    <w:tblStylePr w:type="band1Horz">
      <w:tblPr/>
      <w:tcPr>
        <w:tcBorders>
          <w:insideH w:val="single" w:sz="6" w:space="0" w:color="E68422" w:themeColor="accent3"/>
          <w:insideV w:val="single" w:sz="6" w:space="0" w:color="E68422" w:themeColor="accent3"/>
        </w:tcBorders>
        <w:shd w:val="clear" w:color="auto" w:fill="F2C19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6648" w:themeColor="accent4"/>
        <w:left w:val="single" w:sz="8" w:space="0" w:color="846648" w:themeColor="accent4"/>
        <w:bottom w:val="single" w:sz="8" w:space="0" w:color="846648" w:themeColor="accent4"/>
        <w:right w:val="single" w:sz="8" w:space="0" w:color="846648" w:themeColor="accent4"/>
        <w:insideH w:val="single" w:sz="8" w:space="0" w:color="846648" w:themeColor="accent4"/>
        <w:insideV w:val="single" w:sz="8" w:space="0" w:color="846648" w:themeColor="accent4"/>
      </w:tblBorders>
    </w:tblPr>
    <w:tcPr>
      <w:shd w:val="clear" w:color="auto" w:fill="E4D9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D7" w:themeFill="accent4" w:themeFillTint="33"/>
      </w:tcPr>
    </w:tblStylePr>
    <w:tblStylePr w:type="band1Vert">
      <w:tblPr/>
      <w:tcPr>
        <w:shd w:val="clear" w:color="auto" w:fill="C9B29C" w:themeFill="accent4" w:themeFillTint="7F"/>
      </w:tcPr>
    </w:tblStylePr>
    <w:tblStylePr w:type="band1Horz">
      <w:tblPr/>
      <w:tcPr>
        <w:tcBorders>
          <w:insideH w:val="single" w:sz="6" w:space="0" w:color="846648" w:themeColor="accent4"/>
          <w:insideV w:val="single" w:sz="6" w:space="0" w:color="846648" w:themeColor="accent4"/>
        </w:tcBorders>
        <w:shd w:val="clear" w:color="auto" w:fill="C9B2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891F" w:themeColor="accent5"/>
        <w:left w:val="single" w:sz="8" w:space="0" w:color="63891F" w:themeColor="accent5"/>
        <w:bottom w:val="single" w:sz="8" w:space="0" w:color="63891F" w:themeColor="accent5"/>
        <w:right w:val="single" w:sz="8" w:space="0" w:color="63891F" w:themeColor="accent5"/>
        <w:insideH w:val="single" w:sz="8" w:space="0" w:color="63891F" w:themeColor="accent5"/>
        <w:insideV w:val="single" w:sz="8" w:space="0" w:color="63891F" w:themeColor="accent5"/>
      </w:tblBorders>
    </w:tblPr>
    <w:tcPr>
      <w:shd w:val="clear" w:color="auto" w:fill="DCEFB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2C7" w:themeFill="accent5" w:themeFillTint="33"/>
      </w:tcPr>
    </w:tblStylePr>
    <w:tblStylePr w:type="band1Vert">
      <w:tblPr/>
      <w:tcPr>
        <w:shd w:val="clear" w:color="auto" w:fill="B8DF74" w:themeFill="accent5" w:themeFillTint="7F"/>
      </w:tcPr>
    </w:tblStylePr>
    <w:tblStylePr w:type="band1Horz">
      <w:tblPr/>
      <w:tcPr>
        <w:tcBorders>
          <w:insideH w:val="single" w:sz="6" w:space="0" w:color="63891F" w:themeColor="accent5"/>
          <w:insideV w:val="single" w:sz="6" w:space="0" w:color="63891F" w:themeColor="accent5"/>
        </w:tcBorders>
        <w:shd w:val="clear" w:color="auto" w:fill="B8DF7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8085" w:themeColor="accent6"/>
        <w:left w:val="single" w:sz="8" w:space="0" w:color="758085" w:themeColor="accent6"/>
        <w:bottom w:val="single" w:sz="8" w:space="0" w:color="758085" w:themeColor="accent6"/>
        <w:right w:val="single" w:sz="8" w:space="0" w:color="758085" w:themeColor="accent6"/>
        <w:insideH w:val="single" w:sz="8" w:space="0" w:color="758085" w:themeColor="accent6"/>
        <w:insideV w:val="single" w:sz="8" w:space="0" w:color="758085" w:themeColor="accent6"/>
      </w:tblBorders>
    </w:tblPr>
    <w:tcPr>
      <w:shd w:val="clear" w:color="auto" w:fill="DCDF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1F2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5E6" w:themeFill="accent6" w:themeFillTint="33"/>
      </w:tcPr>
    </w:tblStylePr>
    <w:tblStylePr w:type="band1Vert">
      <w:tblPr/>
      <w:tcPr>
        <w:shd w:val="clear" w:color="auto" w:fill="BABFC2" w:themeFill="accent6" w:themeFillTint="7F"/>
      </w:tcPr>
    </w:tblStylePr>
    <w:tblStylePr w:type="band1Horz">
      <w:tblPr/>
      <w:tcPr>
        <w:tcBorders>
          <w:insideH w:val="single" w:sz="6" w:space="0" w:color="758085" w:themeColor="accent6"/>
          <w:insideV w:val="single" w:sz="6" w:space="0" w:color="758085" w:themeColor="accent6"/>
        </w:tcBorders>
        <w:shd w:val="clear" w:color="auto" w:fill="BABFC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C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76B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76B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76B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76B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BA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BAD9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2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525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525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525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525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6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6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0C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842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842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842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842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19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19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D9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664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664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664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664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B2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B29C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FB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891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891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891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89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8DF7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8DF74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F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808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808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808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808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BFC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BFC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76B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85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58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58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58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58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525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28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43D3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43D3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3D3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3D3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842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4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6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6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6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6214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664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322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24C3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24C3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4C3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4C36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89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40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661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661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661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6617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808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3F4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5F6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5F6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5F6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5F63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525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5252" w:themeColor="accent2"/>
        <w:left w:val="single" w:sz="4" w:space="0" w:color="6076B4" w:themeColor="accent1"/>
        <w:bottom w:val="single" w:sz="4" w:space="0" w:color="6076B4" w:themeColor="accent1"/>
        <w:right w:val="single" w:sz="4" w:space="0" w:color="6076B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447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4470" w:themeColor="accent1" w:themeShade="99"/>
          <w:insideV w:val="nil"/>
        </w:tcBorders>
        <w:shd w:val="clear" w:color="auto" w:fill="35447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4470" w:themeFill="accent1" w:themeFillShade="99"/>
      </w:tcPr>
    </w:tblStylePr>
    <w:tblStylePr w:type="band1Vert">
      <w:tblPr/>
      <w:tcPr>
        <w:shd w:val="clear" w:color="auto" w:fill="BFC8E1" w:themeFill="accent1" w:themeFillTint="66"/>
      </w:tcPr>
    </w:tblStylePr>
    <w:tblStylePr w:type="band1Horz">
      <w:tblPr/>
      <w:tcPr>
        <w:shd w:val="clear" w:color="auto" w:fill="AFBA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5252" w:themeColor="accent2"/>
        <w:left w:val="single" w:sz="4" w:space="0" w:color="9C5252" w:themeColor="accent2"/>
        <w:bottom w:val="single" w:sz="4" w:space="0" w:color="9C5252" w:themeColor="accent2"/>
        <w:right w:val="single" w:sz="4" w:space="0" w:color="9C525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52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31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3131" w:themeColor="accent2" w:themeShade="99"/>
          <w:insideV w:val="nil"/>
        </w:tcBorders>
        <w:shd w:val="clear" w:color="auto" w:fill="5D31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3131" w:themeFill="accent2" w:themeFillShade="99"/>
      </w:tcPr>
    </w:tblStylePr>
    <w:tblStylePr w:type="band1Vert">
      <w:tblPr/>
      <w:tcPr>
        <w:shd w:val="clear" w:color="auto" w:fill="D9B7B7" w:themeFill="accent2" w:themeFillTint="66"/>
      </w:tcPr>
    </w:tblStylePr>
    <w:tblStylePr w:type="band1Horz">
      <w:tblPr/>
      <w:tcPr>
        <w:shd w:val="clear" w:color="auto" w:fill="D0A6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6648" w:themeColor="accent4"/>
        <w:left w:val="single" w:sz="4" w:space="0" w:color="E68422" w:themeColor="accent3"/>
        <w:bottom w:val="single" w:sz="4" w:space="0" w:color="E68422" w:themeColor="accent3"/>
        <w:right w:val="single" w:sz="4" w:space="0" w:color="E6842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2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66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E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E10" w:themeColor="accent3" w:themeShade="99"/>
          <w:insideV w:val="nil"/>
        </w:tcBorders>
        <w:shd w:val="clear" w:color="auto" w:fill="8E4E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E10" w:themeFill="accent3" w:themeFillShade="99"/>
      </w:tcPr>
    </w:tblStylePr>
    <w:tblStylePr w:type="band1Vert">
      <w:tblPr/>
      <w:tcPr>
        <w:shd w:val="clear" w:color="auto" w:fill="F5CDA6" w:themeFill="accent3" w:themeFillTint="66"/>
      </w:tcPr>
    </w:tblStylePr>
    <w:tblStylePr w:type="band1Horz">
      <w:tblPr/>
      <w:tcPr>
        <w:shd w:val="clear" w:color="auto" w:fill="F2C19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8422" w:themeColor="accent3"/>
        <w:left w:val="single" w:sz="4" w:space="0" w:color="846648" w:themeColor="accent4"/>
        <w:bottom w:val="single" w:sz="4" w:space="0" w:color="846648" w:themeColor="accent4"/>
        <w:right w:val="single" w:sz="4" w:space="0" w:color="84664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842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2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2B" w:themeColor="accent4" w:themeShade="99"/>
          <w:insideV w:val="nil"/>
        </w:tcBorders>
        <w:shd w:val="clear" w:color="auto" w:fill="4F3D2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2B" w:themeFill="accent4" w:themeFillShade="99"/>
      </w:tcPr>
    </w:tblStylePr>
    <w:tblStylePr w:type="band1Vert">
      <w:tblPr/>
      <w:tcPr>
        <w:shd w:val="clear" w:color="auto" w:fill="D3C1AF" w:themeFill="accent4" w:themeFillTint="66"/>
      </w:tcPr>
    </w:tblStylePr>
    <w:tblStylePr w:type="band1Horz">
      <w:tblPr/>
      <w:tcPr>
        <w:shd w:val="clear" w:color="auto" w:fill="C9B2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8085" w:themeColor="accent6"/>
        <w:left w:val="single" w:sz="4" w:space="0" w:color="63891F" w:themeColor="accent5"/>
        <w:bottom w:val="single" w:sz="4" w:space="0" w:color="63891F" w:themeColor="accent5"/>
        <w:right w:val="single" w:sz="4" w:space="0" w:color="63891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808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52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5212" w:themeColor="accent5" w:themeShade="99"/>
          <w:insideV w:val="nil"/>
        </w:tcBorders>
        <w:shd w:val="clear" w:color="auto" w:fill="3B52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5212" w:themeFill="accent5" w:themeFillShade="99"/>
      </w:tcPr>
    </w:tblStylePr>
    <w:tblStylePr w:type="band1Vert">
      <w:tblPr/>
      <w:tcPr>
        <w:shd w:val="clear" w:color="auto" w:fill="C6E58F" w:themeFill="accent5" w:themeFillTint="66"/>
      </w:tcPr>
    </w:tblStylePr>
    <w:tblStylePr w:type="band1Horz">
      <w:tblPr/>
      <w:tcPr>
        <w:shd w:val="clear" w:color="auto" w:fill="B8DF7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891F" w:themeColor="accent5"/>
        <w:left w:val="single" w:sz="4" w:space="0" w:color="758085" w:themeColor="accent6"/>
        <w:bottom w:val="single" w:sz="4" w:space="0" w:color="758085" w:themeColor="accent6"/>
        <w:right w:val="single" w:sz="4" w:space="0" w:color="75808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2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89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4C4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4C4F" w:themeColor="accent6" w:themeShade="99"/>
          <w:insideV w:val="nil"/>
        </w:tcBorders>
        <w:shd w:val="clear" w:color="auto" w:fill="464C4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4C4F" w:themeFill="accent6" w:themeFillShade="99"/>
      </w:tcPr>
    </w:tblStylePr>
    <w:tblStylePr w:type="band1Vert">
      <w:tblPr/>
      <w:tcPr>
        <w:shd w:val="clear" w:color="auto" w:fill="C7CCCE" w:themeFill="accent6" w:themeFillTint="66"/>
      </w:tcPr>
    </w:tblStylePr>
    <w:tblStylePr w:type="band1Horz">
      <w:tblPr/>
      <w:tcPr>
        <w:shd w:val="clear" w:color="auto" w:fill="BABFC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4141" w:themeFill="accent2" w:themeFillShade="CC"/>
      </w:tcPr>
    </w:tblStylePr>
    <w:tblStylePr w:type="lastRow">
      <w:rPr>
        <w:b/>
        <w:bCs/>
        <w:color w:val="7C41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4141" w:themeFill="accent2" w:themeFillShade="CC"/>
      </w:tcPr>
    </w:tblStylePr>
    <w:tblStylePr w:type="lastRow">
      <w:rPr>
        <w:b/>
        <w:bCs/>
        <w:color w:val="7C41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CEC" w:themeFill="accent1" w:themeFillTint="3F"/>
      </w:tcPr>
    </w:tblStylePr>
    <w:tblStylePr w:type="band1Horz">
      <w:tblPr/>
      <w:tcPr>
        <w:shd w:val="clear" w:color="auto" w:fill="DFE3F0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4141" w:themeFill="accent2" w:themeFillShade="CC"/>
      </w:tcPr>
    </w:tblStylePr>
    <w:tblStylePr w:type="lastRow">
      <w:rPr>
        <w:b/>
        <w:bCs/>
        <w:color w:val="7C41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2D2" w:themeFill="accent2" w:themeFillTint="3F"/>
      </w:tcPr>
    </w:tblStylePr>
    <w:tblStylePr w:type="band1Horz">
      <w:tblPr/>
      <w:tcPr>
        <w:shd w:val="clear" w:color="auto" w:fill="EC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2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95139" w:themeFill="accent4" w:themeFillShade="CC"/>
      </w:tcPr>
    </w:tblStylePr>
    <w:tblStylePr w:type="lastRow">
      <w:rPr>
        <w:b/>
        <w:bCs/>
        <w:color w:val="69513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0C8" w:themeFill="accent3" w:themeFillTint="3F"/>
      </w:tcPr>
    </w:tblStylePr>
    <w:tblStylePr w:type="band1Horz">
      <w:tblPr/>
      <w:tcPr>
        <w:shd w:val="clear" w:color="auto" w:fill="FAE6D2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6915" w:themeFill="accent3" w:themeFillShade="CC"/>
      </w:tcPr>
    </w:tblStylePr>
    <w:tblStylePr w:type="lastRow">
      <w:rPr>
        <w:b/>
        <w:bCs/>
        <w:color w:val="BD691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9CE" w:themeFill="accent4" w:themeFillTint="3F"/>
      </w:tcPr>
    </w:tblStylePr>
    <w:tblStylePr w:type="band1Horz">
      <w:tblPr/>
      <w:tcPr>
        <w:shd w:val="clear" w:color="auto" w:fill="E9E0D7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666A" w:themeFill="accent6" w:themeFillShade="CC"/>
      </w:tcPr>
    </w:tblStylePr>
    <w:tblStylePr w:type="lastRow">
      <w:rPr>
        <w:b/>
        <w:bCs/>
        <w:color w:val="5D666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B9" w:themeFill="accent5" w:themeFillTint="3F"/>
      </w:tcPr>
    </w:tblStylePr>
    <w:tblStylePr w:type="band1Horz">
      <w:tblPr/>
      <w:tcPr>
        <w:shd w:val="clear" w:color="auto" w:fill="E2F2C7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2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6D18" w:themeFill="accent5" w:themeFillShade="CC"/>
      </w:tcPr>
    </w:tblStylePr>
    <w:tblStylePr w:type="lastRow">
      <w:rPr>
        <w:b/>
        <w:bCs/>
        <w:color w:val="4E6D1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FE1" w:themeFill="accent6" w:themeFillTint="3F"/>
      </w:tcPr>
    </w:tblStylePr>
    <w:tblStylePr w:type="band1Horz">
      <w:tblPr/>
      <w:tcPr>
        <w:shd w:val="clear" w:color="auto" w:fill="E3E5E6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3F0" w:themeFill="accent1" w:themeFillTint="33"/>
    </w:tcPr>
    <w:tblStylePr w:type="firstRow">
      <w:rPr>
        <w:b/>
        <w:bCs/>
      </w:rPr>
      <w:tblPr/>
      <w:tcPr>
        <w:shd w:val="clear" w:color="auto" w:fill="BFC8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8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2558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2558C" w:themeFill="accent1" w:themeFillShade="BF"/>
      </w:tcPr>
    </w:tblStylePr>
    <w:tblStylePr w:type="band1Vert">
      <w:tblPr/>
      <w:tcPr>
        <w:shd w:val="clear" w:color="auto" w:fill="AFBAD9" w:themeFill="accent1" w:themeFillTint="7F"/>
      </w:tcPr>
    </w:tblStylePr>
    <w:tblStylePr w:type="band1Horz">
      <w:tblPr/>
      <w:tcPr>
        <w:shd w:val="clear" w:color="auto" w:fill="AFBAD9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BDB" w:themeFill="accent2" w:themeFillTint="33"/>
    </w:tcPr>
    <w:tblStylePr w:type="firstRow">
      <w:rPr>
        <w:b/>
        <w:bCs/>
      </w:rPr>
      <w:tblPr/>
      <w:tcPr>
        <w:shd w:val="clear" w:color="auto" w:fill="D9B7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B7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43D3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43D3D" w:themeFill="accent2" w:themeFillShade="BF"/>
      </w:tcPr>
    </w:tblStylePr>
    <w:tblStylePr w:type="band1Vert">
      <w:tblPr/>
      <w:tcPr>
        <w:shd w:val="clear" w:color="auto" w:fill="D0A6A6" w:themeFill="accent2" w:themeFillTint="7F"/>
      </w:tcPr>
    </w:tblStylePr>
    <w:tblStylePr w:type="band1Horz">
      <w:tblPr/>
      <w:tcPr>
        <w:shd w:val="clear" w:color="auto" w:fill="D0A6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6D2" w:themeFill="accent3" w:themeFillTint="33"/>
    </w:tcPr>
    <w:tblStylePr w:type="firstRow">
      <w:rPr>
        <w:b/>
        <w:bCs/>
      </w:rPr>
      <w:tblPr/>
      <w:tcPr>
        <w:shd w:val="clear" w:color="auto" w:fill="F5CD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DA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16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16214" w:themeFill="accent3" w:themeFillShade="BF"/>
      </w:tcPr>
    </w:tblStylePr>
    <w:tblStylePr w:type="band1Vert">
      <w:tblPr/>
      <w:tcPr>
        <w:shd w:val="clear" w:color="auto" w:fill="F2C190" w:themeFill="accent3" w:themeFillTint="7F"/>
      </w:tcPr>
    </w:tblStylePr>
    <w:tblStylePr w:type="band1Horz">
      <w:tblPr/>
      <w:tcPr>
        <w:shd w:val="clear" w:color="auto" w:fill="F2C19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0D7" w:themeFill="accent4" w:themeFillTint="33"/>
    </w:tcPr>
    <w:tblStylePr w:type="firstRow">
      <w:rPr>
        <w:b/>
        <w:bCs/>
      </w:rPr>
      <w:tblPr/>
      <w:tcPr>
        <w:shd w:val="clear" w:color="auto" w:fill="D3C1A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C1A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24C3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24C36" w:themeFill="accent4" w:themeFillShade="BF"/>
      </w:tcPr>
    </w:tblStylePr>
    <w:tblStylePr w:type="band1Vert">
      <w:tblPr/>
      <w:tcPr>
        <w:shd w:val="clear" w:color="auto" w:fill="C9B29C" w:themeFill="accent4" w:themeFillTint="7F"/>
      </w:tcPr>
    </w:tblStylePr>
    <w:tblStylePr w:type="band1Horz">
      <w:tblPr/>
      <w:tcPr>
        <w:shd w:val="clear" w:color="auto" w:fill="C9B29C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F2C7" w:themeFill="accent5" w:themeFillTint="33"/>
    </w:tcPr>
    <w:tblStylePr w:type="firstRow">
      <w:rPr>
        <w:b/>
        <w:bCs/>
      </w:rPr>
      <w:tblPr/>
      <w:tcPr>
        <w:shd w:val="clear" w:color="auto" w:fill="C6E58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E58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9661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96617" w:themeFill="accent5" w:themeFillShade="BF"/>
      </w:tcPr>
    </w:tblStylePr>
    <w:tblStylePr w:type="band1Vert">
      <w:tblPr/>
      <w:tcPr>
        <w:shd w:val="clear" w:color="auto" w:fill="B8DF74" w:themeFill="accent5" w:themeFillTint="7F"/>
      </w:tcPr>
    </w:tblStylePr>
    <w:tblStylePr w:type="band1Horz">
      <w:tblPr/>
      <w:tcPr>
        <w:shd w:val="clear" w:color="auto" w:fill="B8DF74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5E6" w:themeFill="accent6" w:themeFillTint="33"/>
    </w:tcPr>
    <w:tblStylePr w:type="firstRow">
      <w:rPr>
        <w:b/>
        <w:bCs/>
      </w:rPr>
      <w:tblPr/>
      <w:tcPr>
        <w:shd w:val="clear" w:color="auto" w:fill="C7CCC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CCC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75F6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75F63" w:themeFill="accent6" w:themeFillShade="BF"/>
      </w:tcPr>
    </w:tblStylePr>
    <w:tblStylePr w:type="band1Vert">
      <w:tblPr/>
      <w:tcPr>
        <w:shd w:val="clear" w:color="auto" w:fill="BABFC2" w:themeFill="accent6" w:themeFillTint="7F"/>
      </w:tcPr>
    </w:tblStylePr>
    <w:tblStylePr w:type="band1Horz">
      <w:tblPr/>
      <w:tcPr>
        <w:shd w:val="clear" w:color="auto" w:fill="BABFC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911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18A0"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D3C22"/>
  </w:style>
  <w:style w:type="paragraph" w:styleId="TM1">
    <w:name w:val="toc 1"/>
    <w:basedOn w:val="Normal"/>
    <w:next w:val="Normal"/>
    <w:autoRedefine/>
    <w:uiPriority w:val="39"/>
    <w:unhideWhenUsed/>
    <w:rsid w:val="008B2656"/>
    <w:pPr>
      <w:tabs>
        <w:tab w:val="right" w:leader="dot" w:pos="8630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D3C2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D3C22"/>
    <w:rPr>
      <w:color w:val="3399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microsoft.com/office/2007/relationships/hdphoto" Target="media/hdphoto5.wdp"/><Relationship Id="rId26" Type="http://schemas.openxmlformats.org/officeDocument/2006/relationships/image" Target="media/image10.jpeg"/><Relationship Id="rId39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07/relationships/hdphoto" Target="media/hdphoto6.wdp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5.jpeg"/><Relationship Id="rId25" Type="http://schemas.microsoft.com/office/2007/relationships/hdphoto" Target="media/hdphoto8.wdp"/><Relationship Id="rId33" Type="http://schemas.openxmlformats.org/officeDocument/2006/relationships/image" Target="media/image14.jpe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image" Target="media/image7.jpeg"/><Relationship Id="rId29" Type="http://schemas.openxmlformats.org/officeDocument/2006/relationships/image" Target="media/image12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9.jpeg"/><Relationship Id="rId32" Type="http://schemas.microsoft.com/office/2007/relationships/hdphoto" Target="media/hdphoto11.wdp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microsoft.com/office/2007/relationships/hdphoto" Target="media/hdphoto7.wdp"/><Relationship Id="rId28" Type="http://schemas.microsoft.com/office/2007/relationships/hdphoto" Target="media/hdphoto9.wdp"/><Relationship Id="rId36" Type="http://schemas.openxmlformats.org/officeDocument/2006/relationships/header" Target="header2.xml"/><Relationship Id="rId10" Type="http://schemas.microsoft.com/office/2007/relationships/hdphoto" Target="media/hdphoto1.wdp"/><Relationship Id="rId19" Type="http://schemas.openxmlformats.org/officeDocument/2006/relationships/image" Target="media/image6.jpeg"/><Relationship Id="rId31" Type="http://schemas.openxmlformats.org/officeDocument/2006/relationships/image" Target="media/image13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microsoft.com/office/2007/relationships/hdphoto" Target="media/hdphoto3.wdp"/><Relationship Id="rId22" Type="http://schemas.openxmlformats.org/officeDocument/2006/relationships/image" Target="media/image8.jpeg"/><Relationship Id="rId27" Type="http://schemas.openxmlformats.org/officeDocument/2006/relationships/image" Target="media/image11.jpeg"/><Relationship Id="rId30" Type="http://schemas.microsoft.com/office/2007/relationships/hdphoto" Target="media/hdphoto10.wdp"/><Relationship Id="rId35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6.jpeg"/></Relationships>
</file>

<file path=word/theme/theme1.xml><?xml version="1.0" encoding="utf-8"?>
<a:theme xmlns:a="http://schemas.openxmlformats.org/drawingml/2006/main" name="Exécutif">
  <a:themeElements>
    <a:clrScheme name="Exécutif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Exécutif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xécutif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A7E24E-4E0E-4141-99C9-23D22BBC0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7686</TotalTime>
  <Pages>13</Pages>
  <Words>1045</Words>
  <Characters>5750</Characters>
  <Application>Microsoft Office Word</Application>
  <DocSecurity>0</DocSecurity>
  <Lines>47</Lines>
  <Paragraphs>13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26</vt:i4>
      </vt:variant>
      <vt:variant>
        <vt:lpstr>Title</vt:lpstr>
      </vt:variant>
      <vt:variant>
        <vt:i4>1</vt:i4>
      </vt:variant>
    </vt:vector>
  </HeadingPairs>
  <TitlesOfParts>
    <vt:vector size="28" baseType="lpstr">
      <vt:lpstr/>
      <vt:lpstr>1. Introduction</vt:lpstr>
      <vt:lpstr>    Objectifs</vt:lpstr>
      <vt:lpstr>2. Architecture &amp; Stack Technique</vt:lpstr>
      <vt:lpstr>    Composants:</vt:lpstr>
      <vt:lpstr>    </vt:lpstr>
      <vt:lpstr>    Infrastructure:</vt:lpstr>
      <vt:lpstr>3. Étapes d'Implémentation</vt:lpstr>
      <vt:lpstr>    3.1 Initialisation HBase</vt:lpstr>
      <vt:lpstr>    3.2 Simulateur Kafka</vt:lpstr>
      <vt:lpstr>    3.3 Spark Streaming</vt:lpstr>
      <vt:lpstr>    3.4 Modèle ML &amp; Entraînement</vt:lpstr>
      <vt:lpstr>    3.5 Orchestration Airflow</vt:lpstr>
      <vt:lpstr>4. Difficultés Rencontrées &amp; Solutions</vt:lpstr>
      <vt:lpstr>    4.1 Conflits de Ports Docker</vt:lpstr>
      <vt:lpstr>    4.2 Résolution DNS Kafka depuis Spark</vt:lpstr>
      <vt:lpstr>    4.3 Installation Apache Airflow sur macOS</vt:lpstr>
      <vt:lpstr>    4.4 Créations des Topics Kafka</vt:lpstr>
      <vt:lpstr>    4.5 Connexion HBase depuis Python</vt:lpstr>
      <vt:lpstr>5. Résultats &amp; Tests</vt:lpstr>
      <vt:lpstr>    5.1 Données Générées</vt:lpstr>
      <vt:lpstr>    5.2 Alertes Générées</vt:lpstr>
      <vt:lpstr>    5.3 Performance du Modèle ML</vt:lpstr>
      <vt:lpstr>    5.4 DAG Airflow</vt:lpstr>
      <vt:lpstr>6. Conclusion</vt:lpstr>
      <vt:lpstr>    Points Forts</vt:lpstr>
      <vt:lpstr>    Améliorations Futures</vt:lpstr>
      <vt:lpstr/>
    </vt:vector>
  </TitlesOfParts>
  <Company/>
  <LinksUpToDate>false</LinksUpToDate>
  <CharactersWithSpaces>6782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Moustapha Ka</cp:lastModifiedBy>
  <cp:revision>3</cp:revision>
  <dcterms:created xsi:type="dcterms:W3CDTF">2026-06-23T12:32:00Z</dcterms:created>
  <dcterms:modified xsi:type="dcterms:W3CDTF">2026-06-28T20:38:00Z</dcterms:modified>
</cp:coreProperties>
</file>