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0A92F" w14:textId="1E7FEE12" w:rsidR="008A6DED" w:rsidRPr="00014964" w:rsidRDefault="00346DF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Shipment from Sunward - Pallet Information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7"/>
      </w:tblGrid>
      <w:tr w:rsidR="008A6DED" w14:paraId="7EC47589" w14:textId="77777777" w:rsidTr="008A6DED">
        <w:tc>
          <w:tcPr>
            <w:tcW w:w="5807" w:type="dxa"/>
          </w:tcPr>
          <w:p w14:paraId="08860AC9" w14:textId="4397CA5B" w:rsidR="008A6DED" w:rsidRPr="00014964" w:rsidRDefault="008A6DED">
            <w:pPr>
              <w:rPr>
                <w:sz w:val="28"/>
                <w:lang w:val="en-US"/>
              </w:rPr>
            </w:pPr>
            <w:r w:rsidRPr="00014964">
              <w:rPr>
                <w:sz w:val="28"/>
                <w:lang w:val="en-US"/>
              </w:rPr>
              <w:t xml:space="preserve">Intend shipment Date: </w:t>
            </w:r>
            <w:r w:rsidR="00B45796">
              <w:rPr>
                <w:sz w:val="28"/>
                <w:lang w:val="en-US"/>
              </w:rPr>
              <w:t>[portal information]</w:t>
            </w:r>
          </w:p>
          <w:p w14:paraId="6D4C66BB" w14:textId="37CBAB45" w:rsidR="008A6DED" w:rsidRPr="00014964" w:rsidRDefault="008A6DED">
            <w:pPr>
              <w:rPr>
                <w:sz w:val="28"/>
                <w:lang w:val="en-US"/>
              </w:rPr>
            </w:pPr>
            <w:r w:rsidRPr="00014964">
              <w:rPr>
                <w:sz w:val="28"/>
                <w:lang w:val="en-US"/>
              </w:rPr>
              <w:t xml:space="preserve">Shipment to: </w:t>
            </w:r>
            <w:r w:rsidR="00B45796">
              <w:rPr>
                <w:sz w:val="28"/>
                <w:lang w:val="en-US"/>
              </w:rPr>
              <w:t>[location to information]</w:t>
            </w:r>
          </w:p>
          <w:p w14:paraId="4ED5E524" w14:textId="43F1A22C" w:rsidR="008A6DED" w:rsidRDefault="008A6DED">
            <w:pPr>
              <w:rPr>
                <w:sz w:val="24"/>
                <w:szCs w:val="24"/>
                <w:lang w:val="en-US"/>
              </w:rPr>
            </w:pPr>
          </w:p>
        </w:tc>
      </w:tr>
    </w:tbl>
    <w:p w14:paraId="69ADEE18" w14:textId="22298DC8" w:rsidR="008A6DED" w:rsidRDefault="008A6DED">
      <w:pPr>
        <w:rPr>
          <w:sz w:val="24"/>
          <w:szCs w:val="24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07"/>
        <w:gridCol w:w="3209"/>
      </w:tblGrid>
      <w:tr w:rsidR="00346DF5" w14:paraId="05AC9DB6" w14:textId="77777777" w:rsidTr="00346DF5">
        <w:tc>
          <w:tcPr>
            <w:tcW w:w="5807" w:type="dxa"/>
          </w:tcPr>
          <w:p w14:paraId="0C8629CA" w14:textId="44CC33E0" w:rsidR="00346DF5" w:rsidRPr="00346DF5" w:rsidRDefault="00346DF5" w:rsidP="00346DF5">
            <w:pPr>
              <w:spacing w:after="0" w:line="240" w:lineRule="auto"/>
              <w:rPr>
                <w:sz w:val="56"/>
                <w:szCs w:val="56"/>
                <w:lang w:val="en-US"/>
              </w:rPr>
            </w:pPr>
            <w:r w:rsidRPr="00346DF5">
              <w:rPr>
                <w:sz w:val="56"/>
                <w:szCs w:val="56"/>
                <w:lang w:val="en-US"/>
              </w:rPr>
              <w:t>Pallet No: 2023/000007</w:t>
            </w:r>
          </w:p>
          <w:p w14:paraId="11FDEAAD" w14:textId="77777777" w:rsidR="00346DF5" w:rsidRPr="00014964" w:rsidRDefault="00346DF5" w:rsidP="00346DF5">
            <w:pPr>
              <w:spacing w:after="0" w:line="240" w:lineRule="auto"/>
              <w:rPr>
                <w:sz w:val="28"/>
                <w:lang w:val="en-US"/>
              </w:rPr>
            </w:pPr>
            <w:r w:rsidRPr="00014964">
              <w:rPr>
                <w:sz w:val="28"/>
                <w:lang w:val="en-US"/>
              </w:rPr>
              <w:t>Temporary No: A5 – if entry is blank don’t show</w:t>
            </w:r>
          </w:p>
          <w:p w14:paraId="557DFAF6" w14:textId="77777777" w:rsidR="00346DF5" w:rsidRDefault="00346DF5" w:rsidP="008A6DED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3209" w:type="dxa"/>
          </w:tcPr>
          <w:p w14:paraId="5D118F20" w14:textId="7FEE2F41" w:rsidR="00346DF5" w:rsidRDefault="00346DF5" w:rsidP="00346DF5">
            <w:pPr>
              <w:ind w:left="720"/>
              <w:rPr>
                <w:sz w:val="56"/>
                <w:szCs w:val="56"/>
                <w:lang w:val="en-US"/>
              </w:rPr>
            </w:pPr>
            <w:r w:rsidRPr="00346DF5">
              <w:rPr>
                <w:sz w:val="24"/>
                <w:szCs w:val="24"/>
                <w:lang w:val="en-US"/>
              </w:rPr>
              <w:drawing>
                <wp:inline distT="0" distB="0" distL="0" distR="0" wp14:anchorId="6F97CE57" wp14:editId="2DD3D804">
                  <wp:extent cx="1295581" cy="943107"/>
                  <wp:effectExtent l="0" t="0" r="0" b="9525"/>
                  <wp:docPr id="637571723" name="Picture 1" descr="A qr code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571723" name="Picture 1" descr="A qr code on a white background&#10;&#10;Description automatically generated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943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812FA8" w14:textId="1ED39128" w:rsidR="008A6DED" w:rsidRPr="00014964" w:rsidRDefault="00014964">
      <w:pPr>
        <w:rPr>
          <w:sz w:val="28"/>
          <w:lang w:val="en-US"/>
        </w:rPr>
      </w:pPr>
      <w:r w:rsidRPr="00014964">
        <w:rPr>
          <w:sz w:val="28"/>
          <w:lang w:val="en-US"/>
        </w:rPr>
        <w:t>Pallet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9"/>
        <w:gridCol w:w="1329"/>
        <w:gridCol w:w="1281"/>
        <w:gridCol w:w="1281"/>
        <w:gridCol w:w="1283"/>
        <w:gridCol w:w="1283"/>
        <w:gridCol w:w="1280"/>
      </w:tblGrid>
      <w:tr w:rsidR="00E13BBD" w14:paraId="1D211375" w14:textId="77777777" w:rsidTr="00014964">
        <w:tc>
          <w:tcPr>
            <w:tcW w:w="1288" w:type="dxa"/>
          </w:tcPr>
          <w:p w14:paraId="7B5B8322" w14:textId="5436D9E2" w:rsidR="00014964" w:rsidRDefault="000149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Item No</w:t>
            </w:r>
          </w:p>
        </w:tc>
        <w:tc>
          <w:tcPr>
            <w:tcW w:w="1288" w:type="dxa"/>
          </w:tcPr>
          <w:p w14:paraId="00C2A897" w14:textId="6A420206" w:rsidR="00014964" w:rsidRDefault="000149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288" w:type="dxa"/>
          </w:tcPr>
          <w:p w14:paraId="46CA586F" w14:textId="38868EBE" w:rsidR="00014964" w:rsidRDefault="000149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UOM</w:t>
            </w:r>
          </w:p>
        </w:tc>
        <w:tc>
          <w:tcPr>
            <w:tcW w:w="1288" w:type="dxa"/>
          </w:tcPr>
          <w:p w14:paraId="5BAF8147" w14:textId="5EC0B59D" w:rsidR="00014964" w:rsidRDefault="000149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Batch No</w:t>
            </w:r>
          </w:p>
        </w:tc>
        <w:tc>
          <w:tcPr>
            <w:tcW w:w="1288" w:type="dxa"/>
          </w:tcPr>
          <w:p w14:paraId="76FF55C2" w14:textId="23DD110D" w:rsidR="00014964" w:rsidRDefault="000149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 of Carton</w:t>
            </w:r>
            <w:r w:rsidR="00E13BBD">
              <w:rPr>
                <w:sz w:val="24"/>
                <w:szCs w:val="24"/>
                <w:lang w:val="en-US"/>
              </w:rPr>
              <w:t xml:space="preserve"> per Pallet</w:t>
            </w:r>
          </w:p>
        </w:tc>
        <w:tc>
          <w:tcPr>
            <w:tcW w:w="1288" w:type="dxa"/>
          </w:tcPr>
          <w:p w14:paraId="3C89F2EE" w14:textId="6EBBABFF" w:rsidR="00014964" w:rsidRDefault="000149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 of Unit per Carton</w:t>
            </w:r>
          </w:p>
        </w:tc>
        <w:tc>
          <w:tcPr>
            <w:tcW w:w="1288" w:type="dxa"/>
          </w:tcPr>
          <w:p w14:paraId="13396D41" w14:textId="22FCE28F" w:rsidR="00014964" w:rsidRDefault="000149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Total Qty</w:t>
            </w:r>
          </w:p>
        </w:tc>
      </w:tr>
      <w:tr w:rsidR="00E13BBD" w14:paraId="14544925" w14:textId="77777777" w:rsidTr="00014964">
        <w:tc>
          <w:tcPr>
            <w:tcW w:w="1288" w:type="dxa"/>
          </w:tcPr>
          <w:p w14:paraId="477C01A7" w14:textId="336445B6" w:rsidR="00014964" w:rsidRPr="00014964" w:rsidRDefault="00014964">
            <w:pPr>
              <w:rPr>
                <w:i/>
                <w:iCs/>
                <w:sz w:val="24"/>
                <w:szCs w:val="24"/>
                <w:lang w:val="en-US"/>
              </w:rPr>
            </w:pPr>
            <w:r w:rsidRPr="00014964">
              <w:rPr>
                <w:i/>
                <w:iCs/>
                <w:sz w:val="24"/>
                <w:szCs w:val="24"/>
                <w:lang w:val="en-US"/>
              </w:rPr>
              <w:t>SW Item No</w:t>
            </w:r>
          </w:p>
        </w:tc>
        <w:tc>
          <w:tcPr>
            <w:tcW w:w="1288" w:type="dxa"/>
          </w:tcPr>
          <w:p w14:paraId="7B584CA4" w14:textId="423B8633" w:rsidR="00014964" w:rsidRPr="00014964" w:rsidRDefault="00014964">
            <w:pPr>
              <w:rPr>
                <w:i/>
                <w:iCs/>
                <w:sz w:val="24"/>
                <w:szCs w:val="24"/>
                <w:lang w:val="en-US"/>
              </w:rPr>
            </w:pPr>
          </w:p>
        </w:tc>
        <w:tc>
          <w:tcPr>
            <w:tcW w:w="1288" w:type="dxa"/>
          </w:tcPr>
          <w:p w14:paraId="05811BC7" w14:textId="56E6B056" w:rsidR="00014964" w:rsidRPr="00014964" w:rsidRDefault="00014964">
            <w:pPr>
              <w:rPr>
                <w:i/>
                <w:iCs/>
                <w:sz w:val="24"/>
                <w:szCs w:val="24"/>
                <w:lang w:val="en-US"/>
              </w:rPr>
            </w:pPr>
            <w:r w:rsidRPr="00014964">
              <w:rPr>
                <w:i/>
                <w:iCs/>
                <w:sz w:val="24"/>
                <w:szCs w:val="24"/>
                <w:lang w:val="en-US"/>
              </w:rPr>
              <w:t>From NA</w:t>
            </w:r>
            <w:r>
              <w:rPr>
                <w:i/>
                <w:iCs/>
                <w:sz w:val="24"/>
                <w:szCs w:val="24"/>
                <w:lang w:val="en-US"/>
              </w:rPr>
              <w:t>V</w:t>
            </w:r>
          </w:p>
        </w:tc>
        <w:tc>
          <w:tcPr>
            <w:tcW w:w="1288" w:type="dxa"/>
          </w:tcPr>
          <w:p w14:paraId="45135FDC" w14:textId="77777777" w:rsidR="00014964" w:rsidRPr="00014964" w:rsidRDefault="00014964">
            <w:pPr>
              <w:rPr>
                <w:i/>
                <w:iCs/>
                <w:sz w:val="24"/>
                <w:szCs w:val="24"/>
                <w:lang w:val="en-US"/>
              </w:rPr>
            </w:pPr>
          </w:p>
        </w:tc>
        <w:tc>
          <w:tcPr>
            <w:tcW w:w="1288" w:type="dxa"/>
          </w:tcPr>
          <w:p w14:paraId="1351481A" w14:textId="77777777" w:rsidR="00014964" w:rsidRPr="00014964" w:rsidRDefault="00014964">
            <w:pPr>
              <w:rPr>
                <w:i/>
                <w:iCs/>
                <w:sz w:val="24"/>
                <w:szCs w:val="24"/>
                <w:lang w:val="en-US"/>
              </w:rPr>
            </w:pPr>
          </w:p>
        </w:tc>
        <w:tc>
          <w:tcPr>
            <w:tcW w:w="1288" w:type="dxa"/>
          </w:tcPr>
          <w:p w14:paraId="3047C45E" w14:textId="77777777" w:rsidR="00014964" w:rsidRPr="00014964" w:rsidRDefault="00014964">
            <w:pPr>
              <w:rPr>
                <w:i/>
                <w:iCs/>
                <w:sz w:val="24"/>
                <w:szCs w:val="24"/>
                <w:lang w:val="en-US"/>
              </w:rPr>
            </w:pPr>
          </w:p>
        </w:tc>
        <w:tc>
          <w:tcPr>
            <w:tcW w:w="1288" w:type="dxa"/>
          </w:tcPr>
          <w:p w14:paraId="4C452975" w14:textId="77777777" w:rsidR="00014964" w:rsidRPr="00014964" w:rsidRDefault="00014964">
            <w:pPr>
              <w:rPr>
                <w:i/>
                <w:iCs/>
                <w:sz w:val="24"/>
                <w:szCs w:val="24"/>
                <w:lang w:val="en-US"/>
              </w:rPr>
            </w:pPr>
          </w:p>
        </w:tc>
      </w:tr>
    </w:tbl>
    <w:p w14:paraId="257EED4A" w14:textId="77777777" w:rsidR="00014964" w:rsidRPr="008A6DED" w:rsidRDefault="00014964">
      <w:pPr>
        <w:rPr>
          <w:sz w:val="24"/>
          <w:szCs w:val="24"/>
          <w:lang w:val="en-US"/>
        </w:rPr>
      </w:pPr>
    </w:p>
    <w:p w14:paraId="11315319" w14:textId="70DC5D43" w:rsidR="008A6DED" w:rsidRPr="00346DF5" w:rsidRDefault="00346DF5">
      <w:pPr>
        <w:rPr>
          <w:sz w:val="20"/>
          <w:szCs w:val="20"/>
          <w:lang w:val="en-US"/>
        </w:rPr>
      </w:pPr>
      <w:r w:rsidRPr="00346DF5">
        <w:rPr>
          <w:sz w:val="20"/>
          <w:szCs w:val="20"/>
          <w:lang w:val="en-US"/>
        </w:rPr>
        <w:t xml:space="preserve">Print </w:t>
      </w:r>
      <w:proofErr w:type="gramStart"/>
      <w:r w:rsidRPr="00346DF5">
        <w:rPr>
          <w:sz w:val="20"/>
          <w:szCs w:val="20"/>
          <w:lang w:val="en-US"/>
        </w:rPr>
        <w:t>on</w:t>
      </w:r>
      <w:r>
        <w:rPr>
          <w:sz w:val="20"/>
          <w:szCs w:val="20"/>
          <w:lang w:val="en-US"/>
        </w:rPr>
        <w:t>[</w:t>
      </w:r>
      <w:proofErr w:type="gramEnd"/>
      <w:r>
        <w:rPr>
          <w:sz w:val="20"/>
          <w:szCs w:val="20"/>
          <w:lang w:val="en-US"/>
        </w:rPr>
        <w:t>Date]</w:t>
      </w:r>
    </w:p>
    <w:sectPr w:rsidR="008A6DED" w:rsidRPr="00346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revisionView w:insDel="0" w:formatting="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DED"/>
    <w:rsid w:val="00014964"/>
    <w:rsid w:val="00346DF5"/>
    <w:rsid w:val="008A6DED"/>
    <w:rsid w:val="00B45796"/>
    <w:rsid w:val="00E1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ACA31"/>
  <w15:chartTrackingRefBased/>
  <w15:docId w15:val="{CD042437-BF45-4507-B211-79E5D83CD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SG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A6D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04EAA0FDA4BB4EBE2FB03AF4F4FEB4" ma:contentTypeVersion="12" ma:contentTypeDescription="Create a new document." ma:contentTypeScope="" ma:versionID="8af7acd27a4639e0f34eab6fe9a71bca">
  <xsd:schema xmlns:xsd="http://www.w3.org/2001/XMLSchema" xmlns:xs="http://www.w3.org/2001/XMLSchema" xmlns:p="http://schemas.microsoft.com/office/2006/metadata/properties" xmlns:ns2="f6184e7d-3c89-43bb-aa4e-3e65ced6951e" xmlns:ns3="ccc702e9-e87b-4eb6-866e-41cb3685568a" targetNamespace="http://schemas.microsoft.com/office/2006/metadata/properties" ma:root="true" ma:fieldsID="8d8ae7dbeeb03c4733dc8cae14495e26" ns2:_="" ns3:_="">
    <xsd:import namespace="f6184e7d-3c89-43bb-aa4e-3e65ced6951e"/>
    <xsd:import namespace="ccc702e9-e87b-4eb6-866e-41cb368556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184e7d-3c89-43bb-aa4e-3e65ced695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7452e3a-677c-4408-9525-e19dc5e550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c702e9-e87b-4eb6-866e-41cb3685568a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0bef7de0-597c-4af7-ab0a-0069a698b04c}" ma:internalName="TaxCatchAll" ma:showField="CatchAllData" ma:web="ccc702e9-e87b-4eb6-866e-41cb368556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c702e9-e87b-4eb6-866e-41cb3685568a" xsi:nil="true"/>
    <lcf76f155ced4ddcb4097134ff3c332f xmlns="f6184e7d-3c89-43bb-aa4e-3e65ced6951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A8EDE0E-0CDA-4238-A891-244A1DE9280C}"/>
</file>

<file path=customXml/itemProps2.xml><?xml version="1.0" encoding="utf-8"?>
<ds:datastoreItem xmlns:ds="http://schemas.openxmlformats.org/officeDocument/2006/customXml" ds:itemID="{DBE49C22-1D8B-4BA0-87B1-FC62F33BF7D8}"/>
</file>

<file path=customXml/itemProps3.xml><?xml version="1.0" encoding="utf-8"?>
<ds:datastoreItem xmlns:ds="http://schemas.openxmlformats.org/officeDocument/2006/customXml" ds:itemID="{042EBC50-6D03-4C63-A0A4-7745A325D46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SWSIN-Mgmt-Ms Jung</dc:creator>
  <cp:keywords/>
  <dc:description/>
  <cp:lastModifiedBy>SWSIN-Mgmt-Ms Jung</cp:lastModifiedBy>
  <cp:revision>1</cp:revision>
  <dcterms:created xsi:type="dcterms:W3CDTF">2023-07-29T00:25:00Z</dcterms:created>
  <dcterms:modified xsi:type="dcterms:W3CDTF">2023-07-29T02:28:00Z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0x0101005604EAA0FDA4BB4EBE2FB03AF4F4FEB4</vt:lpwstr>
  </property>
</Properties>
</file>