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1C1E" w14:textId="77777777" w:rsidR="0014091A" w:rsidRPr="00C07D52" w:rsidRDefault="0014091A" w:rsidP="00600A93">
      <w:pPr>
        <w:ind w:left="1440" w:hanging="1440"/>
        <w:rPr>
          <w:rFonts w:ascii="TH SarabunPSK" w:hAnsi="TH SarabunPSK" w:cs="TH SarabunPSK"/>
          <w:b/>
          <w:bCs/>
          <w:color w:val="000000" w:themeColor="text1"/>
          <w:sz w:val="6"/>
          <w:szCs w:val="6"/>
          <w:lang w:val="en-US"/>
        </w:rPr>
      </w:pPr>
      <w:r w:rsidRPr="00C07D52">
        <w:rPr>
          <w:rFonts w:ascii="TH SarabunPSK" w:hAnsi="TH SarabunPSK" w:cs="TH SarabunPSK"/>
          <w:b/>
          <w:bCs/>
          <w:color w:val="000000" w:themeColor="text1"/>
          <w:sz w:val="18"/>
          <w:szCs w:val="18"/>
          <w:cs/>
          <w:lang w:val="en-US"/>
        </w:rPr>
        <w:t xml:space="preserve">   </w:t>
      </w:r>
    </w:p>
    <w:p w14:paraId="7D6F6F28" w14:textId="3FE509A7" w:rsidR="00D300E4" w:rsidRPr="00C07D52" w:rsidRDefault="00D300E4" w:rsidP="00C07D52">
      <w:pPr>
        <w:ind w:left="1170" w:hanging="1170"/>
        <w:rPr>
          <w:rFonts w:ascii="TH SarabunPSK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 xml:space="preserve">ภาคผนวก </w:t>
      </w:r>
      <w:r w:rsidR="00600A93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>3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ab/>
        <w:t>ตารางเปรียบเทียบ</w:t>
      </w:r>
      <w:r w:rsidR="00600A93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รายวิชาใน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หลักสูตรวิทยาศาสตรบัณฑิต สาขาวิชา</w:t>
      </w:r>
      <w:r w:rsidR="00FB4D13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การจัดการ ออกแบบ ธุรกิจ และเทคโนโลยี 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="0091707A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หลักสูตรภาษาอังกฤษ/ หลักสูตร</w:t>
      </w:r>
      <w:r w:rsidR="00585840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ปรับปรุง</w:t>
      </w:r>
      <w:r w:rsidR="0091707A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="00585840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พ.ศ. 2562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="00FB4D13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กับ </w:t>
      </w:r>
      <w:r w:rsidR="0091707A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หลักสูตร</w:t>
      </w:r>
      <w:r w:rsidR="00585840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นานาชาติ </w:t>
      </w:r>
      <w:r w:rsidR="0091707A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ปรับปรุง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พ.ศ. 25</w:t>
      </w:r>
      <w:r w:rsidR="00265305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</w:t>
      </w:r>
      <w:r w:rsidR="00585840"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</w:t>
      </w:r>
      <w:r w:rsidRPr="00C07D52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</w:p>
    <w:p w14:paraId="50B027AE" w14:textId="77777777" w:rsidR="00C07D52" w:rsidRPr="00C07D52" w:rsidRDefault="00C07D52" w:rsidP="00C07D52">
      <w:pPr>
        <w:ind w:left="1170" w:hanging="1170"/>
        <w:rPr>
          <w:rFonts w:ascii="TH SarabunPSK" w:hAnsi="TH SarabunPSK" w:cs="TH SarabunPSK"/>
          <w:b/>
          <w:bCs/>
          <w:color w:val="000000" w:themeColor="text1"/>
          <w:sz w:val="30"/>
          <w:szCs w:val="30"/>
          <w:lang w:val="en-US"/>
        </w:rPr>
      </w:pPr>
    </w:p>
    <w:tbl>
      <w:tblPr>
        <w:tblpPr w:leftFromText="180" w:rightFromText="180" w:vertAnchor="text" w:tblpY="1"/>
        <w:tblOverlap w:val="never"/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5"/>
        <w:gridCol w:w="2447"/>
        <w:gridCol w:w="125"/>
        <w:gridCol w:w="1024"/>
        <w:gridCol w:w="930"/>
        <w:gridCol w:w="3103"/>
        <w:gridCol w:w="1250"/>
      </w:tblGrid>
      <w:tr w:rsidR="00FF2B06" w:rsidRPr="00C07D52" w14:paraId="770100A2" w14:textId="77777777" w:rsidTr="00C07D52">
        <w:trPr>
          <w:tblHeader/>
        </w:trPr>
        <w:tc>
          <w:tcPr>
            <w:tcW w:w="23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3D94" w14:textId="77777777" w:rsidR="00FF2B06" w:rsidRPr="00C07D52" w:rsidRDefault="00FF2B06" w:rsidP="00C2183E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หลักสูตรปรับปรุง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2562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2DE8" w14:textId="77777777" w:rsidR="00FF2B06" w:rsidRPr="00C07D52" w:rsidRDefault="00FF2B06" w:rsidP="00C2183E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หลักสูตรปรับปรุง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256</w:t>
            </w:r>
            <w:r w:rsidR="00585840"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6</w:t>
            </w: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</w:tr>
      <w:tr w:rsidR="00FF2B06" w:rsidRPr="00C07D52" w14:paraId="2FADF0E7" w14:textId="77777777" w:rsidTr="00C07D52">
        <w:tc>
          <w:tcPr>
            <w:tcW w:w="2303" w:type="pct"/>
            <w:gridSpan w:val="4"/>
            <w:tcBorders>
              <w:top w:val="single" w:sz="4" w:space="0" w:color="auto"/>
              <w:bottom w:val="nil"/>
            </w:tcBorders>
          </w:tcPr>
          <w:p w14:paraId="7C824181" w14:textId="77777777" w:rsidR="00FF2B06" w:rsidRPr="00C07D52" w:rsidRDefault="00FF2B06" w:rsidP="00C2183E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cs/>
                <w:lang w:val="en-US"/>
              </w:rPr>
              <w:t>1. รายวิชาที่เทียบได้</w:t>
            </w:r>
          </w:p>
        </w:tc>
        <w:tc>
          <w:tcPr>
            <w:tcW w:w="2697" w:type="pct"/>
            <w:gridSpan w:val="3"/>
            <w:tcBorders>
              <w:top w:val="single" w:sz="4" w:space="0" w:color="auto"/>
              <w:bottom w:val="nil"/>
            </w:tcBorders>
          </w:tcPr>
          <w:p w14:paraId="2C17FF68" w14:textId="77777777" w:rsidR="00FF2B06" w:rsidRPr="00C07D52" w:rsidRDefault="00FF2B06" w:rsidP="00C2183E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cs/>
                <w:lang w:val="en-US"/>
              </w:rPr>
              <w:t>1. รายวิชาที่เทียบได้</w:t>
            </w:r>
          </w:p>
        </w:tc>
      </w:tr>
      <w:tr w:rsidR="00F97F42" w:rsidRPr="00C07D52" w14:paraId="2F4C4233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17E5555" w14:textId="7FD6B394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มธ.101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9C697C" w14:textId="6AB421B6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9877817" w14:textId="1B7E2128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D16CD1E" w14:textId="67D3465C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มธ.101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C7CBAA" w14:textId="2F3F2EA2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DD3BCE" w14:textId="25ECD651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129AF061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B947BBE" w14:textId="2D0946D1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สผ.165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5BDA01" w14:textId="57EE94D2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เศรษฐศาสตร์สร้างมูลค่า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C711C3" w14:textId="76D00E68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0011E90" w14:textId="08F37594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สผ.165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FE410C" w14:textId="7EF26BAE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เศรษฐศาสตร์สร้างมูลค่า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6122ED1" w14:textId="3519E5E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7BCDBA44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D0474A8" w14:textId="2D9617BE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มธ.103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FC2C72" w14:textId="72199549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B41DBF7" w14:textId="5A80F360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8A088AB" w14:textId="75385A2C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 103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A7DE5D" w14:textId="0DE84458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00A7240" w14:textId="2292AF46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451A06BF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32EC84" w14:textId="0E529496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มธ. 155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A85B8C" w14:textId="111B0959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สถิติพื้นฐาน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CCCA4D" w14:textId="5542606A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79A78B" w14:textId="67FF37FA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s/>
                <w:lang w:val="en-US"/>
              </w:rPr>
              <w:t xml:space="preserve">มธ. 155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1D427B" w14:textId="451367AF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spacing w:val="2"/>
                <w:cs/>
              </w:rPr>
              <w:t>สถิติพื้นฐาน</w:t>
            </w:r>
            <w:r w:rsidRPr="00C07D52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8C515B" w14:textId="147D73B4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651FD8D4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598734" w14:textId="167B54FF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สผ.163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A4BB0A" w14:textId="14788A23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9A87739" w14:textId="6F582FD6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EF2CB01" w14:textId="3C3A7398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สผ. 163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62C499" w14:textId="603FDAE0" w:rsidR="00C2183E" w:rsidRPr="00C07D52" w:rsidRDefault="00C2183E" w:rsidP="00C2183E">
            <w:pPr>
              <w:pStyle w:val="List2"/>
              <w:ind w:left="0" w:firstLine="31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ประวัติศาสตร์ศิลปะและการออกแบบ                    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1CF641" w14:textId="7CE5EDCF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D3DEE9D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8BC560E" w14:textId="188028B5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3E417C" w14:textId="07A6765C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B630931" w14:textId="1817494B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16459CA" w14:textId="5063799E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D5950B" w14:textId="133D8528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ประวัติศาสตร์ศิลปะและการออกแบบ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C387CF" w14:textId="3A2A1271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50AED847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1B0433EB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สผ.165  </w:t>
            </w: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 xml:space="preserve"> 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488C9A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เศรษฐกิจสร้างมูลค่า</w:t>
            </w: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ab/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79469555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23DBD039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สผ.165  </w:t>
            </w: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 xml:space="preserve">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FD560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เศรษฐกิจสร้างมูลค่า</w:t>
            </w: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ab/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3A39A655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18B39744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5EAC0DFB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อธท.211  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A14F7F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การออกแบบในชีวิตประจำวัน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C73718A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43D769AA" w14:textId="77777777" w:rsidR="00C2183E" w:rsidRPr="00C07D52" w:rsidRDefault="00C2183E" w:rsidP="00C2183E">
            <w:pPr>
              <w:pStyle w:val="List2"/>
              <w:ind w:left="-8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อธท.111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FD70E1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การออกแบบในชีวิตประจำวัน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4AE04493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2B7613C3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CBED9B4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อธท.213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B2AB9B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จิตวิทยาในการออกแบบ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6E0B49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B3CF47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อธท.213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23C157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จิตวิทยาและการออกแบบพฤติกรรม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BD0BAE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4B7D4EDF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E0FBE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อธท.214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2D9601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มนุษย์และระบบนิเวศ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E07536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9FD7216" w14:textId="77777777" w:rsidR="00C2183E" w:rsidRPr="00C07D52" w:rsidRDefault="00C2183E" w:rsidP="00C2183E">
            <w:pPr>
              <w:pStyle w:val="List2"/>
              <w:ind w:left="-8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อธท.214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0E64D2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การออกแบบสภาวะแวดล้อม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23EBA48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5DB38ECB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21479E60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อธท.221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9388CA" w14:textId="77777777" w:rsidR="00C2183E" w:rsidRPr="00C07D52" w:rsidRDefault="00C2183E" w:rsidP="00C2183E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ธุรกิจและอุตสาหกรรมการออกแบบ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DF384E6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623E4B63" w14:textId="77777777" w:rsidR="00C2183E" w:rsidRPr="00C07D52" w:rsidRDefault="00C2183E" w:rsidP="00C2183E">
            <w:pPr>
              <w:pStyle w:val="List2"/>
              <w:ind w:left="-80" w:right="-11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อธท.222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DEFB05" w14:textId="77777777" w:rsidR="00C2183E" w:rsidRPr="00C07D52" w:rsidRDefault="00C2183E" w:rsidP="00C2183E">
            <w:pPr>
              <w:pStyle w:val="List2"/>
              <w:ind w:left="0" w:firstLine="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ธุรกิจและอุตสาหกรรมการออกแบบ   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2750B16E" w14:textId="77777777" w:rsidR="00C2183E" w:rsidRPr="00C07D52" w:rsidRDefault="00C2183E" w:rsidP="00C2183E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6E5CC0F4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79E6A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อธท.222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934805" w14:textId="77777777" w:rsidR="00C2183E" w:rsidRPr="00C07D52" w:rsidRDefault="00C2183E" w:rsidP="00C2183E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การใช้ข้อมูลทางการบัญชีและการเงินเพื่อการตัดสินใจ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3EEB77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DC139C" w14:textId="77777777" w:rsidR="00C2183E" w:rsidRPr="00C07D52" w:rsidRDefault="00C2183E" w:rsidP="00C2183E">
            <w:pPr>
              <w:pStyle w:val="List2"/>
              <w:ind w:left="-80" w:right="-11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อธท.121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E950A4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การใช้ข้อมูลทางการบัญชีและการเงินเพื่อการตัดสินใจ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C77EEA" w14:textId="77777777" w:rsidR="00C2183E" w:rsidRPr="00C07D52" w:rsidRDefault="00C2183E" w:rsidP="00C2183E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8CEFAF4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634AB2" w14:textId="77777777" w:rsidR="00C2183E" w:rsidRPr="00C07D52" w:rsidRDefault="00C2183E" w:rsidP="00C2183E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อธท.323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358AD2" w14:textId="77777777" w:rsidR="00C2183E" w:rsidRPr="00C07D52" w:rsidRDefault="00C2183E" w:rsidP="00C2183E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การวิจัยตลาด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1B7362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2628F4" w14:textId="77777777" w:rsidR="00C2183E" w:rsidRPr="00C07D52" w:rsidRDefault="00C2183E" w:rsidP="00C2183E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อธท.323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FDF4E1" w14:textId="77777777" w:rsidR="00C2183E" w:rsidRPr="00C07D52" w:rsidRDefault="00C2183E" w:rsidP="00C2183E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การวิจัยตลาด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7A82637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7DBAE5E1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77E1692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อธท.425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348DCC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นวัตกรรมและการประกอบกิจการเพื่อสังคม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A308BC5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36EFB67" w14:textId="77777777" w:rsidR="00C2183E" w:rsidRPr="00C07D52" w:rsidRDefault="00C2183E" w:rsidP="00C2183E">
            <w:pPr>
              <w:pStyle w:val="List2"/>
              <w:ind w:left="-80" w:right="-11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อธท.424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AF7B8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นวัตกรรมและการประกอบกิจการเพื่อสังคม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E23C7F5" w14:textId="77777777" w:rsidR="00C2183E" w:rsidRPr="00C07D52" w:rsidRDefault="00C2183E" w:rsidP="00C2183E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F97F42" w:rsidRPr="00C07D52" w14:paraId="28E9023A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0611EDD1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อธท.231  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8DD0ED0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การออกแบบและวัสดุ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38E41FD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13866DA4" w14:textId="77777777" w:rsidR="00C2183E" w:rsidRPr="00C07D52" w:rsidRDefault="00C2183E" w:rsidP="00C2183E">
            <w:pPr>
              <w:pStyle w:val="List2"/>
              <w:ind w:left="-10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อธท.233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28E12E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การออกแบบและวัสดุ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665368D1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7519E683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E073EEB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อธท.232 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057AAA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เทคโนโลยีข้อมูลและการจัดการ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3F9590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A598BED" w14:textId="77777777" w:rsidR="00C2183E" w:rsidRPr="00C07D52" w:rsidRDefault="00C2183E" w:rsidP="00C2183E">
            <w:pPr>
              <w:pStyle w:val="List2"/>
              <w:ind w:left="-10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อธท.335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5A0266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เทคโนโลยีดิจิทัลและสารสนเทศ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01AF446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437963D8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AD1B8F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อธท.233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073368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4C23BA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0375A7" w14:textId="250248D0" w:rsidR="00C2183E" w:rsidRPr="00C07D52" w:rsidRDefault="00C2183E" w:rsidP="00C2183E">
            <w:pPr>
              <w:pStyle w:val="List2"/>
              <w:ind w:left="-108" w:right="-112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อธท.23</w:t>
            </w:r>
            <w:r w:rsidRPr="00C07D52">
              <w:rPr>
                <w:rFonts w:ascii="TH SarabunPSK" w:hAnsi="TH SarabunPSK" w:cs="TH SarabunPSK"/>
                <w:color w:val="000000" w:themeColor="text1"/>
                <w:lang w:val="en-US"/>
              </w:rPr>
              <w:t>4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C574C3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เทคโนโลยีเขียว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1D48AA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5D21041D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02973A1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อธท.242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ACD804" w14:textId="4286C143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นวัตกรรมการออกแบบเพื่อส่วนรวม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E7CCDF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AB626D" w14:textId="77777777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อธท.241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BBA27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นวัตกรรมการออกแบบเพื่อส่วนรวม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5139BF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F97F42" w:rsidRPr="00C07D52" w14:paraId="601BDFC9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A7C16C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อธท.244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B433DB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นวัตกรรมการออกแบบเชิงนิเวศเศรษฐกิจ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83660C8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92B94D3" w14:textId="77777777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อธท.242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F93706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นวัตกรรมการออกแบบเชิงนิเวศเศรษฐกิจและสิ่งแวดล้อม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EC0A8E3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F97F42" w:rsidRPr="00C07D52" w14:paraId="7AF85F7E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864FB43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อธท.245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07F9A1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ทัศนศึกษา: ภายในประเทศ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E00697B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(0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0DB8546" w14:textId="40FE0F90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อธท.243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94B65C" w14:textId="4CA2BE0F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ทัศนศึกษา 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24986D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(0 หน่วยกิต)</w:t>
            </w:r>
          </w:p>
        </w:tc>
      </w:tr>
      <w:tr w:rsidR="00F97F42" w:rsidRPr="00C07D52" w14:paraId="209DAA0B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5745312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อธท.346 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A39B66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นวัตกรรมการออกแบบเชิงบริการ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8D8B4B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E25A42C" w14:textId="5E49F1C2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อธท.344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18036C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นวัตกรรมการออกแบบเชิงบริการ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5484576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F97F42" w:rsidRPr="00C07D52" w14:paraId="72BE85E5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912A3B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อธท.348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0E0926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โครงการการออกแบบนวัตกรรม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481F057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7EE050F" w14:textId="77777777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อธท.345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44E6EA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โครงการการออกแบบนวัตกรรม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B5B9060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5BEA9CBA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22385E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อธท.347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D57F94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ปฏิบัติการฝึกงาน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48C5098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(9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5FCAC90" w14:textId="77777777" w:rsidR="00C2183E" w:rsidRPr="00C07D52" w:rsidRDefault="00C2183E" w:rsidP="00C2183E">
            <w:pPr>
              <w:pStyle w:val="List2"/>
              <w:ind w:left="-94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อธท.346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74E5E1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สหกิจศึกษา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A3D336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(9 หน่วยกิต)</w:t>
            </w:r>
          </w:p>
        </w:tc>
      </w:tr>
      <w:tr w:rsidR="00F97F42" w:rsidRPr="00C07D52" w14:paraId="77384A9E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28B6ACE" w14:textId="77777777" w:rsidR="00C2183E" w:rsidRPr="00C07D52" w:rsidRDefault="00C2183E" w:rsidP="00C2183E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อธท.416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8D3581" w14:textId="77777777" w:rsidR="00C2183E" w:rsidRPr="00C07D52" w:rsidRDefault="00C2183E" w:rsidP="00C2183E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โลกและประชาสังคม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4A7971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921CD40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อธท.416       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CBEAF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การออกแบบองค์กร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02C47A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(3 หน่วยกิต)</w:t>
            </w:r>
          </w:p>
        </w:tc>
      </w:tr>
      <w:tr w:rsidR="00F97F42" w:rsidRPr="00C07D52" w14:paraId="0237DF9E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4593887C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อธท.424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7E7C4E7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กฎหมายธุรกิจและภาษีอากร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179B32D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54DB9658" w14:textId="77777777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อธท.425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239560" w14:textId="77777777" w:rsidR="00C2183E" w:rsidRPr="00C07D52" w:rsidRDefault="00C2183E" w:rsidP="00C2183E">
            <w:pPr>
              <w:rPr>
                <w:rFonts w:ascii="TH SarabunPSK" w:hAnsi="TH SarabunPSK" w:cs="TH SarabunPSK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กฎหมายธุรกิจและภาษีอากร       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7B262A76" w14:textId="77777777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3CF94F48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48A4F7F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อธท.435 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187D3A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การออกแบบการผลิต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B88EC7D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EE5701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อธท.237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0B20B7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เทคโนโลยีการออกแบบและการผลิต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2E2F2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18652940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635040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417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0A91F2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หัวข้อพิเศษด้านการ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ออกแบบ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8DE3EE" w14:textId="77777777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26DF455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417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4336A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หัวข้อพิเศษด้านการ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ออกแบบ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953D80" w14:textId="77777777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AFDD617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BEC363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426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E9D8FE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หัวข้อพิเศษด้านธุรกิจ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36547A" w14:textId="77777777" w:rsidR="00C2183E" w:rsidRPr="00C07D52" w:rsidRDefault="00C2183E" w:rsidP="00C2183E">
            <w:pPr>
              <w:ind w:left="-109" w:right="-11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539BB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426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8AB68B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หัวข้อพิเศษด้านธุรกิจ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289C956" w14:textId="77777777" w:rsidR="00C2183E" w:rsidRPr="00C07D52" w:rsidRDefault="00C2183E" w:rsidP="00C2183E">
            <w:pPr>
              <w:ind w:left="-109" w:right="-11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407EEE99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0AEEC5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436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76E12C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หัวข้อพิเศษด้านเทคโนโลยี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A91426" w14:textId="77777777" w:rsidR="00C2183E" w:rsidRPr="00C07D52" w:rsidRDefault="00C2183E" w:rsidP="00C2183E">
            <w:pPr>
              <w:ind w:left="-109" w:right="-11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76D45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อธท.238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BDD678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หัวข้อพิเศษด้านเทคโนโลยี          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BD97589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012FBE7" w14:textId="77777777" w:rsidTr="00C07D52">
        <w:tc>
          <w:tcPr>
            <w:tcW w:w="467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09437A6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มธ.155 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FCAF8C6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2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 xml:space="preserve">สถิติพื้นฐาน          </w:t>
            </w:r>
          </w:p>
          <w:p w14:paraId="3127D3DE" w14:textId="1FEBBAA5" w:rsidR="00C07D52" w:rsidRPr="00C07D52" w:rsidRDefault="00C07D52" w:rsidP="00F97F42">
            <w:pPr>
              <w:pStyle w:val="List2"/>
              <w:ind w:left="0" w:firstLine="0"/>
              <w:rPr>
                <w:rFonts w:ascii="TH SarabunPSK" w:hAnsi="TH SarabunPSK" w:cs="TH SarabunPSK" w:hint="cs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FF7A917" w14:textId="63B02CE0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B1EAF19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มธ.155 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3302076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 xml:space="preserve">สถิติพื้นฐาน          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85A0232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C2183E" w:rsidRPr="00C07D52" w14:paraId="137D22DE" w14:textId="77777777" w:rsidTr="00C07D52">
        <w:tc>
          <w:tcPr>
            <w:tcW w:w="2303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6882F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>2. รายวิชาที่เทียบไม่ได้</w:t>
            </w:r>
          </w:p>
        </w:tc>
        <w:tc>
          <w:tcPr>
            <w:tcW w:w="205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B366EA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2. รายวิชาที่เทียบไม่ได้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7FFF97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F97F42" w:rsidRPr="00C07D52" w14:paraId="259726B4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42AF5E6A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C5D216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C197E12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6906377A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สผ.168    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B3357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การเป็นผู้ประกอบการเชิงออกแบบ  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2D3D594A" w14:textId="77777777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3803566B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32B4916C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3BA164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EAB6C45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61655EF8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eastAsia="Times New Roman" w:hAnsi="TH SarabunPSK" w:cs="TH SarabunPSK"/>
                <w:cs/>
                <w:lang w:val="en-US"/>
              </w:rPr>
              <w:t>สผ.</w:t>
            </w:r>
            <w:r w:rsidRPr="00C07D52">
              <w:rPr>
                <w:rFonts w:ascii="TH SarabunPSK" w:eastAsia="Times New Roman" w:hAnsi="TH SarabunPSK" w:cs="TH SarabunPSK"/>
                <w:lang w:val="en-US"/>
              </w:rPr>
              <w:t xml:space="preserve">169  </w:t>
            </w:r>
            <w:r w:rsidRPr="00C07D52">
              <w:rPr>
                <w:rFonts w:ascii="Arial" w:eastAsia="Times New Roman" w:hAnsi="Arial" w:cs="Arial"/>
                <w:lang w:val="en-US"/>
              </w:rPr>
              <w:t>​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F92A03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spacing w:val="2"/>
                <w:cs/>
              </w:rPr>
            </w:pPr>
            <w:r w:rsidRPr="00C07D52">
              <w:rPr>
                <w:rFonts w:ascii="TH SarabunPSK" w:eastAsia="Times New Roman" w:hAnsi="TH SarabunPSK" w:cs="TH SarabunPSK"/>
                <w:cs/>
                <w:lang w:val="en-US"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59CD675E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3D9DE439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040934FB" w14:textId="3FC5B982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23E9F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86957D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3C5CAE19" w14:textId="25B6468D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 107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8FD5BD" w14:textId="5CBD56DA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ทักษะดิจิทัลกับการแก้ปัญหา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0B0799A4" w14:textId="66B9DBE9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8C2B450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4E040598" w14:textId="1F6A9828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5765C6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2E81055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0BC75796" w14:textId="222E8DE4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/>
                <w:cs/>
              </w:rPr>
              <w:t>มธ.</w:t>
            </w:r>
            <w:r w:rsidRPr="00C07D52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07D52">
              <w:rPr>
                <w:rFonts w:ascii="TH SarabunPSK" w:hAnsi="TH SarabunPSK" w:cs="TH SarabunPSK"/>
                <w:color w:val="000000"/>
                <w:cs/>
              </w:rPr>
              <w:t>243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977CCA3" w14:textId="6F0624CA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/>
                <w:cs/>
              </w:rPr>
              <w:t>ทักษะดิจิตอลเพื่ออนาคต</w:t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03F27D6F" w14:textId="59BE45BA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28F9FFE6" w14:textId="77777777" w:rsidTr="00C07D52">
        <w:tc>
          <w:tcPr>
            <w:tcW w:w="467" w:type="pct"/>
            <w:tcBorders>
              <w:top w:val="nil"/>
              <w:bottom w:val="dotted" w:sz="4" w:space="0" w:color="auto"/>
              <w:right w:val="nil"/>
            </w:tcBorders>
          </w:tcPr>
          <w:p w14:paraId="49FAB15C" w14:textId="575BE789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172EC5E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0E292B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nil"/>
              <w:bottom w:val="dotted" w:sz="4" w:space="0" w:color="auto"/>
              <w:right w:val="nil"/>
            </w:tcBorders>
          </w:tcPr>
          <w:p w14:paraId="2F24262B" w14:textId="32A63B99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eastAsia="Times New Roman" w:hAnsi="TH SarabunPSK" w:cs="TH SarabunPSK"/>
                <w:cs/>
              </w:rPr>
              <w:t>มธ</w:t>
            </w:r>
            <w:r w:rsidRPr="00C07D52">
              <w:rPr>
                <w:rFonts w:ascii="TH SarabunPSK" w:eastAsia="Times New Roman" w:hAnsi="TH SarabunPSK" w:cs="TH SarabunPSK"/>
              </w:rPr>
              <w:t xml:space="preserve">. 300 </w:t>
            </w:r>
            <w:r w:rsidRPr="00C07D52">
              <w:rPr>
                <w:rFonts w:ascii="TH SarabunPSK" w:eastAsia="Times New Roman" w:hAnsi="TH SarabunPSK" w:cs="TH SarabunPSK"/>
                <w:cs/>
              </w:rPr>
              <w:t xml:space="preserve">  </w:t>
            </w:r>
          </w:p>
        </w:tc>
        <w:tc>
          <w:tcPr>
            <w:tcW w:w="1584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D8FA5E" w14:textId="2E492D0E" w:rsidR="00C2183E" w:rsidRPr="00C07D52" w:rsidRDefault="00C2183E" w:rsidP="00C2183E">
            <w:pPr>
              <w:pStyle w:val="List2"/>
              <w:ind w:left="0" w:firstLine="0"/>
              <w:rPr>
                <w:rFonts w:ascii="TH SarabunPSK" w:eastAsia="Times New Roman" w:hAnsi="TH SarabunPSK" w:cs="TH SarabunPSK"/>
                <w:cs/>
                <w:lang w:val="en-US"/>
              </w:rPr>
            </w:pPr>
            <w:r w:rsidRPr="00C07D52">
              <w:rPr>
                <w:rFonts w:ascii="TH SarabunPSK" w:eastAsia="Times New Roman" w:hAnsi="TH SarabunPSK" w:cs="TH SarabunPSK"/>
                <w:cs/>
              </w:rPr>
              <w:t>การทำโครงงานบริการสังคมแบบผสมผสานความรู้</w:t>
            </w:r>
            <w:r w:rsidRPr="00C07D52">
              <w:rPr>
                <w:rFonts w:ascii="TH SarabunPSK" w:eastAsia="Times New Roman" w:hAnsi="TH SarabunPSK" w:cs="TH SarabunPSK"/>
              </w:rPr>
              <w:t xml:space="preserve"> </w:t>
            </w:r>
            <w:r w:rsidRPr="00C07D52">
              <w:rPr>
                <w:rFonts w:ascii="TH SarabunPSK" w:eastAsia="Times New Roman" w:hAnsi="TH SarabunPSK" w:cs="TH SarabunPSK"/>
              </w:rPr>
              <w:tab/>
            </w:r>
          </w:p>
        </w:tc>
        <w:tc>
          <w:tcPr>
            <w:tcW w:w="638" w:type="pct"/>
            <w:tcBorders>
              <w:top w:val="nil"/>
              <w:left w:val="nil"/>
              <w:bottom w:val="dotted" w:sz="4" w:space="0" w:color="auto"/>
            </w:tcBorders>
          </w:tcPr>
          <w:p w14:paraId="5709AB35" w14:textId="48524F12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1C0E82DA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3171578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F8B30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EAB8E2D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67A10BE" w14:textId="77777777" w:rsidR="00C2183E" w:rsidRPr="00C07D52" w:rsidRDefault="00C2183E" w:rsidP="00C2183E">
            <w:pPr>
              <w:pStyle w:val="List2"/>
              <w:ind w:left="-8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อธท.112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E10BF0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การออกแบบทัศนาการนิเทศ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93B187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372D5219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73BEB3F1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60A2114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7DA3F845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16786096" w14:textId="77777777" w:rsidR="00C2183E" w:rsidRPr="00C07D52" w:rsidRDefault="00C2183E" w:rsidP="00C2183E">
            <w:pPr>
              <w:pStyle w:val="List2"/>
              <w:ind w:left="-108" w:right="-9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อธท.315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31E152A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การออกแบบแพลตฟอร์ม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541EA859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6A2B1468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60B354E8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ACD4197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0F5A1A9F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0EBBF44C" w14:textId="77777777" w:rsidR="00C2183E" w:rsidRPr="00C07D52" w:rsidRDefault="00C2183E" w:rsidP="00C2183E">
            <w:pPr>
              <w:pStyle w:val="List2"/>
              <w:ind w:left="-10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อธท.131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B97B35E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เครื่องมือดิจิทัลสำหรับการออกแบบ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65C8F9FC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514C7973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11BACE26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6833EA7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34076502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1ABADD7D" w14:textId="77777777" w:rsidR="00C2183E" w:rsidRPr="00C07D52" w:rsidRDefault="00C2183E" w:rsidP="00C2183E">
            <w:pPr>
              <w:pStyle w:val="List2"/>
              <w:ind w:left="-108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อธท.132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CFBD22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เทคโนโลยีสื่อ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75978815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00424987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6E5CCB7B" w14:textId="7BCE44AA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F71CB9" w14:textId="77777777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3B15ECE7" w14:textId="77777777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532E31F5" w14:textId="1489DFFA" w:rsidR="00C2183E" w:rsidRPr="00C07D52" w:rsidRDefault="00C2183E" w:rsidP="00C2183E">
            <w:pPr>
              <w:pStyle w:val="List2"/>
              <w:ind w:left="0" w:right="-112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อธท.334  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3F6E41" w14:textId="08623E15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การประกอบชิ้นงานสำหรับการออกแบบ</w:t>
            </w: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52757CD1" w14:textId="3BF47150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F97F42" w:rsidRPr="00C07D52" w14:paraId="172E170B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3752387F" w14:textId="30017B2E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มธ.100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84E2BE3" w14:textId="43DF60E4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พลเมืองกับการลงมือแก้ปัญหา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19F695CF" w14:textId="6B94D8C0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23DDE0B8" w14:textId="1FF6D89C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02C75E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0FA7106E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7A1FC892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5E36B49F" w14:textId="484C3A5B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มธ. 050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3BC175E" w14:textId="2F679199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การพัฒนาทักษะภาษาอังกฤษ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11D968AA" w14:textId="33495A92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5C90EA71" w14:textId="5BE08C72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E7EE318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24DAD4BB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1FAD8ADB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6AD60F3D" w14:textId="2024718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 104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1139976" w14:textId="3123FD65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57F318E9" w14:textId="4CBCCBC1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240F82B4" w14:textId="5078DEF5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21607FD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223D2B29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7DBD7F7A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60ED90F3" w14:textId="01E19092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 105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DE99F7" w14:textId="4573E244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ทักษะการสื่อสารด้วยภาษาอังกฤษ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3AC54A7C" w14:textId="09BC3183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3DC741E7" w14:textId="480E4C46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380001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1F64EBF9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49105C4B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295AAB9A" w14:textId="13C41ACD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 106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75F14A" w14:textId="6544E464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ความคิดสร้างสรรค์และการสื่อสาร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45B65C27" w14:textId="1EFAB9D4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7FFA2DD0" w14:textId="6790E927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BBC891C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4AE4DD73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71714590" w14:textId="77777777" w:rsidTr="00C07D52">
        <w:trPr>
          <w:trHeight w:val="149"/>
        </w:trPr>
        <w:tc>
          <w:tcPr>
            <w:tcW w:w="467" w:type="pct"/>
            <w:tcBorders>
              <w:top w:val="dotted" w:sz="4" w:space="0" w:color="auto"/>
              <w:bottom w:val="nil"/>
              <w:right w:val="nil"/>
            </w:tcBorders>
          </w:tcPr>
          <w:p w14:paraId="046C4A7A" w14:textId="13B7CA44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มธ.102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71E0C1" w14:textId="0CD75ACA" w:rsidR="00C2183E" w:rsidRPr="00C07D52" w:rsidRDefault="00C2183E" w:rsidP="00C2183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ทักษะชีวิตทางสังคม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nil"/>
            </w:tcBorders>
          </w:tcPr>
          <w:p w14:paraId="30C837AD" w14:textId="3CC2A0D2" w:rsidR="00C2183E" w:rsidRPr="00C07D52" w:rsidRDefault="00C2183E" w:rsidP="00C2183E">
            <w:pPr>
              <w:pStyle w:val="List2"/>
              <w:ind w:left="-107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nil"/>
              <w:right w:val="nil"/>
            </w:tcBorders>
          </w:tcPr>
          <w:p w14:paraId="0C0CA4B1" w14:textId="3D4D6133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16E0A8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nil"/>
            </w:tcBorders>
          </w:tcPr>
          <w:p w14:paraId="74B57C5F" w14:textId="77777777" w:rsidR="00C2183E" w:rsidRPr="00C07D52" w:rsidRDefault="00C2183E" w:rsidP="00C2183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C2183E" w:rsidRPr="00C07D52" w14:paraId="67A6DAE0" w14:textId="77777777" w:rsidTr="00C07D52">
        <w:tc>
          <w:tcPr>
            <w:tcW w:w="2303" w:type="pct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26C153D" w14:textId="6E88F322" w:rsidR="00C2183E" w:rsidRPr="00C07D52" w:rsidRDefault="00C2183E" w:rsidP="00F97F42">
            <w:pPr>
              <w:ind w:right="-9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อธท.212     สุนทรียศาสตร์และรูปทรง</w:t>
            </w:r>
            <w:r w:rsidR="00C07D52"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</w:t>
            </w:r>
            <w:r w:rsidR="00F97F42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778EE3" w14:textId="77777777" w:rsidR="00C2183E" w:rsidRPr="00C07D52" w:rsidRDefault="00C2183E" w:rsidP="00C2183E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B1907A" w14:textId="77777777" w:rsidR="00C2183E" w:rsidRPr="00C07D52" w:rsidRDefault="00C2183E" w:rsidP="00C2183E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7007574" w14:textId="77777777" w:rsidR="00C2183E" w:rsidRPr="00C07D52" w:rsidRDefault="00C2183E" w:rsidP="00C2183E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C2183E" w:rsidRPr="00C07D52" w14:paraId="5D327032" w14:textId="77777777" w:rsidTr="00C07D52">
        <w:tc>
          <w:tcPr>
            <w:tcW w:w="2303" w:type="pct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727A768" w14:textId="544E3A63" w:rsidR="00C2183E" w:rsidRPr="00C07D52" w:rsidRDefault="00C2183E" w:rsidP="00F97F42">
            <w:pPr>
              <w:ind w:right="-90"/>
              <w:rPr>
                <w:rFonts w:ascii="TH SarabunPSK" w:hAnsi="TH SarabunPSK" w:cs="TH SarabunPSK"/>
                <w:color w:val="000000" w:themeColor="text1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อธท.215   </w:t>
            </w:r>
            <w:r w:rsidR="00C07D52"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กฎหมายและข้อกำหนดในปฏิบัติ</w:t>
            </w:r>
            <w:r w:rsidR="00F97F42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  <w:p w14:paraId="174E0711" w14:textId="5BFD04DF" w:rsidR="00C2183E" w:rsidRPr="00C07D52" w:rsidRDefault="00C2183E" w:rsidP="00C2183E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       การออกแบบ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771D930" w14:textId="77777777" w:rsidR="00C2183E" w:rsidRPr="00C07D52" w:rsidRDefault="00C2183E" w:rsidP="00C2183E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A5E140" w14:textId="77777777" w:rsidR="00C2183E" w:rsidRPr="00C07D52" w:rsidRDefault="00C2183E" w:rsidP="00C2183E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BF33C8" w14:textId="77777777" w:rsidR="00C2183E" w:rsidRPr="00C07D52" w:rsidRDefault="00C2183E" w:rsidP="00C2183E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C2183E" w:rsidRPr="00C07D52" w14:paraId="63102419" w14:textId="77777777" w:rsidTr="00C07D52">
        <w:tc>
          <w:tcPr>
            <w:tcW w:w="2303" w:type="pct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307279F" w14:textId="75849C9F" w:rsidR="00C2183E" w:rsidRPr="00C07D52" w:rsidRDefault="00C2183E" w:rsidP="00F97F42">
            <w:pPr>
              <w:ind w:right="-9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อธท.241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 xml:space="preserve">    การเล่าเรื่องและทัศนาการนิเทศ</w:t>
            </w:r>
            <w:r w:rsidR="00C07D52"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="00F97F42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87E975" w14:textId="77777777" w:rsidR="00C2183E" w:rsidRPr="00C07D52" w:rsidRDefault="00C2183E" w:rsidP="00C2183E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142085" w14:textId="77777777" w:rsidR="00C2183E" w:rsidRPr="00C07D52" w:rsidRDefault="00C2183E" w:rsidP="00C2183E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8306144" w14:textId="77777777" w:rsidR="00C2183E" w:rsidRPr="00C07D52" w:rsidRDefault="00C2183E" w:rsidP="00C2183E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5C2FC062" w14:textId="77777777" w:rsidTr="00C07D52">
        <w:tc>
          <w:tcPr>
            <w:tcW w:w="467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45CE56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อธท.243</w:t>
            </w:r>
          </w:p>
        </w:tc>
        <w:tc>
          <w:tcPr>
            <w:tcW w:w="131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09B1B9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ab/>
              <w:t>ภาษาอังกฤษสำหรับธุรกิจนวัตกรรม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F40968" w14:textId="77777777" w:rsidR="00C2183E" w:rsidRPr="00C07D52" w:rsidRDefault="00C2183E" w:rsidP="00C2183E">
            <w:pPr>
              <w:pStyle w:val="List2"/>
              <w:ind w:left="-107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19B6B9" w14:textId="77777777" w:rsidR="00C2183E" w:rsidRPr="00C07D52" w:rsidRDefault="00C2183E" w:rsidP="00C2183E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8385D0" w14:textId="77777777" w:rsidR="00C2183E" w:rsidRPr="00C07D52" w:rsidRDefault="00C2183E" w:rsidP="00C2183E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B155A8" w14:textId="77777777" w:rsidR="00C2183E" w:rsidRPr="00C07D52" w:rsidRDefault="00C2183E" w:rsidP="00C2183E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97F42" w:rsidRPr="00C07D52" w14:paraId="44D8F1CB" w14:textId="77777777" w:rsidTr="00C07D52">
        <w:tc>
          <w:tcPr>
            <w:tcW w:w="467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0D778B4" w14:textId="77777777" w:rsidR="00C2183E" w:rsidRPr="00C07D52" w:rsidRDefault="00C2183E" w:rsidP="00C2183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 xml:space="preserve">อธท.334  </w:t>
            </w:r>
          </w:p>
        </w:tc>
        <w:tc>
          <w:tcPr>
            <w:tcW w:w="1249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53E63E3" w14:textId="77777777" w:rsidR="00C2183E" w:rsidRPr="00C07D52" w:rsidRDefault="00C2183E" w:rsidP="00C2183E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การประกอบชิ้นงานสำหรับการออกแบบ</w:t>
            </w:r>
          </w:p>
        </w:tc>
        <w:tc>
          <w:tcPr>
            <w:tcW w:w="587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58AD4C7" w14:textId="77777777" w:rsidR="00C2183E" w:rsidRPr="00C07D52" w:rsidRDefault="00C2183E" w:rsidP="00C2183E">
            <w:pPr>
              <w:ind w:left="-107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75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4A11C3EA" w14:textId="5C96A7CF" w:rsidR="00C2183E" w:rsidRPr="00C07D52" w:rsidRDefault="00C2183E" w:rsidP="00C2183E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07D52">
              <w:rPr>
                <w:rFonts w:ascii="TH SarabunPSK" w:hAnsi="TH SarabunPSK" w:cs="TH SarabunPSK"/>
                <w:color w:val="000000" w:themeColor="text1"/>
                <w:cs/>
              </w:rPr>
              <w:t>-</w:t>
            </w:r>
          </w:p>
        </w:tc>
        <w:tc>
          <w:tcPr>
            <w:tcW w:w="1584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695B7E2" w14:textId="77777777" w:rsidR="00C2183E" w:rsidRPr="00C07D52" w:rsidRDefault="00C2183E" w:rsidP="00C2183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38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8BC24B4" w14:textId="77777777" w:rsidR="00C2183E" w:rsidRPr="00C07D52" w:rsidRDefault="00C2183E" w:rsidP="00C2183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</w:tbl>
    <w:p w14:paraId="0B995884" w14:textId="69D06B38" w:rsidR="00C2183E" w:rsidRPr="00C07D52" w:rsidRDefault="00C2183E" w:rsidP="0014091A">
      <w:pPr>
        <w:rPr>
          <w:rFonts w:ascii="TH SarabunPSK" w:hAnsi="TH SarabunPSK" w:cs="TH SarabunPSK"/>
          <w:color w:val="000000" w:themeColor="text1"/>
          <w:lang w:val="en-US"/>
        </w:rPr>
      </w:pPr>
    </w:p>
    <w:p w14:paraId="7BAE45F1" w14:textId="77777777" w:rsidR="00C2183E" w:rsidRPr="00C07D52" w:rsidRDefault="00C2183E" w:rsidP="0014091A">
      <w:pPr>
        <w:rPr>
          <w:rFonts w:ascii="TH SarabunPSK" w:hAnsi="TH SarabunPSK" w:cs="TH SarabunPSK"/>
          <w:color w:val="000000" w:themeColor="text1"/>
          <w:lang w:val="en-US"/>
        </w:rPr>
      </w:pPr>
    </w:p>
    <w:p w14:paraId="2EF44BD7" w14:textId="78B67AFE" w:rsidR="00D300E4" w:rsidRPr="00C07D52" w:rsidRDefault="00C2183E" w:rsidP="0014091A">
      <w:pPr>
        <w:rPr>
          <w:rFonts w:ascii="TH SarabunPSK" w:hAnsi="TH SarabunPSK" w:cs="TH SarabunPSK"/>
          <w:color w:val="000000" w:themeColor="text1"/>
          <w:lang w:val="en-US"/>
        </w:rPr>
      </w:pPr>
      <w:r w:rsidRPr="00C07D52">
        <w:rPr>
          <w:rFonts w:ascii="TH SarabunPSK" w:hAnsi="TH SarabunPSK" w:cs="TH SarabunPSK"/>
          <w:color w:val="000000" w:themeColor="text1"/>
          <w:lang w:val="en-US"/>
        </w:rPr>
        <w:br w:type="textWrapping" w:clear="all"/>
      </w:r>
    </w:p>
    <w:sectPr w:rsidR="00D300E4" w:rsidRPr="00C07D52" w:rsidSect="00C07D52">
      <w:footerReference w:type="default" r:id="rId8"/>
      <w:pgSz w:w="11907" w:h="16840" w:code="9"/>
      <w:pgMar w:top="1170" w:right="720" w:bottom="426" w:left="108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C9A1" w14:textId="77777777" w:rsidR="00676098" w:rsidRDefault="00676098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6B960B12" w14:textId="77777777" w:rsidR="00676098" w:rsidRDefault="00676098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9839" w14:textId="77777777" w:rsidR="00D235A2" w:rsidRPr="00166C98" w:rsidRDefault="00D235A2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>
      <w:rPr>
        <w:rFonts w:ascii="Angsana New" w:hAnsi="Angsana New"/>
        <w:szCs w:val="28"/>
        <w:cs/>
      </w:rPr>
      <w:t xml:space="preserve"> </w:t>
    </w:r>
    <w:r w:rsidRPr="00166C98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3</w:t>
    </w:r>
    <w:r w:rsidRPr="00166C98">
      <w:rPr>
        <w:rFonts w:ascii="Cordia New" w:hAnsi="Cordia New" w:cs="Cordia New"/>
        <w:i/>
        <w:iCs/>
        <w:szCs w:val="28"/>
        <w:cs/>
      </w:rPr>
      <w:t xml:space="preserve"> หน้า </w:t>
    </w:r>
    <w:r w:rsidRPr="00166C98">
      <w:rPr>
        <w:rFonts w:ascii="Cordia New" w:hAnsi="Cordia New" w:cs="Cordia New"/>
        <w:i/>
        <w:iCs/>
        <w:szCs w:val="28"/>
        <w:cs/>
      </w:rPr>
      <w:fldChar w:fldCharType="begin"/>
    </w:r>
    <w:r w:rsidRPr="00166C98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166C98">
      <w:rPr>
        <w:rFonts w:ascii="Cordia New" w:hAnsi="Cordia New" w:cs="Cordia New"/>
        <w:i/>
        <w:iCs/>
        <w:szCs w:val="28"/>
        <w:cs/>
      </w:rPr>
      <w:fldChar w:fldCharType="separate"/>
    </w:r>
    <w:r w:rsidR="00AF5D63">
      <w:rPr>
        <w:rFonts w:ascii="Cordia New" w:hAnsi="Cordia New" w:cs="Cordia New"/>
        <w:i/>
        <w:iCs/>
        <w:noProof/>
        <w:szCs w:val="28"/>
        <w:cs/>
      </w:rPr>
      <w:t>1</w:t>
    </w:r>
    <w:r w:rsidRPr="00166C98">
      <w:rPr>
        <w:rFonts w:ascii="Cordia New" w:hAnsi="Cordia New" w:cs="Cordia New"/>
        <w:i/>
        <w:iCs/>
        <w:szCs w:val="28"/>
        <w:cs/>
      </w:rPr>
      <w:fldChar w:fldCharType="end"/>
    </w:r>
  </w:p>
  <w:p w14:paraId="141E7A4F" w14:textId="77777777" w:rsidR="00D235A2" w:rsidRDefault="00D235A2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C797" w14:textId="77777777" w:rsidR="00676098" w:rsidRDefault="00676098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103B4FA8" w14:textId="77777777" w:rsidR="00676098" w:rsidRDefault="00676098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2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 w16cid:durableId="553278017">
    <w:abstractNumId w:val="0"/>
  </w:num>
  <w:num w:numId="2" w16cid:durableId="485099080">
    <w:abstractNumId w:val="0"/>
  </w:num>
  <w:num w:numId="3" w16cid:durableId="2362151">
    <w:abstractNumId w:val="0"/>
  </w:num>
  <w:num w:numId="4" w16cid:durableId="526212234">
    <w:abstractNumId w:val="2"/>
  </w:num>
  <w:num w:numId="5" w16cid:durableId="103042196">
    <w:abstractNumId w:val="1"/>
  </w:num>
  <w:num w:numId="6" w16cid:durableId="191385002">
    <w:abstractNumId w:val="4"/>
  </w:num>
  <w:num w:numId="7" w16cid:durableId="1216282750">
    <w:abstractNumId w:val="3"/>
  </w:num>
  <w:num w:numId="8" w16cid:durableId="2138375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4"/>
    <w:rsid w:val="00000FC4"/>
    <w:rsid w:val="00014F4B"/>
    <w:rsid w:val="00030E6B"/>
    <w:rsid w:val="00044C6A"/>
    <w:rsid w:val="00067774"/>
    <w:rsid w:val="00076604"/>
    <w:rsid w:val="000A14CC"/>
    <w:rsid w:val="000B069A"/>
    <w:rsid w:val="000B56BC"/>
    <w:rsid w:val="000C752B"/>
    <w:rsid w:val="000D2DF5"/>
    <w:rsid w:val="000D74F1"/>
    <w:rsid w:val="00103470"/>
    <w:rsid w:val="00116565"/>
    <w:rsid w:val="0014091A"/>
    <w:rsid w:val="00141AAE"/>
    <w:rsid w:val="001463A3"/>
    <w:rsid w:val="00166C98"/>
    <w:rsid w:val="00173B99"/>
    <w:rsid w:val="00174DCB"/>
    <w:rsid w:val="001857F8"/>
    <w:rsid w:val="00190F57"/>
    <w:rsid w:val="001B0E00"/>
    <w:rsid w:val="001B3D37"/>
    <w:rsid w:val="001C1C40"/>
    <w:rsid w:val="001D5FD9"/>
    <w:rsid w:val="001F778A"/>
    <w:rsid w:val="00207F16"/>
    <w:rsid w:val="002262F3"/>
    <w:rsid w:val="00230161"/>
    <w:rsid w:val="00234494"/>
    <w:rsid w:val="00234BA3"/>
    <w:rsid w:val="00265305"/>
    <w:rsid w:val="002742B9"/>
    <w:rsid w:val="00280FCF"/>
    <w:rsid w:val="00294EE0"/>
    <w:rsid w:val="002975F4"/>
    <w:rsid w:val="002B4571"/>
    <w:rsid w:val="002C4608"/>
    <w:rsid w:val="002E4B94"/>
    <w:rsid w:val="002E70F6"/>
    <w:rsid w:val="00346571"/>
    <w:rsid w:val="00360763"/>
    <w:rsid w:val="00360B3C"/>
    <w:rsid w:val="00367D80"/>
    <w:rsid w:val="003845A6"/>
    <w:rsid w:val="00390496"/>
    <w:rsid w:val="003C6C1C"/>
    <w:rsid w:val="00411418"/>
    <w:rsid w:val="00415CE6"/>
    <w:rsid w:val="0042015A"/>
    <w:rsid w:val="0044047A"/>
    <w:rsid w:val="00465114"/>
    <w:rsid w:val="0046625B"/>
    <w:rsid w:val="00471F6F"/>
    <w:rsid w:val="00474991"/>
    <w:rsid w:val="004752DE"/>
    <w:rsid w:val="00497764"/>
    <w:rsid w:val="004A21B1"/>
    <w:rsid w:val="004A436C"/>
    <w:rsid w:val="004B2B3D"/>
    <w:rsid w:val="004C344D"/>
    <w:rsid w:val="004D447F"/>
    <w:rsid w:val="004F6BD6"/>
    <w:rsid w:val="0054361A"/>
    <w:rsid w:val="00547B78"/>
    <w:rsid w:val="00551B79"/>
    <w:rsid w:val="00554385"/>
    <w:rsid w:val="00566049"/>
    <w:rsid w:val="00576770"/>
    <w:rsid w:val="00580ECF"/>
    <w:rsid w:val="00585840"/>
    <w:rsid w:val="005A478D"/>
    <w:rsid w:val="005B3075"/>
    <w:rsid w:val="005B6400"/>
    <w:rsid w:val="005E7843"/>
    <w:rsid w:val="005F63C7"/>
    <w:rsid w:val="00600A93"/>
    <w:rsid w:val="00615D57"/>
    <w:rsid w:val="00617D63"/>
    <w:rsid w:val="00625CDD"/>
    <w:rsid w:val="00647E59"/>
    <w:rsid w:val="00651346"/>
    <w:rsid w:val="00654C70"/>
    <w:rsid w:val="00670858"/>
    <w:rsid w:val="00676098"/>
    <w:rsid w:val="006A2A08"/>
    <w:rsid w:val="006B5C99"/>
    <w:rsid w:val="006C51DC"/>
    <w:rsid w:val="006C57B8"/>
    <w:rsid w:val="006D660F"/>
    <w:rsid w:val="006F7EF3"/>
    <w:rsid w:val="0071019A"/>
    <w:rsid w:val="00710B6A"/>
    <w:rsid w:val="00711C09"/>
    <w:rsid w:val="00715CC4"/>
    <w:rsid w:val="00716C1F"/>
    <w:rsid w:val="00721342"/>
    <w:rsid w:val="007443D6"/>
    <w:rsid w:val="00750077"/>
    <w:rsid w:val="00770094"/>
    <w:rsid w:val="007812C5"/>
    <w:rsid w:val="007870D2"/>
    <w:rsid w:val="007A17B1"/>
    <w:rsid w:val="007D727A"/>
    <w:rsid w:val="007E1EB4"/>
    <w:rsid w:val="008002FE"/>
    <w:rsid w:val="00800AB1"/>
    <w:rsid w:val="00816C90"/>
    <w:rsid w:val="00817650"/>
    <w:rsid w:val="00832D5D"/>
    <w:rsid w:val="008402A8"/>
    <w:rsid w:val="00870528"/>
    <w:rsid w:val="008756BB"/>
    <w:rsid w:val="00875B8C"/>
    <w:rsid w:val="00890E5F"/>
    <w:rsid w:val="008A3251"/>
    <w:rsid w:val="008C5A0C"/>
    <w:rsid w:val="008D081C"/>
    <w:rsid w:val="008D0ADC"/>
    <w:rsid w:val="008E5804"/>
    <w:rsid w:val="008F3B5B"/>
    <w:rsid w:val="00900771"/>
    <w:rsid w:val="009144D6"/>
    <w:rsid w:val="0091707A"/>
    <w:rsid w:val="009301A8"/>
    <w:rsid w:val="00967D21"/>
    <w:rsid w:val="0099032D"/>
    <w:rsid w:val="00992A19"/>
    <w:rsid w:val="00995579"/>
    <w:rsid w:val="009A2D29"/>
    <w:rsid w:val="009B58DA"/>
    <w:rsid w:val="00A024A5"/>
    <w:rsid w:val="00A0369E"/>
    <w:rsid w:val="00A11A55"/>
    <w:rsid w:val="00A13D5E"/>
    <w:rsid w:val="00A5403E"/>
    <w:rsid w:val="00A54DD5"/>
    <w:rsid w:val="00A662AB"/>
    <w:rsid w:val="00A75637"/>
    <w:rsid w:val="00A87075"/>
    <w:rsid w:val="00AE5FE0"/>
    <w:rsid w:val="00AF53FE"/>
    <w:rsid w:val="00AF5D63"/>
    <w:rsid w:val="00B02F3D"/>
    <w:rsid w:val="00B26BAE"/>
    <w:rsid w:val="00B26FC8"/>
    <w:rsid w:val="00B451F0"/>
    <w:rsid w:val="00B467BE"/>
    <w:rsid w:val="00B62F14"/>
    <w:rsid w:val="00B636E7"/>
    <w:rsid w:val="00B67089"/>
    <w:rsid w:val="00B819C3"/>
    <w:rsid w:val="00B83008"/>
    <w:rsid w:val="00BA3347"/>
    <w:rsid w:val="00BC6386"/>
    <w:rsid w:val="00BE6FE3"/>
    <w:rsid w:val="00BF7A21"/>
    <w:rsid w:val="00C01831"/>
    <w:rsid w:val="00C07D52"/>
    <w:rsid w:val="00C10AA7"/>
    <w:rsid w:val="00C116BE"/>
    <w:rsid w:val="00C2183E"/>
    <w:rsid w:val="00C323C9"/>
    <w:rsid w:val="00C44A4E"/>
    <w:rsid w:val="00C44B30"/>
    <w:rsid w:val="00C47045"/>
    <w:rsid w:val="00C65D65"/>
    <w:rsid w:val="00C66456"/>
    <w:rsid w:val="00C81C37"/>
    <w:rsid w:val="00CA3353"/>
    <w:rsid w:val="00CD1FF3"/>
    <w:rsid w:val="00CE0F2F"/>
    <w:rsid w:val="00CE0FBD"/>
    <w:rsid w:val="00D044CA"/>
    <w:rsid w:val="00D11042"/>
    <w:rsid w:val="00D235A2"/>
    <w:rsid w:val="00D300E4"/>
    <w:rsid w:val="00D310D9"/>
    <w:rsid w:val="00D42C65"/>
    <w:rsid w:val="00D54359"/>
    <w:rsid w:val="00DA7CA0"/>
    <w:rsid w:val="00DB3D73"/>
    <w:rsid w:val="00DB79AF"/>
    <w:rsid w:val="00DC7F40"/>
    <w:rsid w:val="00DF546D"/>
    <w:rsid w:val="00E037C4"/>
    <w:rsid w:val="00E10111"/>
    <w:rsid w:val="00E1776F"/>
    <w:rsid w:val="00E43760"/>
    <w:rsid w:val="00E47589"/>
    <w:rsid w:val="00E5641C"/>
    <w:rsid w:val="00E57F3C"/>
    <w:rsid w:val="00E76579"/>
    <w:rsid w:val="00E831E1"/>
    <w:rsid w:val="00EA263B"/>
    <w:rsid w:val="00EC554F"/>
    <w:rsid w:val="00ED51FB"/>
    <w:rsid w:val="00F07B43"/>
    <w:rsid w:val="00F13BC8"/>
    <w:rsid w:val="00F25359"/>
    <w:rsid w:val="00F32646"/>
    <w:rsid w:val="00F36FBE"/>
    <w:rsid w:val="00F52284"/>
    <w:rsid w:val="00F52652"/>
    <w:rsid w:val="00F60575"/>
    <w:rsid w:val="00F61789"/>
    <w:rsid w:val="00F63C2D"/>
    <w:rsid w:val="00F656AA"/>
    <w:rsid w:val="00F7416C"/>
    <w:rsid w:val="00F7690C"/>
    <w:rsid w:val="00F86706"/>
    <w:rsid w:val="00F92898"/>
    <w:rsid w:val="00F930EA"/>
    <w:rsid w:val="00F9434B"/>
    <w:rsid w:val="00F97F42"/>
    <w:rsid w:val="00FA2901"/>
    <w:rsid w:val="00FA2D34"/>
    <w:rsid w:val="00FA35BF"/>
    <w:rsid w:val="00FA5D42"/>
    <w:rsid w:val="00FB4D13"/>
    <w:rsid w:val="00FB5AA0"/>
    <w:rsid w:val="00FD411C"/>
    <w:rsid w:val="00FF2B06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1D5AB"/>
  <w15:docId w15:val="{5FBB8B26-AE41-4577-BFDC-AE141A7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5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58"/>
    <w:rPr>
      <w:rFonts w:ascii="Tahoma" w:eastAsia="MS Mincho" w:hAnsi="Tahoma" w:cs="Angsana New"/>
      <w:sz w:val="16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513B-0ADD-472D-B575-4B79FCC0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845</Words>
  <Characters>3617</Characters>
  <Application>Microsoft Office Word</Application>
  <DocSecurity>0</DocSecurity>
  <Lines>361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HomeUser</dc:creator>
  <cp:lastModifiedBy>Jamarin Yui</cp:lastModifiedBy>
  <cp:revision>3</cp:revision>
  <cp:lastPrinted>2022-09-08T04:22:00Z</cp:lastPrinted>
  <dcterms:created xsi:type="dcterms:W3CDTF">2023-02-07T03:19:00Z</dcterms:created>
  <dcterms:modified xsi:type="dcterms:W3CDTF">2023-02-07T03:20:00Z</dcterms:modified>
</cp:coreProperties>
</file>