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12" w:rsidRPr="00381668" w:rsidRDefault="00381668" w:rsidP="00381668">
      <w:pPr>
        <w:jc w:val="center"/>
        <w:rPr>
          <w:sz w:val="36"/>
          <w:szCs w:val="36"/>
        </w:rPr>
      </w:pPr>
      <w:bookmarkStart w:id="0" w:name="_GoBack"/>
      <w:r w:rsidRPr="00381668">
        <w:rPr>
          <w:rFonts w:hint="eastAsia"/>
          <w:sz w:val="36"/>
          <w:szCs w:val="36"/>
        </w:rPr>
        <w:t>单点登录互信集成方案</w:t>
      </w:r>
      <w:bookmarkEnd w:id="0"/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 w:val="32"/>
          <w:szCs w:val="32"/>
        </w:rPr>
      </w:pPr>
      <w:r w:rsidRPr="00381668">
        <w:rPr>
          <w:rFonts w:ascii="Microsoft Yahei" w:eastAsia="宋体" w:hAnsi="Microsoft Yahei" w:cs="宋体"/>
          <w:b/>
          <w:bCs/>
          <w:color w:val="000000"/>
          <w:kern w:val="0"/>
          <w:sz w:val="32"/>
          <w:szCs w:val="32"/>
        </w:rPr>
        <w:t>一、登录原理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 xml:space="preserve">1. 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基于互信机制，用户在认证平台验证过身份后，业务系统就只要根据认证平台给出的业务系统</w:t>
      </w:r>
      <w:proofErr w:type="gramStart"/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帐号</w:t>
      </w:r>
      <w:proofErr w:type="gramEnd"/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完成登录即可。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 xml:space="preserve">1.1 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认证平台将</w:t>
      </w:r>
      <w:r w:rsidRPr="00381668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token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发给业务系统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1.2 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业务系统根据</w:t>
      </w:r>
      <w:r w:rsidRPr="00381668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token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获取当前登录</w:t>
      </w:r>
      <w:proofErr w:type="gramStart"/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帐号</w:t>
      </w:r>
      <w:proofErr w:type="gramEnd"/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1.3 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业务系统根据获取的</w:t>
      </w:r>
      <w:proofErr w:type="gramStart"/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帐号</w:t>
      </w:r>
      <w:proofErr w:type="gramEnd"/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完成业务系统的登录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b/>
          <w:bCs/>
          <w:color w:val="000000"/>
          <w:kern w:val="0"/>
          <w:sz w:val="32"/>
          <w:szCs w:val="32"/>
        </w:rPr>
      </w:pPr>
      <w:r w:rsidRPr="00381668">
        <w:rPr>
          <w:rFonts w:ascii="Microsoft Yahei" w:eastAsia="宋体" w:hAnsi="Microsoft Yahei" w:cs="宋体"/>
          <w:b/>
          <w:bCs/>
          <w:color w:val="000000"/>
          <w:kern w:val="0"/>
          <w:sz w:val="32"/>
          <w:szCs w:val="32"/>
        </w:rPr>
        <w:t>二、接口说明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1.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单点登录接口有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1.1 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接口</w:t>
      </w:r>
      <w:proofErr w:type="gramStart"/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一</w:t>
      </w:r>
      <w:proofErr w:type="gramEnd"/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：业务系统提供用户名、密码验证接口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1.2 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接口二：业务系统实现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根据</w:t>
      </w:r>
      <w:r w:rsidRPr="00381668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token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从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统一身份认证系统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  <w:shd w:val="clear" w:color="auto" w:fill="FFFFFF"/>
        </w:rPr>
        <w:t>接口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获取用户信息（包括登录用户名、岗位等）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2.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实现方式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2.1 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场景</w:t>
      </w:r>
      <w:proofErr w:type="gramStart"/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一</w:t>
      </w:r>
      <w:proofErr w:type="gramEnd"/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：业务系统用户与统一身份认证</w:t>
      </w:r>
      <w:proofErr w:type="gramStart"/>
      <w:r w:rsidRPr="00381668">
        <w:rPr>
          <w:rFonts w:ascii="Microsoft Yahei" w:eastAsia="宋体" w:hAnsi="Microsoft Yahei" w:cs="宋体"/>
          <w:b/>
          <w:bCs/>
          <w:color w:val="FFFFFF"/>
          <w:kern w:val="0"/>
          <w:szCs w:val="21"/>
          <w:shd w:val="clear" w:color="auto" w:fill="FF0000"/>
        </w:rPr>
        <w:t>帐号</w:t>
      </w:r>
      <w:proofErr w:type="gramEnd"/>
      <w:r w:rsidRPr="00381668">
        <w:rPr>
          <w:rFonts w:ascii="Microsoft Yahei" w:eastAsia="宋体" w:hAnsi="Microsoft Yahei" w:cs="宋体"/>
          <w:b/>
          <w:bCs/>
          <w:color w:val="FFFFFF"/>
          <w:kern w:val="0"/>
          <w:szCs w:val="21"/>
          <w:shd w:val="clear" w:color="auto" w:fill="FF0000"/>
        </w:rPr>
        <w:t>一致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，只需实现接口二，只用用户名登录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2.2 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场景二：业务系统用户与统一身份认证</w:t>
      </w:r>
      <w:proofErr w:type="gramStart"/>
      <w:r w:rsidRPr="00381668">
        <w:rPr>
          <w:rFonts w:ascii="Microsoft Yahei" w:eastAsia="宋体" w:hAnsi="Microsoft Yahei" w:cs="宋体"/>
          <w:b/>
          <w:bCs/>
          <w:color w:val="FFFFFF"/>
          <w:kern w:val="0"/>
          <w:szCs w:val="21"/>
          <w:shd w:val="clear" w:color="auto" w:fill="E36C09"/>
        </w:rPr>
        <w:t>帐号</w:t>
      </w:r>
      <w:proofErr w:type="gramEnd"/>
      <w:r w:rsidRPr="00381668">
        <w:rPr>
          <w:rFonts w:ascii="Microsoft Yahei" w:eastAsia="宋体" w:hAnsi="Microsoft Yahei" w:cs="宋体"/>
          <w:b/>
          <w:bCs/>
          <w:color w:val="FFFFFF"/>
          <w:kern w:val="0"/>
          <w:szCs w:val="21"/>
          <w:shd w:val="clear" w:color="auto" w:fill="E36C09"/>
        </w:rPr>
        <w:t>不一致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，必须实现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381668">
        <w:rPr>
          <w:rFonts w:ascii="Microsoft Yahei" w:eastAsia="宋体" w:hAnsi="Microsoft Yahei" w:cs="宋体"/>
          <w:color w:val="000000"/>
          <w:kern w:val="0"/>
          <w:szCs w:val="21"/>
        </w:rPr>
        <w:t>个接口</w:t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</w:p>
    <w:p w:rsid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br w:type="page"/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Simsun" w:eastAsia="宋体" w:hAnsi="Simsun" w:cs="宋体"/>
          <w:color w:val="000000"/>
          <w:kern w:val="0"/>
          <w:szCs w:val="21"/>
        </w:rPr>
        <w:lastRenderedPageBreak/>
        <w:t>接口</w:t>
      </w:r>
      <w:proofErr w:type="gramStart"/>
      <w:r w:rsidRPr="00381668">
        <w:rPr>
          <w:rFonts w:ascii="Simsun" w:eastAsia="宋体" w:hAnsi="Simsun" w:cs="宋体"/>
          <w:color w:val="000000"/>
          <w:kern w:val="0"/>
          <w:szCs w:val="21"/>
        </w:rPr>
        <w:t>一</w:t>
      </w:r>
      <w:proofErr w:type="gramEnd"/>
      <w:r w:rsidRPr="00381668">
        <w:rPr>
          <w:rFonts w:ascii="Simsun" w:eastAsia="宋体" w:hAnsi="Simsun" w:cs="宋体"/>
          <w:color w:val="000000"/>
          <w:kern w:val="0"/>
          <w:szCs w:val="21"/>
        </w:rPr>
        <w:t>示例：</w:t>
      </w:r>
      <w:proofErr w:type="spellStart"/>
      <w:r w:rsidRPr="00381668">
        <w:rPr>
          <w:rFonts w:ascii="Simsun" w:eastAsia="宋体" w:hAnsi="Simsun" w:cs="宋体"/>
          <w:color w:val="000000"/>
          <w:kern w:val="0"/>
          <w:szCs w:val="21"/>
        </w:rPr>
        <w:t>checkuser.jsp</w:t>
      </w:r>
      <w:proofErr w:type="spellEnd"/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Simsun" w:eastAsia="宋体" w:hAnsi="Simsu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67325" cy="4534332"/>
            <wp:effectExtent l="0" t="0" r="0" b="0"/>
            <wp:docPr id="2" name="图片 2" descr="http://note.youdao.com/yws/public/resource/36961168c27ea7537adc184389f631e8/7DB844E8DB15411D913E141E595E03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36961168c27ea7537adc184389f631e8/7DB844E8DB15411D913E141E595E033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68" cy="45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</w:p>
    <w:p w:rsid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br w:type="page"/>
      </w:r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Simsun" w:eastAsia="宋体" w:hAnsi="Simsun" w:cs="宋体"/>
          <w:color w:val="000000"/>
          <w:kern w:val="0"/>
          <w:szCs w:val="21"/>
        </w:rPr>
        <w:lastRenderedPageBreak/>
        <w:t>接口二示例：</w:t>
      </w:r>
      <w:proofErr w:type="spellStart"/>
      <w:r w:rsidRPr="00381668">
        <w:rPr>
          <w:rFonts w:ascii="Simsun" w:eastAsia="宋体" w:hAnsi="Simsun" w:cs="宋体"/>
          <w:color w:val="000000"/>
          <w:kern w:val="0"/>
          <w:szCs w:val="21"/>
        </w:rPr>
        <w:t>login.jsp</w:t>
      </w:r>
      <w:proofErr w:type="spellEnd"/>
    </w:p>
    <w:p w:rsidR="00381668" w:rsidRPr="00381668" w:rsidRDefault="00381668" w:rsidP="00381668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381668">
        <w:rPr>
          <w:rFonts w:ascii="Simsun" w:eastAsia="宋体" w:hAnsi="Simsu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318851" cy="3314417"/>
            <wp:effectExtent l="0" t="0" r="0" b="635"/>
            <wp:docPr id="1" name="图片 1" descr="http://note.youdao.com/yws/public/resource/36961168c27ea7537adc184389f631e8/819729E7293042DB98C5E15CD71B5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36961168c27ea7537adc184389f631e8/819729E7293042DB98C5E15CD71B52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91" cy="33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68" w:rsidRPr="00381668" w:rsidRDefault="00381668">
      <w:pPr>
        <w:rPr>
          <w:szCs w:val="21"/>
        </w:rPr>
      </w:pPr>
    </w:p>
    <w:p w:rsidR="00381668" w:rsidRPr="00381668" w:rsidRDefault="00381668">
      <w:pPr>
        <w:rPr>
          <w:rFonts w:hint="eastAsia"/>
          <w:szCs w:val="21"/>
        </w:rPr>
      </w:pPr>
    </w:p>
    <w:sectPr w:rsidR="00381668" w:rsidRPr="0038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68"/>
    <w:rsid w:val="00072712"/>
    <w:rsid w:val="00381668"/>
    <w:rsid w:val="004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98A"/>
  <w15:chartTrackingRefBased/>
  <w15:docId w15:val="{85A8D469-6F3E-4033-AC70-981772F6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Amani Gao</cp:lastModifiedBy>
  <cp:revision>1</cp:revision>
  <dcterms:created xsi:type="dcterms:W3CDTF">2016-04-27T01:31:00Z</dcterms:created>
  <dcterms:modified xsi:type="dcterms:W3CDTF">2016-04-27T01:42:00Z</dcterms:modified>
</cp:coreProperties>
</file>