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6738F" w14:textId="77777777" w:rsidR="00B87E37" w:rsidRDefault="00B87E37" w:rsidP="00B87E37"/>
    <w:p w14:paraId="6A1BEBF2" w14:textId="77777777" w:rsidR="00B87E37" w:rsidRDefault="00B87E37" w:rsidP="00B87E37">
      <w:pPr>
        <w:ind w:firstLineChars="400" w:firstLine="1760"/>
        <w:rPr>
          <w:sz w:val="44"/>
          <w:szCs w:val="44"/>
        </w:rPr>
      </w:pPr>
    </w:p>
    <w:p w14:paraId="4C378931" w14:textId="77777777" w:rsidR="009B6F46" w:rsidRDefault="009B6F46" w:rsidP="009B6F46">
      <w:pPr>
        <w:ind w:firstLineChars="100" w:firstLine="840"/>
        <w:rPr>
          <w:sz w:val="84"/>
          <w:szCs w:val="84"/>
        </w:rPr>
      </w:pPr>
    </w:p>
    <w:p w14:paraId="0996F452" w14:textId="77777777" w:rsidR="00B87E37" w:rsidRDefault="00B87E37" w:rsidP="00BB1E53">
      <w:pPr>
        <w:ind w:firstLineChars="200" w:firstLine="1680"/>
        <w:rPr>
          <w:sz w:val="84"/>
          <w:szCs w:val="84"/>
        </w:rPr>
      </w:pPr>
      <w:r w:rsidRPr="009B6F46">
        <w:rPr>
          <w:rFonts w:hint="eastAsia"/>
          <w:sz w:val="84"/>
          <w:szCs w:val="84"/>
        </w:rPr>
        <w:t>湘潭市税务局</w:t>
      </w:r>
    </w:p>
    <w:p w14:paraId="7F27A741" w14:textId="77777777" w:rsidR="000841EE" w:rsidRPr="009B6F46" w:rsidRDefault="000841EE" w:rsidP="009B6F46">
      <w:pPr>
        <w:ind w:firstLineChars="100" w:firstLine="840"/>
        <w:rPr>
          <w:sz w:val="84"/>
          <w:szCs w:val="84"/>
        </w:rPr>
      </w:pPr>
    </w:p>
    <w:p w14:paraId="2F487508" w14:textId="77777777" w:rsidR="00B87E37" w:rsidRPr="009B6F46" w:rsidRDefault="00BB6D16" w:rsidP="000841EE">
      <w:pPr>
        <w:ind w:firstLineChars="200" w:firstLine="883"/>
        <w:rPr>
          <w:b/>
          <w:sz w:val="44"/>
          <w:szCs w:val="44"/>
        </w:rPr>
      </w:pPr>
      <w:r>
        <w:rPr>
          <w:rFonts w:hint="eastAsia"/>
          <w:b/>
          <w:sz w:val="44"/>
          <w:szCs w:val="44"/>
        </w:rPr>
        <w:t>“一次办结、以</w:t>
      </w:r>
      <w:r w:rsidR="00B87E37" w:rsidRPr="009B6F46">
        <w:rPr>
          <w:rFonts w:hint="eastAsia"/>
          <w:b/>
          <w:sz w:val="44"/>
          <w:szCs w:val="44"/>
        </w:rPr>
        <w:t>地控税</w:t>
      </w:r>
      <w:r>
        <w:rPr>
          <w:rFonts w:hint="eastAsia"/>
          <w:b/>
          <w:sz w:val="44"/>
          <w:szCs w:val="44"/>
        </w:rPr>
        <w:t>”</w:t>
      </w:r>
      <w:r w:rsidR="00B87E37" w:rsidRPr="009B6F46">
        <w:rPr>
          <w:rFonts w:hint="eastAsia"/>
          <w:b/>
          <w:sz w:val="44"/>
          <w:szCs w:val="44"/>
        </w:rPr>
        <w:t>项目国土、房产（不动产）信息共享的数据需求说明书</w:t>
      </w:r>
    </w:p>
    <w:p w14:paraId="09BE76AC" w14:textId="77777777" w:rsidR="00B87E37" w:rsidRPr="009B6F46" w:rsidRDefault="00B87E37" w:rsidP="00B87E37">
      <w:pPr>
        <w:rPr>
          <w:b/>
          <w:sz w:val="44"/>
          <w:szCs w:val="44"/>
        </w:rPr>
      </w:pPr>
    </w:p>
    <w:p w14:paraId="6ADB51E3" w14:textId="77777777" w:rsidR="00B87E37" w:rsidRDefault="00B87E37" w:rsidP="00B87E37"/>
    <w:p w14:paraId="7AE17483" w14:textId="77777777" w:rsidR="00B87E37" w:rsidRDefault="00B87E37" w:rsidP="00B87E37"/>
    <w:p w14:paraId="363FB9F4" w14:textId="77777777" w:rsidR="00B87E37" w:rsidRDefault="00B87E37" w:rsidP="00B87E37"/>
    <w:p w14:paraId="45CDA2ED" w14:textId="77777777" w:rsidR="00B87E37" w:rsidRDefault="00B87E37" w:rsidP="00B87E37"/>
    <w:p w14:paraId="7CF03D67" w14:textId="77777777" w:rsidR="00B87E37" w:rsidRDefault="00B87E37" w:rsidP="00B87E37"/>
    <w:p w14:paraId="27709A6C" w14:textId="77777777" w:rsidR="00B87E37" w:rsidRDefault="00B87E37" w:rsidP="00B87E37"/>
    <w:p w14:paraId="25E0DA68" w14:textId="77777777" w:rsidR="00B87E37" w:rsidRDefault="00B87E37" w:rsidP="00B87E37"/>
    <w:p w14:paraId="3E2791F6" w14:textId="77777777" w:rsidR="00B87E37" w:rsidRDefault="00B87E37" w:rsidP="00B87E37"/>
    <w:p w14:paraId="0F175D77" w14:textId="77777777" w:rsidR="00B87E37" w:rsidRDefault="00B87E37" w:rsidP="00B87E37"/>
    <w:p w14:paraId="0E696292" w14:textId="77777777" w:rsidR="00B87E37" w:rsidRDefault="00B87E37" w:rsidP="00B87E37"/>
    <w:p w14:paraId="7BF72153" w14:textId="77777777" w:rsidR="00B87E37" w:rsidRDefault="00B87E37" w:rsidP="00B87E37"/>
    <w:p w14:paraId="52C66663" w14:textId="77777777" w:rsidR="00B87E37" w:rsidRDefault="00B87E37" w:rsidP="00B87E37"/>
    <w:p w14:paraId="2052B9E9" w14:textId="77777777" w:rsidR="00B87E37" w:rsidRDefault="00B87E37" w:rsidP="00B87E37"/>
    <w:tbl>
      <w:tblPr>
        <w:tblW w:w="5000" w:type="pct"/>
        <w:jc w:val="center"/>
        <w:tblBorders>
          <w:top w:val="single" w:sz="6" w:space="0" w:color="auto"/>
          <w:left w:val="single" w:sz="4" w:space="0" w:color="auto"/>
          <w:bottom w:val="single" w:sz="4" w:space="0" w:color="auto"/>
          <w:right w:val="single" w:sz="4" w:space="0" w:color="auto"/>
          <w:insideH w:val="dotted" w:sz="4" w:space="0" w:color="auto"/>
          <w:insideV w:val="dotted" w:sz="4" w:space="0" w:color="auto"/>
        </w:tblBorders>
        <w:tblLook w:val="0000" w:firstRow="0" w:lastRow="0" w:firstColumn="0" w:lastColumn="0" w:noHBand="0" w:noVBand="0"/>
      </w:tblPr>
      <w:tblGrid>
        <w:gridCol w:w="1780"/>
        <w:gridCol w:w="2582"/>
        <w:gridCol w:w="1796"/>
        <w:gridCol w:w="2364"/>
      </w:tblGrid>
      <w:tr w:rsidR="00B87E37" w:rsidRPr="00FB2B3D" w14:paraId="51EDE955" w14:textId="77777777" w:rsidTr="00D70F56">
        <w:trPr>
          <w:trHeight w:val="236"/>
          <w:jc w:val="center"/>
        </w:trPr>
        <w:tc>
          <w:tcPr>
            <w:tcW w:w="1044" w:type="pct"/>
            <w:tcBorders>
              <w:top w:val="single" w:sz="6" w:space="0" w:color="auto"/>
            </w:tcBorders>
          </w:tcPr>
          <w:p w14:paraId="20B2E03C" w14:textId="77777777" w:rsidR="00B87E37" w:rsidRPr="00FB2B3D" w:rsidRDefault="00B87E37" w:rsidP="00D70F56">
            <w:pPr>
              <w:widowControl/>
              <w:jc w:val="left"/>
              <w:rPr>
                <w:rFonts w:ascii="SimSun" w:eastAsia="SimSun" w:hAnsi="SimSun" w:cs="Times New Roman"/>
                <w:b/>
                <w:kern w:val="0"/>
                <w:szCs w:val="21"/>
                <w:lang w:eastAsia="zh-TW"/>
              </w:rPr>
            </w:pPr>
            <w:r w:rsidRPr="00FB2B3D">
              <w:rPr>
                <w:rFonts w:ascii="SimSun" w:eastAsia="SimSun" w:hAnsi="SimSun" w:cs="Times New Roman" w:hint="eastAsia"/>
                <w:b/>
                <w:kern w:val="0"/>
                <w:szCs w:val="21"/>
              </w:rPr>
              <w:t>项目名称：</w:t>
            </w:r>
          </w:p>
        </w:tc>
        <w:tc>
          <w:tcPr>
            <w:tcW w:w="1515" w:type="pct"/>
            <w:tcBorders>
              <w:top w:val="single" w:sz="6" w:space="0" w:color="auto"/>
            </w:tcBorders>
          </w:tcPr>
          <w:p w14:paraId="0951274E" w14:textId="77777777" w:rsidR="00BB6D16" w:rsidRDefault="00BB6D16" w:rsidP="00D70F56">
            <w:pPr>
              <w:widowControl/>
              <w:jc w:val="left"/>
              <w:rPr>
                <w:rFonts w:ascii="SimSun" w:eastAsia="SimSun" w:hAnsi="SimSun" w:cs="Times New Roman"/>
                <w:szCs w:val="21"/>
              </w:rPr>
            </w:pPr>
            <w:r>
              <w:rPr>
                <w:rFonts w:ascii="SimSun" w:eastAsia="SimSun" w:hAnsi="SimSun" w:cs="Times New Roman" w:hint="eastAsia"/>
                <w:szCs w:val="21"/>
              </w:rPr>
              <w:t>一次办结、</w:t>
            </w:r>
            <w:r w:rsidR="00B87E37">
              <w:rPr>
                <w:rFonts w:ascii="SimSun" w:eastAsia="SimSun" w:hAnsi="SimSun" w:cs="Times New Roman" w:hint="eastAsia"/>
                <w:szCs w:val="21"/>
              </w:rPr>
              <w:t>以地控税</w:t>
            </w:r>
          </w:p>
          <w:p w14:paraId="095D9615" w14:textId="77777777" w:rsidR="00B87E37" w:rsidRPr="00FB2B3D" w:rsidRDefault="00B87E37" w:rsidP="00D70F56">
            <w:pPr>
              <w:widowControl/>
              <w:jc w:val="left"/>
              <w:rPr>
                <w:rFonts w:ascii="SimSun" w:eastAsia="SimSun" w:hAnsi="SimSun" w:cs="Times New Roman"/>
                <w:szCs w:val="21"/>
              </w:rPr>
            </w:pPr>
            <w:r>
              <w:rPr>
                <w:rFonts w:ascii="SimSun" w:eastAsia="SimSun" w:hAnsi="SimSun" w:cs="Times New Roman" w:hint="eastAsia"/>
                <w:szCs w:val="21"/>
              </w:rPr>
              <w:t>不动产信息需求</w:t>
            </w:r>
          </w:p>
        </w:tc>
        <w:tc>
          <w:tcPr>
            <w:tcW w:w="1054" w:type="pct"/>
            <w:tcBorders>
              <w:top w:val="single" w:sz="6" w:space="0" w:color="auto"/>
            </w:tcBorders>
          </w:tcPr>
          <w:p w14:paraId="665366B0" w14:textId="77777777" w:rsidR="00B87E37" w:rsidRPr="00FB2B3D" w:rsidRDefault="00B87E37" w:rsidP="00D70F56">
            <w:pPr>
              <w:widowControl/>
              <w:jc w:val="left"/>
              <w:rPr>
                <w:rFonts w:ascii="SimSun" w:eastAsia="SimSun" w:hAnsi="SimSun" w:cs="Times New Roman"/>
                <w:b/>
                <w:kern w:val="0"/>
                <w:szCs w:val="21"/>
                <w:lang w:eastAsia="zh-TW"/>
              </w:rPr>
            </w:pPr>
            <w:r>
              <w:rPr>
                <w:rFonts w:ascii="SimSun" w:eastAsia="SimSun" w:hAnsi="SimSun" w:cs="Times New Roman" w:hint="eastAsia"/>
                <w:b/>
                <w:kern w:val="0"/>
                <w:szCs w:val="21"/>
              </w:rPr>
              <w:t>用</w:t>
            </w:r>
            <w:r w:rsidRPr="00FB2B3D">
              <w:rPr>
                <w:rFonts w:ascii="SimSun" w:eastAsia="SimSun" w:hAnsi="SimSun" w:cs="Times New Roman" w:hint="eastAsia"/>
                <w:b/>
                <w:kern w:val="0"/>
                <w:szCs w:val="21"/>
              </w:rPr>
              <w:t>户名称：</w:t>
            </w:r>
          </w:p>
        </w:tc>
        <w:tc>
          <w:tcPr>
            <w:tcW w:w="1387" w:type="pct"/>
            <w:tcBorders>
              <w:top w:val="single" w:sz="6" w:space="0" w:color="auto"/>
            </w:tcBorders>
          </w:tcPr>
          <w:p w14:paraId="28975D95" w14:textId="77777777" w:rsidR="00B87E37" w:rsidRPr="00FB2B3D" w:rsidRDefault="00B87E37" w:rsidP="00BB1E53">
            <w:pPr>
              <w:widowControl/>
              <w:jc w:val="left"/>
              <w:rPr>
                <w:rFonts w:ascii="SimSun" w:eastAsia="SimSun" w:hAnsi="SimSun" w:cs="Times New Roman"/>
                <w:szCs w:val="21"/>
              </w:rPr>
            </w:pPr>
            <w:r>
              <w:rPr>
                <w:rFonts w:ascii="SimSun" w:eastAsia="SimSun" w:hAnsi="SimSun" w:cs="Times New Roman" w:hint="eastAsia"/>
                <w:szCs w:val="21"/>
              </w:rPr>
              <w:t>湘潭市税务局</w:t>
            </w:r>
          </w:p>
        </w:tc>
      </w:tr>
      <w:tr w:rsidR="00B87E37" w:rsidRPr="00FB2B3D" w14:paraId="53E427A0" w14:textId="77777777" w:rsidTr="00D70F56">
        <w:trPr>
          <w:jc w:val="center"/>
        </w:trPr>
        <w:tc>
          <w:tcPr>
            <w:tcW w:w="1044" w:type="pct"/>
          </w:tcPr>
          <w:p w14:paraId="2F1D314E" w14:textId="77777777" w:rsidR="00B87E37" w:rsidRPr="00FB2B3D" w:rsidRDefault="00B87E37" w:rsidP="00D70F56">
            <w:pPr>
              <w:widowControl/>
              <w:jc w:val="left"/>
              <w:rPr>
                <w:rFonts w:ascii="SimSun" w:eastAsia="SimSun" w:hAnsi="SimSun" w:cs="Times New Roman"/>
                <w:b/>
                <w:kern w:val="0"/>
                <w:szCs w:val="21"/>
                <w:lang w:eastAsia="zh-TW"/>
              </w:rPr>
            </w:pPr>
            <w:r w:rsidRPr="00FB2B3D">
              <w:rPr>
                <w:rFonts w:ascii="SimSun" w:eastAsia="SimSun" w:hAnsi="SimSun" w:cs="Times New Roman" w:hint="eastAsia"/>
                <w:b/>
                <w:kern w:val="0"/>
                <w:szCs w:val="21"/>
              </w:rPr>
              <w:t>文档编号：</w:t>
            </w:r>
          </w:p>
        </w:tc>
        <w:tc>
          <w:tcPr>
            <w:tcW w:w="1515" w:type="pct"/>
          </w:tcPr>
          <w:p w14:paraId="0DF9457F" w14:textId="77777777" w:rsidR="00B87E37" w:rsidRPr="00FB2B3D" w:rsidRDefault="00B87E37" w:rsidP="00BB1E53">
            <w:pPr>
              <w:widowControl/>
              <w:jc w:val="left"/>
              <w:rPr>
                <w:rFonts w:ascii="SimSun" w:eastAsia="SimSun" w:hAnsi="SimSun" w:cs="Times New Roman"/>
                <w:szCs w:val="21"/>
              </w:rPr>
            </w:pPr>
            <w:r>
              <w:rPr>
                <w:rFonts w:ascii="SimSun" w:eastAsia="SimSun" w:hAnsi="SimSun" w:cs="Times New Roman" w:hint="eastAsia"/>
                <w:szCs w:val="21"/>
              </w:rPr>
              <w:t>业务需求</w:t>
            </w:r>
            <w:r w:rsidR="00BB1E53">
              <w:rPr>
                <w:rFonts w:ascii="SimSun" w:eastAsia="SimSun" w:hAnsi="SimSun" w:cs="Times New Roman" w:hint="eastAsia"/>
                <w:szCs w:val="21"/>
              </w:rPr>
              <w:t>09</w:t>
            </w:r>
            <w:r>
              <w:rPr>
                <w:rFonts w:ascii="SimSun" w:eastAsia="SimSun" w:hAnsi="SimSun" w:cs="Times New Roman" w:hint="eastAsia"/>
                <w:szCs w:val="21"/>
              </w:rPr>
              <w:t>.</w:t>
            </w:r>
            <w:r w:rsidR="00BB1E53">
              <w:rPr>
                <w:rFonts w:ascii="SimSun" w:eastAsia="SimSun" w:hAnsi="SimSun" w:cs="Times New Roman" w:hint="eastAsia"/>
                <w:szCs w:val="21"/>
              </w:rPr>
              <w:t>21</w:t>
            </w:r>
          </w:p>
        </w:tc>
        <w:tc>
          <w:tcPr>
            <w:tcW w:w="1054" w:type="pct"/>
          </w:tcPr>
          <w:p w14:paraId="2EEBC98B" w14:textId="77777777" w:rsidR="00B87E37" w:rsidRPr="00FB2B3D" w:rsidRDefault="00B87E37" w:rsidP="00D70F56">
            <w:pPr>
              <w:widowControl/>
              <w:jc w:val="left"/>
              <w:rPr>
                <w:rFonts w:ascii="SimSun" w:eastAsia="SimSun" w:hAnsi="SimSun" w:cs="Times New Roman"/>
                <w:b/>
                <w:kern w:val="0"/>
                <w:szCs w:val="21"/>
                <w:lang w:eastAsia="zh-TW"/>
              </w:rPr>
            </w:pPr>
            <w:r w:rsidRPr="00FB2B3D">
              <w:rPr>
                <w:rFonts w:ascii="SimSun" w:eastAsia="SimSun" w:hAnsi="SimSun" w:cs="Times New Roman" w:hint="eastAsia"/>
                <w:b/>
                <w:kern w:val="0"/>
                <w:szCs w:val="21"/>
              </w:rPr>
              <w:t>业务负责人：</w:t>
            </w:r>
          </w:p>
        </w:tc>
        <w:tc>
          <w:tcPr>
            <w:tcW w:w="1387" w:type="pct"/>
          </w:tcPr>
          <w:p w14:paraId="269F9A03" w14:textId="77777777" w:rsidR="00B87E37" w:rsidRPr="00FB2B3D" w:rsidRDefault="00B87E37" w:rsidP="00D70F56">
            <w:pPr>
              <w:widowControl/>
              <w:jc w:val="left"/>
              <w:rPr>
                <w:rFonts w:ascii="SimSun" w:eastAsia="SimSun" w:hAnsi="SimSun" w:cs="Times New Roman"/>
                <w:szCs w:val="21"/>
              </w:rPr>
            </w:pPr>
            <w:proofErr w:type="gramStart"/>
            <w:r>
              <w:rPr>
                <w:rFonts w:ascii="SimSun" w:eastAsia="SimSun" w:hAnsi="SimSun" w:cs="Times New Roman" w:hint="eastAsia"/>
                <w:szCs w:val="21"/>
              </w:rPr>
              <w:t>喻慧</w:t>
            </w:r>
            <w:r w:rsidR="00BB1E53">
              <w:rPr>
                <w:rFonts w:ascii="SimSun" w:eastAsia="SimSun" w:hAnsi="SimSun" w:cs="Times New Roman" w:hint="eastAsia"/>
                <w:szCs w:val="21"/>
              </w:rPr>
              <w:t xml:space="preserve"> 戴育亮</w:t>
            </w:r>
            <w:proofErr w:type="gramEnd"/>
          </w:p>
        </w:tc>
      </w:tr>
      <w:tr w:rsidR="00B87E37" w:rsidRPr="00FB2B3D" w14:paraId="41F68B38" w14:textId="77777777" w:rsidTr="00D70F56">
        <w:trPr>
          <w:trHeight w:val="236"/>
          <w:jc w:val="center"/>
        </w:trPr>
        <w:tc>
          <w:tcPr>
            <w:tcW w:w="1044" w:type="pct"/>
          </w:tcPr>
          <w:p w14:paraId="72D10A5A" w14:textId="77777777" w:rsidR="00B87E37" w:rsidRPr="00FB2B3D" w:rsidRDefault="00B87E37" w:rsidP="00D70F56">
            <w:pPr>
              <w:widowControl/>
              <w:jc w:val="left"/>
              <w:rPr>
                <w:rFonts w:ascii="SimSun" w:eastAsia="SimSun" w:hAnsi="SimSun" w:cs="Times New Roman"/>
                <w:b/>
                <w:kern w:val="0"/>
                <w:szCs w:val="21"/>
                <w:lang w:eastAsia="zh-TW"/>
              </w:rPr>
            </w:pPr>
            <w:r w:rsidRPr="00FB2B3D">
              <w:rPr>
                <w:rFonts w:ascii="SimSun" w:eastAsia="SimSun" w:hAnsi="SimSun" w:cs="Times New Roman" w:hint="eastAsia"/>
                <w:b/>
                <w:kern w:val="0"/>
                <w:szCs w:val="21"/>
              </w:rPr>
              <w:t>文档制作：</w:t>
            </w:r>
          </w:p>
        </w:tc>
        <w:tc>
          <w:tcPr>
            <w:tcW w:w="1515" w:type="pct"/>
          </w:tcPr>
          <w:p w14:paraId="588707BE" w14:textId="77777777" w:rsidR="00B87E37" w:rsidRPr="00FB2B3D" w:rsidRDefault="00B87E37" w:rsidP="00D70F56">
            <w:pPr>
              <w:widowControl/>
              <w:jc w:val="left"/>
              <w:rPr>
                <w:rFonts w:ascii="SimSun" w:eastAsia="SimSun" w:hAnsi="SimSun" w:cs="Times New Roman"/>
                <w:szCs w:val="21"/>
              </w:rPr>
            </w:pPr>
            <w:proofErr w:type="gramStart"/>
            <w:r w:rsidRPr="00DB3AC0">
              <w:rPr>
                <w:rFonts w:ascii="SimSun" w:eastAsia="SimSun" w:hAnsi="SimSun" w:cs="Times New Roman" w:hint="eastAsia"/>
                <w:szCs w:val="21"/>
              </w:rPr>
              <w:t>喻慧</w:t>
            </w:r>
            <w:proofErr w:type="gramEnd"/>
          </w:p>
        </w:tc>
        <w:tc>
          <w:tcPr>
            <w:tcW w:w="1054" w:type="pct"/>
          </w:tcPr>
          <w:p w14:paraId="4F40F756" w14:textId="77777777" w:rsidR="00B87E37" w:rsidRPr="00FB2B3D" w:rsidRDefault="00B87E37" w:rsidP="00D70F56">
            <w:pPr>
              <w:widowControl/>
              <w:jc w:val="left"/>
              <w:rPr>
                <w:rFonts w:ascii="SimSun" w:eastAsia="SimSun" w:hAnsi="SimSun" w:cs="Times New Roman"/>
                <w:b/>
                <w:kern w:val="0"/>
                <w:szCs w:val="21"/>
                <w:lang w:eastAsia="zh-TW"/>
              </w:rPr>
            </w:pPr>
            <w:r w:rsidRPr="00FB2B3D">
              <w:rPr>
                <w:rFonts w:ascii="SimSun" w:eastAsia="SimSun" w:hAnsi="SimSun" w:cs="Times New Roman" w:hint="eastAsia"/>
                <w:b/>
                <w:kern w:val="0"/>
                <w:szCs w:val="21"/>
              </w:rPr>
              <w:t>创建日期：</w:t>
            </w:r>
          </w:p>
        </w:tc>
        <w:tc>
          <w:tcPr>
            <w:tcW w:w="1387" w:type="pct"/>
          </w:tcPr>
          <w:p w14:paraId="0A5D8CFD" w14:textId="77777777" w:rsidR="00B87E37" w:rsidRPr="00FB2B3D" w:rsidRDefault="00B87E37" w:rsidP="00BB1E53">
            <w:pPr>
              <w:widowControl/>
              <w:jc w:val="left"/>
              <w:rPr>
                <w:rFonts w:ascii="SimSun" w:eastAsia="SimSun" w:hAnsi="SimSun" w:cs="Times New Roman"/>
                <w:szCs w:val="21"/>
              </w:rPr>
            </w:pPr>
            <w:r>
              <w:rPr>
                <w:rFonts w:ascii="SimSun" w:eastAsia="SimSun" w:hAnsi="SimSun" w:cs="Times New Roman" w:hint="eastAsia"/>
                <w:szCs w:val="21"/>
              </w:rPr>
              <w:t>201</w:t>
            </w:r>
            <w:r w:rsidR="00BB1E53">
              <w:rPr>
                <w:rFonts w:ascii="SimSun" w:eastAsia="SimSun" w:hAnsi="SimSun" w:cs="Times New Roman" w:hint="eastAsia"/>
                <w:szCs w:val="21"/>
              </w:rPr>
              <w:t>8</w:t>
            </w:r>
            <w:r>
              <w:rPr>
                <w:rFonts w:ascii="SimSun" w:eastAsia="SimSun" w:hAnsi="SimSun" w:cs="Times New Roman" w:hint="eastAsia"/>
                <w:szCs w:val="21"/>
              </w:rPr>
              <w:t>.</w:t>
            </w:r>
            <w:r w:rsidR="00BB1E53">
              <w:rPr>
                <w:rFonts w:ascii="SimSun" w:eastAsia="SimSun" w:hAnsi="SimSun" w:cs="Times New Roman" w:hint="eastAsia"/>
                <w:szCs w:val="21"/>
              </w:rPr>
              <w:t>09</w:t>
            </w:r>
            <w:r>
              <w:rPr>
                <w:rFonts w:ascii="SimSun" w:eastAsia="SimSun" w:hAnsi="SimSun" w:cs="Times New Roman" w:hint="eastAsia"/>
                <w:szCs w:val="21"/>
              </w:rPr>
              <w:t>.2</w:t>
            </w:r>
            <w:r w:rsidR="00B57581">
              <w:rPr>
                <w:rFonts w:ascii="SimSun" w:eastAsia="SimSun" w:hAnsi="SimSun" w:cs="Times New Roman" w:hint="eastAsia"/>
                <w:szCs w:val="21"/>
              </w:rPr>
              <w:t>1</w:t>
            </w:r>
          </w:p>
        </w:tc>
      </w:tr>
      <w:tr w:rsidR="00B87E37" w:rsidRPr="00FB2B3D" w14:paraId="630B3D77" w14:textId="77777777" w:rsidTr="00D70F56">
        <w:trPr>
          <w:trHeight w:val="236"/>
          <w:jc w:val="center"/>
        </w:trPr>
        <w:tc>
          <w:tcPr>
            <w:tcW w:w="1044" w:type="pct"/>
          </w:tcPr>
          <w:p w14:paraId="2A47BDDC" w14:textId="77777777" w:rsidR="00B87E37" w:rsidRPr="00FB2B3D" w:rsidRDefault="00B87E37" w:rsidP="00D70F56">
            <w:pPr>
              <w:widowControl/>
              <w:jc w:val="left"/>
              <w:rPr>
                <w:rFonts w:ascii="SimSun" w:eastAsia="SimSun" w:hAnsi="SimSun" w:cs="Times New Roman"/>
                <w:b/>
                <w:kern w:val="0"/>
                <w:szCs w:val="21"/>
                <w:lang w:eastAsia="zh-TW"/>
              </w:rPr>
            </w:pPr>
            <w:r w:rsidRPr="00FB2B3D">
              <w:rPr>
                <w:rFonts w:ascii="SimSun" w:eastAsia="SimSun" w:hAnsi="SimSun" w:cs="Times New Roman" w:hint="eastAsia"/>
                <w:b/>
                <w:kern w:val="0"/>
                <w:szCs w:val="21"/>
              </w:rPr>
              <w:t>审核：</w:t>
            </w:r>
          </w:p>
        </w:tc>
        <w:tc>
          <w:tcPr>
            <w:tcW w:w="1515" w:type="pct"/>
          </w:tcPr>
          <w:p w14:paraId="1D4B6496" w14:textId="77777777" w:rsidR="00B87E37" w:rsidRPr="00FB2B3D" w:rsidRDefault="00B87E37" w:rsidP="00D70F56">
            <w:pPr>
              <w:widowControl/>
              <w:jc w:val="left"/>
              <w:rPr>
                <w:rFonts w:ascii="SimSun" w:eastAsia="SimSun" w:hAnsi="SimSun" w:cs="Times New Roman"/>
                <w:szCs w:val="21"/>
              </w:rPr>
            </w:pPr>
            <w:r>
              <w:rPr>
                <w:rFonts w:ascii="SimSun" w:eastAsia="SimSun" w:hAnsi="SimSun" w:cs="Times New Roman" w:hint="eastAsia"/>
                <w:szCs w:val="21"/>
              </w:rPr>
              <w:t>胡曙强</w:t>
            </w:r>
          </w:p>
        </w:tc>
        <w:tc>
          <w:tcPr>
            <w:tcW w:w="1054" w:type="pct"/>
          </w:tcPr>
          <w:p w14:paraId="705E82CA" w14:textId="77777777" w:rsidR="00B87E37" w:rsidRPr="00FB2B3D" w:rsidRDefault="00B87E37" w:rsidP="00D70F56">
            <w:pPr>
              <w:widowControl/>
              <w:jc w:val="left"/>
              <w:rPr>
                <w:rFonts w:ascii="SimSun" w:eastAsia="SimSun" w:hAnsi="SimSun" w:cs="Times New Roman"/>
                <w:b/>
                <w:kern w:val="0"/>
                <w:szCs w:val="21"/>
                <w:lang w:eastAsia="zh-TW"/>
              </w:rPr>
            </w:pPr>
            <w:r w:rsidRPr="00FB2B3D">
              <w:rPr>
                <w:rFonts w:ascii="SimSun" w:eastAsia="SimSun" w:hAnsi="SimSun" w:cs="Times New Roman" w:hint="eastAsia"/>
                <w:b/>
                <w:kern w:val="0"/>
                <w:szCs w:val="21"/>
              </w:rPr>
              <w:t>审核日期：</w:t>
            </w:r>
          </w:p>
        </w:tc>
        <w:tc>
          <w:tcPr>
            <w:tcW w:w="1387" w:type="pct"/>
          </w:tcPr>
          <w:p w14:paraId="74CC7757" w14:textId="77777777" w:rsidR="00B87E37" w:rsidRPr="00FB2B3D" w:rsidRDefault="00B87E37" w:rsidP="00237096">
            <w:pPr>
              <w:widowControl/>
              <w:jc w:val="left"/>
              <w:rPr>
                <w:rFonts w:ascii="SimSun" w:eastAsia="SimSun" w:hAnsi="SimSun" w:cs="Times New Roman"/>
                <w:szCs w:val="21"/>
              </w:rPr>
            </w:pPr>
            <w:r>
              <w:rPr>
                <w:rFonts w:ascii="SimSun" w:eastAsia="SimSun" w:hAnsi="SimSun" w:cs="Times New Roman" w:hint="eastAsia"/>
                <w:szCs w:val="21"/>
              </w:rPr>
              <w:t>201</w:t>
            </w:r>
            <w:r w:rsidR="00BB1E53">
              <w:rPr>
                <w:rFonts w:ascii="SimSun" w:eastAsia="SimSun" w:hAnsi="SimSun" w:cs="Times New Roman" w:hint="eastAsia"/>
                <w:szCs w:val="21"/>
              </w:rPr>
              <w:t>8</w:t>
            </w:r>
            <w:r>
              <w:rPr>
                <w:rFonts w:ascii="SimSun" w:eastAsia="SimSun" w:hAnsi="SimSun" w:cs="Times New Roman" w:hint="eastAsia"/>
                <w:szCs w:val="21"/>
              </w:rPr>
              <w:t>.0</w:t>
            </w:r>
            <w:r w:rsidR="00237096">
              <w:rPr>
                <w:rFonts w:ascii="SimSun" w:eastAsia="SimSun" w:hAnsi="SimSun" w:cs="Times New Roman" w:hint="eastAsia"/>
                <w:szCs w:val="21"/>
              </w:rPr>
              <w:t>9</w:t>
            </w:r>
            <w:r>
              <w:rPr>
                <w:rFonts w:ascii="SimSun" w:eastAsia="SimSun" w:hAnsi="SimSun" w:cs="Times New Roman" w:hint="eastAsia"/>
                <w:szCs w:val="21"/>
              </w:rPr>
              <w:t>.2</w:t>
            </w:r>
            <w:r w:rsidR="00B57581">
              <w:rPr>
                <w:rFonts w:ascii="SimSun" w:eastAsia="SimSun" w:hAnsi="SimSun" w:cs="Times New Roman" w:hint="eastAsia"/>
                <w:szCs w:val="21"/>
              </w:rPr>
              <w:t>2</w:t>
            </w:r>
          </w:p>
        </w:tc>
      </w:tr>
      <w:tr w:rsidR="00B87E37" w:rsidRPr="00FB2B3D" w14:paraId="787FE72D" w14:textId="77777777" w:rsidTr="00D70F56">
        <w:trPr>
          <w:trHeight w:val="236"/>
          <w:jc w:val="center"/>
        </w:trPr>
        <w:tc>
          <w:tcPr>
            <w:tcW w:w="1044" w:type="pct"/>
          </w:tcPr>
          <w:p w14:paraId="4141D79F" w14:textId="77777777" w:rsidR="00B87E37" w:rsidRPr="00FB2B3D" w:rsidRDefault="00B87E37" w:rsidP="00D70F56">
            <w:pPr>
              <w:widowControl/>
              <w:jc w:val="left"/>
              <w:rPr>
                <w:rFonts w:ascii="SimSun" w:eastAsia="SimSun" w:hAnsi="SimSun" w:cs="Times New Roman"/>
                <w:b/>
                <w:kern w:val="0"/>
                <w:szCs w:val="21"/>
                <w:lang w:eastAsia="zh-TW"/>
              </w:rPr>
            </w:pPr>
            <w:r w:rsidRPr="00FB2B3D">
              <w:rPr>
                <w:rFonts w:ascii="SimSun" w:eastAsia="SimSun" w:hAnsi="SimSun" w:cs="Times New Roman" w:hint="eastAsia"/>
                <w:b/>
                <w:kern w:val="0"/>
                <w:szCs w:val="21"/>
              </w:rPr>
              <w:t>版本号：</w:t>
            </w:r>
          </w:p>
        </w:tc>
        <w:tc>
          <w:tcPr>
            <w:tcW w:w="1515" w:type="pct"/>
          </w:tcPr>
          <w:p w14:paraId="15F9BCFD" w14:textId="77777777" w:rsidR="00B87E37" w:rsidRPr="00FB2B3D" w:rsidRDefault="00BB1E53" w:rsidP="00D70F56">
            <w:pPr>
              <w:widowControl/>
              <w:jc w:val="left"/>
              <w:rPr>
                <w:rFonts w:ascii="SimSun" w:eastAsia="SimSun" w:hAnsi="SimSun" w:cs="Times New Roman"/>
                <w:szCs w:val="21"/>
              </w:rPr>
            </w:pPr>
            <w:r>
              <w:rPr>
                <w:rFonts w:ascii="SimSun" w:eastAsia="SimSun" w:hAnsi="SimSun" w:cs="Times New Roman" w:hint="eastAsia"/>
                <w:szCs w:val="21"/>
              </w:rPr>
              <w:t>2</w:t>
            </w:r>
            <w:r w:rsidR="00B87E37">
              <w:rPr>
                <w:rFonts w:ascii="SimSun" w:eastAsia="SimSun" w:hAnsi="SimSun" w:cs="Times New Roman" w:hint="eastAsia"/>
                <w:szCs w:val="21"/>
              </w:rPr>
              <w:t>.0</w:t>
            </w:r>
          </w:p>
        </w:tc>
        <w:tc>
          <w:tcPr>
            <w:tcW w:w="1054" w:type="pct"/>
          </w:tcPr>
          <w:p w14:paraId="28D401AA" w14:textId="77777777" w:rsidR="00B87E37" w:rsidRPr="00FB2B3D" w:rsidRDefault="00B87E37" w:rsidP="00D70F56">
            <w:pPr>
              <w:widowControl/>
              <w:jc w:val="left"/>
              <w:rPr>
                <w:rFonts w:ascii="SimSun" w:eastAsia="SimSun" w:hAnsi="SimSun" w:cs="Times New Roman"/>
                <w:b/>
                <w:kern w:val="0"/>
                <w:szCs w:val="21"/>
                <w:lang w:eastAsia="zh-TW"/>
              </w:rPr>
            </w:pPr>
            <w:r w:rsidRPr="00FB2B3D">
              <w:rPr>
                <w:rFonts w:ascii="SimSun" w:eastAsia="SimSun" w:hAnsi="SimSun" w:cs="Times New Roman" w:hint="eastAsia"/>
                <w:b/>
                <w:kern w:val="0"/>
                <w:szCs w:val="21"/>
              </w:rPr>
              <w:t>修订日期：</w:t>
            </w:r>
          </w:p>
        </w:tc>
        <w:tc>
          <w:tcPr>
            <w:tcW w:w="1387" w:type="pct"/>
          </w:tcPr>
          <w:p w14:paraId="6850A2BC" w14:textId="77777777" w:rsidR="00B87E37" w:rsidRPr="00FB2B3D" w:rsidRDefault="00B87E37" w:rsidP="00D70F56">
            <w:pPr>
              <w:widowControl/>
              <w:jc w:val="left"/>
              <w:rPr>
                <w:rFonts w:ascii="SimSun" w:eastAsia="SimSun" w:hAnsi="SimSun" w:cs="Times New Roman"/>
                <w:szCs w:val="21"/>
                <w:lang w:eastAsia="zh-TW"/>
              </w:rPr>
            </w:pPr>
          </w:p>
        </w:tc>
      </w:tr>
      <w:tr w:rsidR="00B87E37" w:rsidRPr="00FB2B3D" w14:paraId="41AD4114" w14:textId="77777777" w:rsidTr="00D70F56">
        <w:trPr>
          <w:trHeight w:val="236"/>
          <w:jc w:val="center"/>
        </w:trPr>
        <w:tc>
          <w:tcPr>
            <w:tcW w:w="5000" w:type="pct"/>
            <w:gridSpan w:val="4"/>
            <w:tcBorders>
              <w:bottom w:val="single" w:sz="4" w:space="0" w:color="auto"/>
            </w:tcBorders>
          </w:tcPr>
          <w:p w14:paraId="5DD4A43B" w14:textId="77777777" w:rsidR="00B87E37" w:rsidRPr="00FB2B3D" w:rsidRDefault="00B87E37" w:rsidP="00D70F56">
            <w:pPr>
              <w:rPr>
                <w:rFonts w:ascii="SimSun" w:eastAsia="SimSun" w:hAnsi="Calibri" w:cs="Times New Roman"/>
                <w:b/>
                <w:sz w:val="24"/>
                <w:szCs w:val="24"/>
              </w:rPr>
            </w:pPr>
            <w:r w:rsidRPr="00FB2B3D">
              <w:rPr>
                <w:rFonts w:ascii="SimSun" w:eastAsia="SimSun" w:hAnsi="SimSun" w:cs="Times New Roman" w:hint="eastAsia"/>
                <w:b/>
                <w:sz w:val="24"/>
                <w:szCs w:val="24"/>
              </w:rPr>
              <w:t>备注：</w:t>
            </w:r>
          </w:p>
        </w:tc>
      </w:tr>
    </w:tbl>
    <w:p w14:paraId="2EA66758" w14:textId="77777777" w:rsidR="00B87E37" w:rsidRDefault="00B87E37" w:rsidP="00B87E37">
      <w:r>
        <w:rPr>
          <w:rFonts w:hint="eastAsia"/>
        </w:rPr>
        <w:tab/>
      </w:r>
    </w:p>
    <w:p w14:paraId="40D774F5" w14:textId="77777777" w:rsidR="002B76E9" w:rsidRDefault="002B76E9" w:rsidP="00B87E37">
      <w:pPr>
        <w:rPr>
          <w:rFonts w:ascii="SimHei" w:eastAsia="SimHei"/>
          <w:b/>
          <w:sz w:val="32"/>
          <w:szCs w:val="32"/>
        </w:rPr>
      </w:pPr>
    </w:p>
    <w:p w14:paraId="24AEBA9D" w14:textId="77777777" w:rsidR="00B87E37" w:rsidRPr="00B57581" w:rsidRDefault="00B87E37" w:rsidP="00B87E37">
      <w:pPr>
        <w:rPr>
          <w:rFonts w:ascii="SimHei" w:eastAsia="SimHei"/>
          <w:b/>
          <w:sz w:val="32"/>
          <w:szCs w:val="32"/>
        </w:rPr>
      </w:pPr>
      <w:r w:rsidRPr="00B57581">
        <w:rPr>
          <w:rFonts w:ascii="SimHei" w:eastAsia="SimHei" w:hint="eastAsia"/>
          <w:b/>
          <w:sz w:val="32"/>
          <w:szCs w:val="32"/>
        </w:rPr>
        <w:lastRenderedPageBreak/>
        <w:t>目的</w:t>
      </w:r>
    </w:p>
    <w:p w14:paraId="5E39EA2E" w14:textId="77777777" w:rsidR="00B87E37" w:rsidRPr="00BB74CA" w:rsidRDefault="00612C50" w:rsidP="00122E88">
      <w:pPr>
        <w:spacing w:line="600" w:lineRule="exact"/>
        <w:ind w:firstLineChars="200" w:firstLine="640"/>
        <w:rPr>
          <w:rFonts w:asciiTheme="majorEastAsia" w:eastAsiaTheme="majorEastAsia" w:hAnsiTheme="majorEastAsia"/>
          <w:sz w:val="32"/>
          <w:szCs w:val="32"/>
        </w:rPr>
      </w:pPr>
      <w:r w:rsidRPr="00BB74CA">
        <w:rPr>
          <w:rFonts w:asciiTheme="majorEastAsia" w:eastAsiaTheme="majorEastAsia" w:hAnsiTheme="majorEastAsia" w:hint="eastAsia"/>
          <w:sz w:val="32"/>
          <w:szCs w:val="32"/>
        </w:rPr>
        <w:t>根据</w:t>
      </w:r>
      <w:r w:rsidR="00122E88" w:rsidRPr="00BB74CA">
        <w:rPr>
          <w:rFonts w:asciiTheme="majorEastAsia" w:eastAsiaTheme="majorEastAsia" w:hAnsiTheme="majorEastAsia" w:hint="eastAsia"/>
          <w:sz w:val="32"/>
          <w:szCs w:val="32"/>
        </w:rPr>
        <w:t>党中央国务院“放、管、服”的指示，</w:t>
      </w:r>
      <w:r w:rsidRPr="00BB74CA">
        <w:rPr>
          <w:rFonts w:asciiTheme="majorEastAsia" w:eastAsiaTheme="majorEastAsia" w:hAnsiTheme="majorEastAsia" w:hint="eastAsia"/>
          <w:sz w:val="32"/>
          <w:szCs w:val="32"/>
        </w:rPr>
        <w:t>积极推行不动产登记和税收征缴“一窗受理，一站</w:t>
      </w:r>
      <w:r w:rsidRPr="00BB74CA">
        <w:rPr>
          <w:rFonts w:asciiTheme="majorEastAsia" w:eastAsiaTheme="majorEastAsia" w:hAnsiTheme="majorEastAsia" w:cs="Times New Roman" w:hint="eastAsia"/>
          <w:sz w:val="32"/>
          <w:szCs w:val="32"/>
        </w:rPr>
        <w:t>办结”，努力实现“最多跑一次”的工作目标，</w:t>
      </w:r>
      <w:r w:rsidR="004C3935" w:rsidRPr="00BB74CA">
        <w:rPr>
          <w:rFonts w:asciiTheme="majorEastAsia" w:eastAsiaTheme="majorEastAsia" w:hAnsiTheme="majorEastAsia" w:hint="eastAsia"/>
          <w:sz w:val="32"/>
          <w:szCs w:val="32"/>
        </w:rPr>
        <w:t>结合不动产统一登记，</w:t>
      </w:r>
      <w:r w:rsidR="00122E88" w:rsidRPr="00BB74CA">
        <w:rPr>
          <w:rFonts w:asciiTheme="majorEastAsia" w:eastAsiaTheme="majorEastAsia" w:hAnsiTheme="majorEastAsia" w:hint="eastAsia"/>
          <w:sz w:val="32"/>
          <w:szCs w:val="32"/>
        </w:rPr>
        <w:t>加强对</w:t>
      </w:r>
      <w:r w:rsidR="00B87E37" w:rsidRPr="00BB74CA">
        <w:rPr>
          <w:rFonts w:asciiTheme="majorEastAsia" w:eastAsiaTheme="majorEastAsia" w:hAnsiTheme="majorEastAsia" w:hint="eastAsia"/>
          <w:sz w:val="32"/>
          <w:szCs w:val="32"/>
        </w:rPr>
        <w:t>财产行为</w:t>
      </w:r>
      <w:proofErr w:type="gramStart"/>
      <w:r w:rsidR="00B87E37" w:rsidRPr="00BB74CA">
        <w:rPr>
          <w:rFonts w:asciiTheme="majorEastAsia" w:eastAsiaTheme="majorEastAsia" w:hAnsiTheme="majorEastAsia" w:hint="eastAsia"/>
          <w:sz w:val="32"/>
          <w:szCs w:val="32"/>
        </w:rPr>
        <w:t>税</w:t>
      </w:r>
      <w:r w:rsidR="00122E88" w:rsidRPr="00BB74CA">
        <w:rPr>
          <w:rFonts w:asciiTheme="majorEastAsia" w:eastAsiaTheme="majorEastAsia" w:hAnsiTheme="majorEastAsia" w:hint="eastAsia"/>
          <w:sz w:val="32"/>
          <w:szCs w:val="32"/>
        </w:rPr>
        <w:t>风险</w:t>
      </w:r>
      <w:proofErr w:type="gramEnd"/>
      <w:r w:rsidR="00122E88" w:rsidRPr="00BB74CA">
        <w:rPr>
          <w:rFonts w:asciiTheme="majorEastAsia" w:eastAsiaTheme="majorEastAsia" w:hAnsiTheme="majorEastAsia" w:hint="eastAsia"/>
          <w:sz w:val="32"/>
          <w:szCs w:val="32"/>
        </w:rPr>
        <w:t>管理</w:t>
      </w:r>
      <w:r w:rsidR="00B87E37" w:rsidRPr="00BB74CA">
        <w:rPr>
          <w:rFonts w:asciiTheme="majorEastAsia" w:eastAsiaTheme="majorEastAsia" w:hAnsiTheme="majorEastAsia" w:hint="eastAsia"/>
          <w:sz w:val="32"/>
          <w:szCs w:val="32"/>
        </w:rPr>
        <w:t>等重点改革任务和工作要求，构建部门间信息共享长效机制，规范和创新管理方式，进一步加强土地、房产税收源泉控管，特制定本数据需求。</w:t>
      </w:r>
    </w:p>
    <w:p w14:paraId="6ED9DC0C" w14:textId="77777777" w:rsidR="00B87E37" w:rsidRPr="00D8458B" w:rsidRDefault="00B87E37" w:rsidP="00B87E37">
      <w:pPr>
        <w:rPr>
          <w:rFonts w:eastAsia="FangSong_GB2312"/>
          <w:sz w:val="32"/>
          <w:szCs w:val="32"/>
        </w:rPr>
      </w:pPr>
    </w:p>
    <w:p w14:paraId="36DBA36F" w14:textId="77777777" w:rsidR="00B87E37" w:rsidRPr="00B57581" w:rsidRDefault="00B87E37" w:rsidP="00B87E37">
      <w:pPr>
        <w:rPr>
          <w:rFonts w:ascii="SimHei" w:eastAsia="SimHei"/>
          <w:b/>
          <w:sz w:val="32"/>
          <w:szCs w:val="32"/>
        </w:rPr>
      </w:pPr>
      <w:r w:rsidRPr="00B57581">
        <w:rPr>
          <w:rFonts w:ascii="SimHei" w:eastAsia="SimHei" w:hint="eastAsia"/>
          <w:b/>
          <w:sz w:val="32"/>
          <w:szCs w:val="32"/>
        </w:rPr>
        <w:t>项目背景</w:t>
      </w:r>
    </w:p>
    <w:p w14:paraId="2319A288" w14:textId="77777777" w:rsidR="00B87E37" w:rsidRPr="00BB74CA" w:rsidRDefault="00122E88" w:rsidP="00B87E37">
      <w:pPr>
        <w:ind w:firstLineChars="200" w:firstLine="640"/>
        <w:rPr>
          <w:rFonts w:asciiTheme="majorEastAsia" w:eastAsiaTheme="majorEastAsia" w:hAnsiTheme="majorEastAsia"/>
          <w:sz w:val="32"/>
          <w:szCs w:val="32"/>
        </w:rPr>
      </w:pPr>
      <w:r w:rsidRPr="00BB74CA">
        <w:rPr>
          <w:rFonts w:asciiTheme="majorEastAsia" w:eastAsiaTheme="majorEastAsia" w:hAnsiTheme="majorEastAsia" w:hint="eastAsia"/>
          <w:sz w:val="32"/>
          <w:szCs w:val="32"/>
        </w:rPr>
        <w:t>根据《湖南省国土资源厅 湖南省住房和城乡建设厅 湖南省财政厅 国家税务总局湖南省税务局 关于推进不动产登记“最多跑一次”改革的意见》（湘国土资</w:t>
      </w:r>
      <w:proofErr w:type="gramStart"/>
      <w:r w:rsidRPr="00BB74CA">
        <w:rPr>
          <w:rFonts w:asciiTheme="majorEastAsia" w:eastAsiaTheme="majorEastAsia" w:hAnsiTheme="majorEastAsia" w:hint="eastAsia"/>
          <w:sz w:val="32"/>
          <w:szCs w:val="32"/>
        </w:rPr>
        <w:t>规</w:t>
      </w:r>
      <w:proofErr w:type="gramEnd"/>
      <w:r w:rsidRPr="00BB74CA">
        <w:rPr>
          <w:rFonts w:asciiTheme="majorEastAsia" w:eastAsiaTheme="majorEastAsia" w:hAnsiTheme="majorEastAsia" w:hint="eastAsia"/>
          <w:sz w:val="32"/>
          <w:szCs w:val="32"/>
        </w:rPr>
        <w:t>﹝2018﹞5号）、</w:t>
      </w:r>
      <w:r w:rsidRPr="00BB74CA">
        <w:rPr>
          <w:rFonts w:asciiTheme="majorEastAsia" w:eastAsiaTheme="majorEastAsia" w:hAnsiTheme="majorEastAsia" w:cs="Times New Roman" w:hint="eastAsia"/>
          <w:sz w:val="32"/>
          <w:szCs w:val="32"/>
        </w:rPr>
        <w:t>《国家税务总局湖南省税务局 湖南省国土资源厅信息共享和管理协同工作实施方案》</w:t>
      </w:r>
      <w:r w:rsidRPr="00BB74CA">
        <w:rPr>
          <w:rFonts w:asciiTheme="majorEastAsia" w:eastAsiaTheme="majorEastAsia" w:hAnsiTheme="majorEastAsia" w:hint="eastAsia"/>
          <w:sz w:val="32"/>
          <w:szCs w:val="32"/>
        </w:rPr>
        <w:t>（</w:t>
      </w:r>
      <w:proofErr w:type="gramStart"/>
      <w:r w:rsidRPr="00BB74CA">
        <w:rPr>
          <w:rFonts w:asciiTheme="majorEastAsia" w:eastAsiaTheme="majorEastAsia" w:hAnsiTheme="majorEastAsia" w:hint="eastAsia"/>
          <w:sz w:val="32"/>
          <w:szCs w:val="32"/>
        </w:rPr>
        <w:t>湘税</w:t>
      </w:r>
      <w:proofErr w:type="gramEnd"/>
      <w:r w:rsidRPr="00BB74CA">
        <w:rPr>
          <w:rFonts w:asciiTheme="majorEastAsia" w:eastAsiaTheme="majorEastAsia" w:hAnsiTheme="majorEastAsia" w:hint="eastAsia"/>
          <w:sz w:val="32"/>
          <w:szCs w:val="32"/>
        </w:rPr>
        <w:t>发﹝2018﹞27号）文件</w:t>
      </w:r>
      <w:r w:rsidR="00B87E37" w:rsidRPr="00BB74CA">
        <w:rPr>
          <w:rFonts w:asciiTheme="majorEastAsia" w:eastAsiaTheme="majorEastAsia" w:hAnsiTheme="majorEastAsia" w:hint="eastAsia"/>
          <w:sz w:val="32"/>
          <w:szCs w:val="32"/>
        </w:rPr>
        <w:t>的要求，通过税</w:t>
      </w:r>
      <w:r w:rsidR="009740E9">
        <w:rPr>
          <w:rFonts w:asciiTheme="majorEastAsia" w:eastAsiaTheme="majorEastAsia" w:hAnsiTheme="majorEastAsia" w:hint="eastAsia"/>
          <w:sz w:val="32"/>
          <w:szCs w:val="32"/>
        </w:rPr>
        <w:t>务</w:t>
      </w:r>
      <w:r w:rsidR="00B87E37" w:rsidRPr="00BB74CA">
        <w:rPr>
          <w:rFonts w:asciiTheme="majorEastAsia" w:eastAsiaTheme="majorEastAsia" w:hAnsiTheme="majorEastAsia" w:hint="eastAsia"/>
          <w:sz w:val="32"/>
          <w:szCs w:val="32"/>
        </w:rPr>
        <w:t>部门与国土、房产以及不动产登记部门的密切配合，建立起稳定的不动产信息交换机制，实现部门间信息共享利用，在规范信息交换内容，建立数据动态共享机制，完善信息技术，创新数据应用模式等方面进行提升，着力形成制度化的工作体系和长效机制，</w:t>
      </w:r>
      <w:r w:rsidR="00BA0D2D" w:rsidRPr="00BB74CA">
        <w:rPr>
          <w:rFonts w:asciiTheme="majorEastAsia" w:eastAsiaTheme="majorEastAsia" w:hAnsiTheme="majorEastAsia" w:hint="eastAsia"/>
          <w:sz w:val="32"/>
          <w:szCs w:val="32"/>
        </w:rPr>
        <w:t>实现“</w:t>
      </w:r>
      <w:r w:rsidR="00B87E37" w:rsidRPr="00BB74CA">
        <w:rPr>
          <w:rFonts w:asciiTheme="majorEastAsia" w:eastAsiaTheme="majorEastAsia" w:hAnsiTheme="majorEastAsia" w:hint="eastAsia"/>
          <w:sz w:val="32"/>
          <w:szCs w:val="32"/>
        </w:rPr>
        <w:t>以地控税、以税节地”工作。</w:t>
      </w:r>
    </w:p>
    <w:p w14:paraId="297D00A4" w14:textId="77777777" w:rsidR="00B87E37" w:rsidRPr="00BB74CA" w:rsidRDefault="00B87E37" w:rsidP="00B87E37">
      <w:pPr>
        <w:rPr>
          <w:rFonts w:asciiTheme="majorEastAsia" w:eastAsiaTheme="majorEastAsia" w:hAnsiTheme="majorEastAsia"/>
          <w:sz w:val="32"/>
          <w:szCs w:val="32"/>
        </w:rPr>
      </w:pPr>
    </w:p>
    <w:p w14:paraId="3B8E6720" w14:textId="77777777" w:rsidR="00BB74CA" w:rsidRDefault="00BB74CA" w:rsidP="00B87E37">
      <w:pPr>
        <w:rPr>
          <w:rFonts w:ascii="SimHei" w:eastAsia="SimHei"/>
          <w:b/>
          <w:sz w:val="32"/>
          <w:szCs w:val="32"/>
        </w:rPr>
      </w:pPr>
    </w:p>
    <w:p w14:paraId="6116FE68" w14:textId="77777777" w:rsidR="00B87E37" w:rsidRPr="00B57581" w:rsidRDefault="00B87E37" w:rsidP="00B87E37">
      <w:pPr>
        <w:rPr>
          <w:rFonts w:ascii="SimHei" w:eastAsia="SimHei"/>
          <w:b/>
          <w:sz w:val="32"/>
          <w:szCs w:val="32"/>
        </w:rPr>
      </w:pPr>
      <w:r w:rsidRPr="00B57581">
        <w:rPr>
          <w:rFonts w:ascii="SimHei" w:eastAsia="SimHei" w:hint="eastAsia"/>
          <w:b/>
          <w:sz w:val="32"/>
          <w:szCs w:val="32"/>
        </w:rPr>
        <w:lastRenderedPageBreak/>
        <w:t>项目目标</w:t>
      </w:r>
    </w:p>
    <w:p w14:paraId="4A2AB612" w14:textId="77777777" w:rsidR="00B87E37" w:rsidRPr="00BB74CA" w:rsidRDefault="00B87E37" w:rsidP="00B87E37">
      <w:pPr>
        <w:ind w:firstLineChars="200" w:firstLine="640"/>
        <w:rPr>
          <w:rFonts w:asciiTheme="majorEastAsia" w:eastAsiaTheme="majorEastAsia" w:hAnsiTheme="majorEastAsia"/>
          <w:sz w:val="32"/>
          <w:szCs w:val="32"/>
        </w:rPr>
      </w:pPr>
      <w:r w:rsidRPr="00BB74CA">
        <w:rPr>
          <w:rFonts w:asciiTheme="majorEastAsia" w:eastAsiaTheme="majorEastAsia" w:hAnsiTheme="majorEastAsia" w:hint="eastAsia"/>
          <w:sz w:val="32"/>
          <w:szCs w:val="32"/>
        </w:rPr>
        <w:t>以统一的不动产登记系统和国土资源部门土地管理信息系统、房管部门房屋产权信息系统为依托，建立税源数据库平台，开发税源管理系统，产生准确的税源管理信息，与金税三期系统对接。</w:t>
      </w:r>
      <w:proofErr w:type="gramStart"/>
      <w:r w:rsidRPr="00BB74CA">
        <w:rPr>
          <w:rFonts w:asciiTheme="majorEastAsia" w:eastAsiaTheme="majorEastAsia" w:hAnsiTheme="majorEastAsia" w:hint="eastAsia"/>
          <w:sz w:val="32"/>
          <w:szCs w:val="32"/>
        </w:rPr>
        <w:t>将宗地</w:t>
      </w:r>
      <w:proofErr w:type="gramEnd"/>
      <w:r w:rsidRPr="00BB74CA">
        <w:rPr>
          <w:rFonts w:asciiTheme="majorEastAsia" w:eastAsiaTheme="majorEastAsia" w:hAnsiTheme="majorEastAsia" w:hint="eastAsia"/>
          <w:sz w:val="32"/>
          <w:szCs w:val="32"/>
        </w:rPr>
        <w:t>信息和房屋信息与税源信息进行关联比对和数据导入，准确掌握土地、房屋的位置、面积、权利人和使用人的应税或免税信息以及交易、租赁等应税信息，通过以</w:t>
      </w:r>
      <w:proofErr w:type="gramStart"/>
      <w:r w:rsidRPr="00BB74CA">
        <w:rPr>
          <w:rFonts w:asciiTheme="majorEastAsia" w:eastAsiaTheme="majorEastAsia" w:hAnsiTheme="majorEastAsia" w:hint="eastAsia"/>
          <w:sz w:val="32"/>
          <w:szCs w:val="32"/>
        </w:rPr>
        <w:t>地籍控房</w:t>
      </w:r>
      <w:proofErr w:type="gramEnd"/>
      <w:r w:rsidRPr="00BB74CA">
        <w:rPr>
          <w:rFonts w:asciiTheme="majorEastAsia" w:eastAsiaTheme="majorEastAsia" w:hAnsiTheme="majorEastAsia" w:hint="eastAsia"/>
          <w:sz w:val="32"/>
          <w:szCs w:val="32"/>
        </w:rPr>
        <w:t>籍、以房籍控户籍、以户籍控税源的土地、房产实时控管，实现对地、房、户一体化相关税收全覆盖的信息共享与管理，实现从土地、房产信息入手控住各种相关税收的目标。</w:t>
      </w:r>
    </w:p>
    <w:p w14:paraId="6397A5A8" w14:textId="77777777" w:rsidR="00B87E37" w:rsidRPr="00BB74CA" w:rsidRDefault="00B87E37" w:rsidP="00B87E37">
      <w:pPr>
        <w:ind w:firstLineChars="200" w:firstLine="640"/>
        <w:rPr>
          <w:rFonts w:asciiTheme="majorEastAsia" w:eastAsiaTheme="majorEastAsia" w:hAnsiTheme="majorEastAsia"/>
          <w:sz w:val="32"/>
          <w:szCs w:val="32"/>
        </w:rPr>
      </w:pPr>
      <w:r w:rsidRPr="00BB74CA">
        <w:rPr>
          <w:rFonts w:asciiTheme="majorEastAsia" w:eastAsiaTheme="majorEastAsia" w:hAnsiTheme="majorEastAsia" w:hint="eastAsia"/>
          <w:sz w:val="32"/>
          <w:szCs w:val="32"/>
        </w:rPr>
        <w:t>一是规范信息交换内容。地税部门将日常税收征管和稽查中新发现的未包括在登记信息内的纳税人占地信息、房屋信息、土地出让（转让）和房屋转让完税（免税）信息、以及其他与土地、房屋利用相关的税收征管信息提供给国土、房产以及不动产登记部门。国土、房产以及不动产登记部门将不动产调查信息、登记信息、交易、租赁等相关信息提供给地税部门。</w:t>
      </w:r>
    </w:p>
    <w:p w14:paraId="4BBB050F" w14:textId="77777777" w:rsidR="00B87E37" w:rsidRPr="00BB74CA" w:rsidRDefault="00B87E37" w:rsidP="00B87E37">
      <w:pPr>
        <w:ind w:firstLineChars="200" w:firstLine="640"/>
        <w:rPr>
          <w:rFonts w:asciiTheme="majorEastAsia" w:eastAsiaTheme="majorEastAsia" w:hAnsiTheme="majorEastAsia"/>
          <w:sz w:val="32"/>
          <w:szCs w:val="32"/>
        </w:rPr>
      </w:pPr>
      <w:r w:rsidRPr="00BB74CA">
        <w:rPr>
          <w:rFonts w:asciiTheme="majorEastAsia" w:eastAsiaTheme="majorEastAsia" w:hAnsiTheme="majorEastAsia" w:hint="eastAsia"/>
          <w:sz w:val="32"/>
          <w:szCs w:val="32"/>
        </w:rPr>
        <w:t>二是建立信息动态更新机制。结合不动产产权产籍调查、信息平台建设等工作，同步推进部门间常态化的信息共享机制，构建和完善数据动态更新机制，保持信息的现势性。</w:t>
      </w:r>
    </w:p>
    <w:p w14:paraId="60BDE0EC" w14:textId="77777777" w:rsidR="00B87E37" w:rsidRPr="00BB74CA" w:rsidRDefault="00B87E37" w:rsidP="00B87E37">
      <w:pPr>
        <w:rPr>
          <w:rFonts w:asciiTheme="majorEastAsia" w:eastAsiaTheme="majorEastAsia" w:hAnsiTheme="majorEastAsia"/>
          <w:sz w:val="32"/>
          <w:szCs w:val="32"/>
        </w:rPr>
      </w:pPr>
      <w:r w:rsidRPr="00BB74CA">
        <w:rPr>
          <w:rFonts w:asciiTheme="majorEastAsia" w:eastAsiaTheme="majorEastAsia" w:hAnsiTheme="majorEastAsia" w:hint="eastAsia"/>
          <w:sz w:val="32"/>
          <w:szCs w:val="32"/>
        </w:rPr>
        <w:t>三是深化数据分析和应用工作。地税部门要充分利用不动产</w:t>
      </w:r>
      <w:r w:rsidRPr="00BB74CA">
        <w:rPr>
          <w:rFonts w:asciiTheme="majorEastAsia" w:eastAsiaTheme="majorEastAsia" w:hAnsiTheme="majorEastAsia" w:hint="eastAsia"/>
          <w:sz w:val="32"/>
          <w:szCs w:val="32"/>
        </w:rPr>
        <w:lastRenderedPageBreak/>
        <w:t>数据信息，开展数据分析、对比和应用，结合纳税申报数据，查找征管风险点，提升税收征管水平。</w:t>
      </w:r>
    </w:p>
    <w:p w14:paraId="6F6A9AB8" w14:textId="77777777" w:rsidR="00B87E37" w:rsidRPr="00BB74CA" w:rsidRDefault="00B87E37" w:rsidP="00B87E37">
      <w:pPr>
        <w:rPr>
          <w:rFonts w:asciiTheme="majorEastAsia" w:eastAsiaTheme="majorEastAsia" w:hAnsiTheme="majorEastAsia"/>
          <w:sz w:val="32"/>
          <w:szCs w:val="32"/>
        </w:rPr>
      </w:pPr>
    </w:p>
    <w:p w14:paraId="67BE6EA4" w14:textId="77777777" w:rsidR="00B87E37" w:rsidRPr="00B57581" w:rsidRDefault="00E04AA5" w:rsidP="00B87E37">
      <w:pPr>
        <w:rPr>
          <w:rFonts w:ascii="SimHei" w:eastAsia="SimHei"/>
          <w:b/>
          <w:sz w:val="32"/>
          <w:szCs w:val="32"/>
        </w:rPr>
      </w:pPr>
      <w:r w:rsidRPr="00B57581">
        <w:rPr>
          <w:rFonts w:ascii="SimHei" w:eastAsia="SimHei" w:hint="eastAsia"/>
          <w:b/>
          <w:sz w:val="32"/>
          <w:szCs w:val="32"/>
        </w:rPr>
        <w:t>用</w:t>
      </w:r>
      <w:r w:rsidR="00B87E37" w:rsidRPr="00B57581">
        <w:rPr>
          <w:rFonts w:ascii="SimHei" w:eastAsia="SimHei" w:hint="eastAsia"/>
          <w:b/>
          <w:sz w:val="32"/>
          <w:szCs w:val="32"/>
        </w:rPr>
        <w:t>户</w:t>
      </w:r>
    </w:p>
    <w:p w14:paraId="0FA775B4" w14:textId="77777777" w:rsidR="00B87E37" w:rsidRPr="00BB74CA" w:rsidRDefault="00B87E37" w:rsidP="00B87E37">
      <w:pPr>
        <w:ind w:firstLineChars="150" w:firstLine="480"/>
        <w:rPr>
          <w:rFonts w:asciiTheme="majorEastAsia" w:eastAsiaTheme="majorEastAsia" w:hAnsiTheme="majorEastAsia"/>
          <w:sz w:val="32"/>
          <w:szCs w:val="32"/>
        </w:rPr>
      </w:pPr>
      <w:r w:rsidRPr="00BB74CA">
        <w:rPr>
          <w:rFonts w:asciiTheme="majorEastAsia" w:eastAsiaTheme="majorEastAsia" w:hAnsiTheme="majorEastAsia" w:hint="eastAsia"/>
          <w:sz w:val="32"/>
          <w:szCs w:val="32"/>
        </w:rPr>
        <w:t>湘潭市税务局</w:t>
      </w:r>
    </w:p>
    <w:p w14:paraId="265B31FD" w14:textId="77777777" w:rsidR="00B87E37" w:rsidRPr="00D8458B" w:rsidRDefault="00B87E37" w:rsidP="00B87E37">
      <w:pPr>
        <w:rPr>
          <w:rFonts w:eastAsia="FangSong_GB2312"/>
          <w:sz w:val="32"/>
          <w:szCs w:val="32"/>
        </w:rPr>
      </w:pPr>
    </w:p>
    <w:p w14:paraId="13998836" w14:textId="77777777" w:rsidR="00B87E37" w:rsidRPr="00B57581" w:rsidRDefault="00B87E37" w:rsidP="00B87E37">
      <w:pPr>
        <w:rPr>
          <w:rFonts w:ascii="SimHei" w:eastAsia="SimHei"/>
          <w:b/>
          <w:sz w:val="32"/>
          <w:szCs w:val="32"/>
        </w:rPr>
      </w:pPr>
      <w:r w:rsidRPr="00B57581">
        <w:rPr>
          <w:rFonts w:ascii="SimHei" w:eastAsia="SimHei" w:hint="eastAsia"/>
          <w:b/>
          <w:sz w:val="32"/>
          <w:szCs w:val="32"/>
        </w:rPr>
        <w:t>需求范围</w:t>
      </w:r>
    </w:p>
    <w:p w14:paraId="040B362B" w14:textId="77777777" w:rsidR="00B87E37" w:rsidRPr="00BB74CA" w:rsidRDefault="00B87E37" w:rsidP="00B87E37">
      <w:pPr>
        <w:ind w:firstLineChars="200" w:firstLine="640"/>
        <w:rPr>
          <w:rFonts w:asciiTheme="majorEastAsia" w:eastAsiaTheme="majorEastAsia" w:hAnsiTheme="majorEastAsia"/>
          <w:sz w:val="32"/>
          <w:szCs w:val="32"/>
        </w:rPr>
      </w:pPr>
      <w:r w:rsidRPr="00BB74CA">
        <w:rPr>
          <w:rFonts w:asciiTheme="majorEastAsia" w:eastAsiaTheme="majorEastAsia" w:hAnsiTheme="majorEastAsia" w:hint="eastAsia"/>
          <w:sz w:val="32"/>
          <w:szCs w:val="32"/>
        </w:rPr>
        <w:t>土地、房产信息的需求主要包括保有环节和权属转移环节涉及的与税</w:t>
      </w:r>
      <w:r w:rsidR="00BA0D2D" w:rsidRPr="00BB74CA">
        <w:rPr>
          <w:rFonts w:asciiTheme="majorEastAsia" w:eastAsiaTheme="majorEastAsia" w:hAnsiTheme="majorEastAsia" w:hint="eastAsia"/>
          <w:sz w:val="32"/>
          <w:szCs w:val="32"/>
        </w:rPr>
        <w:t>收</w:t>
      </w:r>
      <w:r w:rsidRPr="00BB74CA">
        <w:rPr>
          <w:rFonts w:asciiTheme="majorEastAsia" w:eastAsiaTheme="majorEastAsia" w:hAnsiTheme="majorEastAsia" w:hint="eastAsia"/>
          <w:sz w:val="32"/>
          <w:szCs w:val="32"/>
        </w:rPr>
        <w:t>征管相关的信息。</w:t>
      </w:r>
    </w:p>
    <w:p w14:paraId="3D29CC17" w14:textId="77777777" w:rsidR="00B87E37" w:rsidRPr="00D8458B" w:rsidRDefault="00B87E37" w:rsidP="00B87E37">
      <w:pPr>
        <w:rPr>
          <w:rFonts w:eastAsia="FangSong_GB2312"/>
          <w:sz w:val="32"/>
          <w:szCs w:val="32"/>
        </w:rPr>
      </w:pPr>
    </w:p>
    <w:p w14:paraId="0787583D" w14:textId="77777777" w:rsidR="009B0013" w:rsidRPr="00B57581" w:rsidRDefault="00B87E37" w:rsidP="00B87E37">
      <w:pPr>
        <w:rPr>
          <w:rFonts w:ascii="SimHei" w:eastAsia="SimHei"/>
          <w:b/>
          <w:sz w:val="32"/>
          <w:szCs w:val="32"/>
        </w:rPr>
      </w:pPr>
      <w:r w:rsidRPr="00B57581">
        <w:rPr>
          <w:rFonts w:ascii="SimHei" w:eastAsia="SimHei" w:hint="eastAsia"/>
          <w:b/>
          <w:sz w:val="32"/>
          <w:szCs w:val="32"/>
        </w:rPr>
        <w:t>业务需求</w:t>
      </w:r>
    </w:p>
    <w:p w14:paraId="6E50D361" w14:textId="77777777" w:rsidR="000C3B07" w:rsidRDefault="00D15038" w:rsidP="00B57581">
      <w:pPr>
        <w:topLinePunct/>
        <w:spacing w:line="360" w:lineRule="auto"/>
        <w:ind w:firstLineChars="150" w:firstLine="482"/>
        <w:jc w:val="left"/>
        <w:rPr>
          <w:rFonts w:asciiTheme="majorEastAsia" w:eastAsiaTheme="majorEastAsia" w:hAnsiTheme="majorEastAsia"/>
          <w:b/>
          <w:sz w:val="32"/>
          <w:szCs w:val="28"/>
        </w:rPr>
      </w:pPr>
      <w:r>
        <w:rPr>
          <w:rFonts w:asciiTheme="majorEastAsia" w:eastAsiaTheme="majorEastAsia" w:hAnsiTheme="majorEastAsia" w:hint="eastAsia"/>
          <w:b/>
          <w:sz w:val="32"/>
          <w:szCs w:val="28"/>
        </w:rPr>
        <w:t>第一部分</w:t>
      </w:r>
      <w:r w:rsidR="000C3B07">
        <w:rPr>
          <w:rFonts w:asciiTheme="majorEastAsia" w:eastAsiaTheme="majorEastAsia" w:hAnsiTheme="majorEastAsia" w:hint="eastAsia"/>
          <w:b/>
          <w:sz w:val="32"/>
          <w:szCs w:val="28"/>
        </w:rPr>
        <w:t xml:space="preserve"> 实时传递信息需求</w:t>
      </w:r>
    </w:p>
    <w:p w14:paraId="2DCA2B6C" w14:textId="77777777" w:rsidR="00647846" w:rsidRPr="00647846" w:rsidRDefault="00647846" w:rsidP="00647846">
      <w:pPr>
        <w:topLinePunct/>
        <w:spacing w:line="360" w:lineRule="auto"/>
        <w:ind w:firstLineChars="150" w:firstLine="480"/>
        <w:jc w:val="left"/>
        <w:rPr>
          <w:rFonts w:asciiTheme="majorEastAsia" w:eastAsiaTheme="majorEastAsia" w:hAnsiTheme="majorEastAsia"/>
          <w:sz w:val="32"/>
          <w:szCs w:val="28"/>
        </w:rPr>
      </w:pPr>
      <w:commentRangeStart w:id="0"/>
      <w:r w:rsidRPr="00647846">
        <w:rPr>
          <w:rFonts w:asciiTheme="majorEastAsia" w:eastAsiaTheme="majorEastAsia" w:hAnsiTheme="majorEastAsia" w:hint="eastAsia"/>
          <w:sz w:val="32"/>
          <w:szCs w:val="28"/>
        </w:rPr>
        <w:t>流程图见附件一</w:t>
      </w:r>
      <w:commentRangeEnd w:id="0"/>
      <w:r w:rsidR="00C93527">
        <w:rPr>
          <w:rStyle w:val="aa"/>
        </w:rPr>
        <w:commentReference w:id="0"/>
      </w:r>
    </w:p>
    <w:p w14:paraId="3FF09963" w14:textId="77777777" w:rsidR="000C3B07" w:rsidRDefault="00647846" w:rsidP="00647846">
      <w:pPr>
        <w:pStyle w:val="a9"/>
        <w:numPr>
          <w:ilvl w:val="0"/>
          <w:numId w:val="1"/>
        </w:numPr>
        <w:topLinePunct/>
        <w:spacing w:line="360" w:lineRule="auto"/>
        <w:ind w:firstLineChars="0"/>
        <w:jc w:val="left"/>
        <w:rPr>
          <w:rFonts w:asciiTheme="majorEastAsia" w:eastAsiaTheme="majorEastAsia" w:hAnsiTheme="majorEastAsia"/>
          <w:b/>
          <w:sz w:val="32"/>
          <w:szCs w:val="28"/>
        </w:rPr>
      </w:pPr>
      <w:r w:rsidRPr="00647846">
        <w:rPr>
          <w:rFonts w:asciiTheme="majorEastAsia" w:eastAsiaTheme="majorEastAsia" w:hAnsiTheme="majorEastAsia" w:hint="eastAsia"/>
          <w:b/>
          <w:sz w:val="32"/>
          <w:szCs w:val="28"/>
        </w:rPr>
        <w:t>受理资料环节</w:t>
      </w:r>
    </w:p>
    <w:p w14:paraId="0C394BED" w14:textId="77777777" w:rsidR="00E02A63" w:rsidRPr="009C5A32" w:rsidRDefault="00E02A63" w:rsidP="009C5A32">
      <w:pPr>
        <w:topLinePunct/>
        <w:spacing w:line="360" w:lineRule="auto"/>
        <w:ind w:firstLine="660"/>
        <w:jc w:val="left"/>
        <w:rPr>
          <w:rFonts w:asciiTheme="majorEastAsia" w:eastAsiaTheme="majorEastAsia" w:hAnsiTheme="majorEastAsia"/>
          <w:sz w:val="32"/>
          <w:szCs w:val="32"/>
        </w:rPr>
      </w:pPr>
      <w:r w:rsidRPr="009C5A32">
        <w:rPr>
          <w:rFonts w:asciiTheme="majorEastAsia" w:eastAsiaTheme="majorEastAsia" w:hAnsiTheme="majorEastAsia" w:hint="eastAsia"/>
          <w:sz w:val="32"/>
          <w:szCs w:val="32"/>
        </w:rPr>
        <w:t>不动产登记中心受理申请人信息、录入系统后，</w:t>
      </w:r>
      <w:r w:rsidR="00C37130" w:rsidRPr="009C5A32">
        <w:rPr>
          <w:rFonts w:asciiTheme="majorEastAsia" w:eastAsiaTheme="majorEastAsia" w:hAnsiTheme="majorEastAsia" w:hint="eastAsia"/>
          <w:sz w:val="32"/>
          <w:szCs w:val="32"/>
        </w:rPr>
        <w:t>生成唯一的“房产受理号”，</w:t>
      </w:r>
      <w:r w:rsidRPr="009C5A32">
        <w:rPr>
          <w:rFonts w:asciiTheme="majorEastAsia" w:eastAsiaTheme="majorEastAsia" w:hAnsiTheme="majorEastAsia" w:hint="eastAsia"/>
          <w:sz w:val="32"/>
          <w:szCs w:val="32"/>
        </w:rPr>
        <w:t>税务机关存量房交易纳税评估系统</w:t>
      </w:r>
      <w:r w:rsidR="00C37130" w:rsidRPr="009C5A32">
        <w:rPr>
          <w:rFonts w:asciiTheme="majorEastAsia" w:eastAsiaTheme="majorEastAsia" w:hAnsiTheme="majorEastAsia" w:hint="eastAsia"/>
          <w:sz w:val="32"/>
          <w:szCs w:val="32"/>
        </w:rPr>
        <w:t>，扫描传递纸质资料的二维码</w:t>
      </w:r>
      <w:r w:rsidR="0067283D" w:rsidRPr="009C5A32">
        <w:rPr>
          <w:rFonts w:asciiTheme="majorEastAsia" w:eastAsiaTheme="majorEastAsia" w:hAnsiTheme="majorEastAsia" w:hint="eastAsia"/>
          <w:sz w:val="32"/>
          <w:szCs w:val="32"/>
        </w:rPr>
        <w:t>，或手工录入“房产受理号”</w:t>
      </w:r>
      <w:r w:rsidRPr="009C5A32">
        <w:rPr>
          <w:rFonts w:asciiTheme="majorEastAsia" w:eastAsiaTheme="majorEastAsia" w:hAnsiTheme="majorEastAsia" w:hint="eastAsia"/>
          <w:sz w:val="32"/>
          <w:szCs w:val="32"/>
        </w:rPr>
        <w:t>，</w:t>
      </w:r>
      <w:r w:rsidR="00C37130" w:rsidRPr="009C5A32">
        <w:rPr>
          <w:rFonts w:asciiTheme="majorEastAsia" w:eastAsiaTheme="majorEastAsia" w:hAnsiTheme="majorEastAsia" w:hint="eastAsia"/>
          <w:sz w:val="32"/>
          <w:szCs w:val="32"/>
        </w:rPr>
        <w:t>可读取并导入</w:t>
      </w:r>
      <w:r w:rsidRPr="009C5A32">
        <w:rPr>
          <w:rFonts w:asciiTheme="majorEastAsia" w:eastAsiaTheme="majorEastAsia" w:hAnsiTheme="majorEastAsia" w:hint="eastAsia"/>
          <w:sz w:val="32"/>
          <w:szCs w:val="32"/>
        </w:rPr>
        <w:t>交易房</w:t>
      </w:r>
      <w:r w:rsidR="00C37130" w:rsidRPr="009C5A32">
        <w:rPr>
          <w:rFonts w:asciiTheme="majorEastAsia" w:eastAsiaTheme="majorEastAsia" w:hAnsiTheme="majorEastAsia" w:hint="eastAsia"/>
          <w:sz w:val="32"/>
          <w:szCs w:val="32"/>
        </w:rPr>
        <w:t>屋如下</w:t>
      </w:r>
      <w:r w:rsidRPr="009C5A32">
        <w:rPr>
          <w:rFonts w:asciiTheme="majorEastAsia" w:eastAsiaTheme="majorEastAsia" w:hAnsiTheme="majorEastAsia" w:hint="eastAsia"/>
          <w:sz w:val="32"/>
          <w:szCs w:val="32"/>
        </w:rPr>
        <w:t>信息。</w:t>
      </w:r>
    </w:p>
    <w:p w14:paraId="0D22783A" w14:textId="77777777" w:rsidR="00E02A63" w:rsidRPr="009C5A32" w:rsidRDefault="00E02A63" w:rsidP="009C5A32">
      <w:pPr>
        <w:topLinePunct/>
        <w:spacing w:line="360" w:lineRule="auto"/>
        <w:ind w:firstLine="660"/>
        <w:jc w:val="left"/>
        <w:rPr>
          <w:rFonts w:asciiTheme="majorEastAsia" w:eastAsiaTheme="majorEastAsia" w:hAnsiTheme="majorEastAsia"/>
          <w:sz w:val="32"/>
          <w:szCs w:val="32"/>
        </w:rPr>
      </w:pPr>
      <w:r w:rsidRPr="009C5A32">
        <w:rPr>
          <w:rFonts w:asciiTheme="majorEastAsia" w:eastAsiaTheme="majorEastAsia" w:hAnsiTheme="majorEastAsia" w:hint="eastAsia"/>
          <w:sz w:val="32"/>
          <w:szCs w:val="32"/>
        </w:rPr>
        <w:t>1、住宅房产信息</w:t>
      </w:r>
      <w:r w:rsidR="00C558D3" w:rsidRPr="009C5A32">
        <w:rPr>
          <w:rFonts w:asciiTheme="majorEastAsia" w:eastAsiaTheme="majorEastAsia" w:hAnsiTheme="majorEastAsia" w:hint="eastAsia"/>
          <w:sz w:val="32"/>
          <w:szCs w:val="32"/>
        </w:rPr>
        <w:t>采集</w:t>
      </w:r>
      <w:r w:rsidRPr="009C5A32">
        <w:rPr>
          <w:rFonts w:asciiTheme="majorEastAsia" w:eastAsiaTheme="majorEastAsia" w:hAnsiTheme="majorEastAsia" w:hint="eastAsia"/>
          <w:sz w:val="32"/>
          <w:szCs w:val="32"/>
        </w:rPr>
        <w:t>：楼房信息（所在区域、测量号、房产证号、楼房地址、楼号、单元号、房号、小区名称、总楼层、所在楼层、建筑结构、建成年份），房产信息（规划用途、房屋类型、交易类型、建筑面积、合同总价、发证日</w:t>
      </w:r>
      <w:r w:rsidRPr="009C5A32">
        <w:rPr>
          <w:rFonts w:asciiTheme="majorEastAsia" w:eastAsiaTheme="majorEastAsia" w:hAnsiTheme="majorEastAsia" w:hint="eastAsia"/>
          <w:sz w:val="32"/>
          <w:szCs w:val="32"/>
        </w:rPr>
        <w:lastRenderedPageBreak/>
        <w:t>期、是否私有房产、交易时间），申报双方信息(转让方</w:t>
      </w:r>
      <w:r w:rsidR="00C558D3" w:rsidRPr="009C5A32">
        <w:rPr>
          <w:rFonts w:asciiTheme="majorEastAsia" w:eastAsiaTheme="majorEastAsia" w:hAnsiTheme="majorEastAsia" w:hint="eastAsia"/>
          <w:sz w:val="32"/>
          <w:szCs w:val="32"/>
        </w:rPr>
        <w:t>/</w:t>
      </w:r>
      <w:r w:rsidRPr="009C5A32">
        <w:rPr>
          <w:rFonts w:asciiTheme="majorEastAsia" w:eastAsiaTheme="majorEastAsia" w:hAnsiTheme="majorEastAsia" w:hint="eastAsia"/>
          <w:sz w:val="32"/>
          <w:szCs w:val="32"/>
        </w:rPr>
        <w:t>承受方类型，国籍/地区、证件类型、证件号码、转让方名称/姓名、</w:t>
      </w:r>
      <w:proofErr w:type="gramStart"/>
      <w:r w:rsidRPr="009C5A32">
        <w:rPr>
          <w:rFonts w:asciiTheme="majorEastAsia" w:eastAsiaTheme="majorEastAsia" w:hAnsiTheme="majorEastAsia" w:hint="eastAsia"/>
          <w:sz w:val="32"/>
          <w:szCs w:val="32"/>
        </w:rPr>
        <w:t>联系电话)，</w:t>
      </w:r>
      <w:proofErr w:type="gramEnd"/>
      <w:r w:rsidRPr="009C5A32">
        <w:rPr>
          <w:rFonts w:asciiTheme="majorEastAsia" w:eastAsiaTheme="majorEastAsia" w:hAnsiTheme="majorEastAsia" w:hint="eastAsia"/>
          <w:sz w:val="32"/>
          <w:szCs w:val="32"/>
        </w:rPr>
        <w:t>契税信息（原价格、完税基数、完税日期、土地出让金）。</w:t>
      </w:r>
    </w:p>
    <w:p w14:paraId="7E6AF43A" w14:textId="77777777" w:rsidR="00733C79" w:rsidRPr="009C5A32" w:rsidRDefault="00733C79" w:rsidP="009C5A32">
      <w:pPr>
        <w:topLinePunct/>
        <w:spacing w:line="360" w:lineRule="auto"/>
        <w:ind w:firstLine="660"/>
        <w:jc w:val="left"/>
        <w:rPr>
          <w:rFonts w:asciiTheme="majorEastAsia" w:eastAsiaTheme="majorEastAsia" w:hAnsiTheme="majorEastAsia"/>
          <w:sz w:val="32"/>
          <w:szCs w:val="32"/>
        </w:rPr>
      </w:pPr>
      <w:r w:rsidRPr="009C5A32">
        <w:rPr>
          <w:rFonts w:asciiTheme="majorEastAsia" w:eastAsiaTheme="majorEastAsia" w:hAnsiTheme="majorEastAsia" w:hint="eastAsia"/>
          <w:sz w:val="32"/>
          <w:szCs w:val="32"/>
        </w:rPr>
        <w:t>2、非住宅房产信息采集</w:t>
      </w:r>
      <w:r w:rsidR="00C558D3" w:rsidRPr="009C5A32">
        <w:rPr>
          <w:rFonts w:asciiTheme="majorEastAsia" w:eastAsiaTheme="majorEastAsia" w:hAnsiTheme="majorEastAsia" w:hint="eastAsia"/>
          <w:sz w:val="32"/>
          <w:szCs w:val="32"/>
        </w:rPr>
        <w:t>: 楼房信息（所在区域、测量号、房产证号、房屋类型、楼房地址、楼号、单元号、房号、小区名称、总楼层、所在楼层、建筑结构、建成年份），房产信息（规划用途、交易类型、建筑面积、合同签订时间、合同总价、发证日期、是否私有房产、交易时间、面宽、进深、申报评估价格），申报双方信息(转让方/承受方类型，国籍/地区、证件类型、证件号码、转让方名称/姓名、</w:t>
      </w:r>
      <w:proofErr w:type="gramStart"/>
      <w:r w:rsidR="00C558D3" w:rsidRPr="009C5A32">
        <w:rPr>
          <w:rFonts w:asciiTheme="majorEastAsia" w:eastAsiaTheme="majorEastAsia" w:hAnsiTheme="majorEastAsia" w:hint="eastAsia"/>
          <w:sz w:val="32"/>
          <w:szCs w:val="32"/>
        </w:rPr>
        <w:t>联系电话)，</w:t>
      </w:r>
      <w:proofErr w:type="gramEnd"/>
      <w:r w:rsidR="00C558D3" w:rsidRPr="009C5A32">
        <w:rPr>
          <w:rFonts w:asciiTheme="majorEastAsia" w:eastAsiaTheme="majorEastAsia" w:hAnsiTheme="majorEastAsia" w:hint="eastAsia"/>
          <w:sz w:val="32"/>
          <w:szCs w:val="32"/>
        </w:rPr>
        <w:t>契税信息（原价格、完税基数、完税日期、土地出让金）。</w:t>
      </w:r>
    </w:p>
    <w:p w14:paraId="682846E2" w14:textId="77777777" w:rsidR="00C558D3" w:rsidRPr="009C5A32" w:rsidRDefault="00C558D3" w:rsidP="009C5A32">
      <w:pPr>
        <w:topLinePunct/>
        <w:spacing w:line="360" w:lineRule="auto"/>
        <w:ind w:firstLine="660"/>
        <w:jc w:val="left"/>
        <w:rPr>
          <w:rFonts w:asciiTheme="majorEastAsia" w:eastAsiaTheme="majorEastAsia" w:hAnsiTheme="majorEastAsia"/>
          <w:sz w:val="32"/>
          <w:szCs w:val="32"/>
        </w:rPr>
      </w:pPr>
      <w:r w:rsidRPr="009C5A32">
        <w:rPr>
          <w:rFonts w:asciiTheme="majorEastAsia" w:eastAsiaTheme="majorEastAsia" w:hAnsiTheme="majorEastAsia" w:hint="eastAsia"/>
          <w:sz w:val="32"/>
          <w:szCs w:val="32"/>
        </w:rPr>
        <w:t>注：</w:t>
      </w:r>
    </w:p>
    <w:p w14:paraId="6C344901" w14:textId="77777777" w:rsidR="00C558D3" w:rsidRPr="009C5A32" w:rsidRDefault="00C558D3" w:rsidP="009C5A32">
      <w:pPr>
        <w:topLinePunct/>
        <w:spacing w:line="360" w:lineRule="auto"/>
        <w:ind w:firstLine="660"/>
        <w:jc w:val="left"/>
        <w:rPr>
          <w:rFonts w:asciiTheme="majorEastAsia" w:eastAsiaTheme="majorEastAsia" w:hAnsiTheme="majorEastAsia"/>
          <w:sz w:val="32"/>
          <w:szCs w:val="32"/>
        </w:rPr>
      </w:pPr>
      <w:r w:rsidRPr="009C5A32">
        <w:rPr>
          <w:rFonts w:asciiTheme="majorEastAsia" w:eastAsiaTheme="majorEastAsia" w:hAnsiTheme="majorEastAsia" w:hint="eastAsia"/>
          <w:sz w:val="32"/>
          <w:szCs w:val="32"/>
        </w:rPr>
        <w:t>（1）</w:t>
      </w:r>
      <w:r w:rsidR="0067283D" w:rsidRPr="009C5A32">
        <w:rPr>
          <w:rFonts w:asciiTheme="majorEastAsia" w:eastAsiaTheme="majorEastAsia" w:hAnsiTheme="majorEastAsia" w:hint="eastAsia"/>
          <w:sz w:val="32"/>
          <w:szCs w:val="32"/>
        </w:rPr>
        <w:t>导入</w:t>
      </w:r>
      <w:r w:rsidR="00C37130" w:rsidRPr="009C5A32">
        <w:rPr>
          <w:rFonts w:asciiTheme="majorEastAsia" w:eastAsiaTheme="majorEastAsia" w:hAnsiTheme="majorEastAsia" w:hint="eastAsia"/>
          <w:sz w:val="32"/>
          <w:szCs w:val="32"/>
        </w:rPr>
        <w:t>的房产信息，与原房产系统导入评估系统信息字段的需求相同；</w:t>
      </w:r>
    </w:p>
    <w:p w14:paraId="2CE1A3B3" w14:textId="77777777" w:rsidR="00C558D3" w:rsidRPr="009C5A32" w:rsidRDefault="00C558D3" w:rsidP="009C5A32">
      <w:pPr>
        <w:topLinePunct/>
        <w:spacing w:line="360" w:lineRule="auto"/>
        <w:ind w:firstLine="660"/>
        <w:jc w:val="left"/>
        <w:rPr>
          <w:rFonts w:asciiTheme="majorEastAsia" w:eastAsiaTheme="majorEastAsia" w:hAnsiTheme="majorEastAsia"/>
          <w:sz w:val="32"/>
          <w:szCs w:val="32"/>
        </w:rPr>
      </w:pPr>
      <w:r w:rsidRPr="009C5A32">
        <w:rPr>
          <w:rFonts w:asciiTheme="majorEastAsia" w:eastAsiaTheme="majorEastAsia" w:hAnsiTheme="majorEastAsia" w:hint="eastAsia"/>
          <w:sz w:val="32"/>
          <w:szCs w:val="32"/>
        </w:rPr>
        <w:t>（2）申报双方信息包括转让方和承受方的房产共有人信息，基层反映原房产系统信息</w:t>
      </w:r>
      <w:r w:rsidR="00C37130" w:rsidRPr="009C5A32">
        <w:rPr>
          <w:rFonts w:asciiTheme="majorEastAsia" w:eastAsiaTheme="majorEastAsia" w:hAnsiTheme="majorEastAsia" w:hint="eastAsia"/>
          <w:sz w:val="32"/>
          <w:szCs w:val="32"/>
        </w:rPr>
        <w:t>传递</w:t>
      </w:r>
      <w:r w:rsidRPr="009C5A32">
        <w:rPr>
          <w:rFonts w:asciiTheme="majorEastAsia" w:eastAsiaTheme="majorEastAsia" w:hAnsiTheme="majorEastAsia" w:hint="eastAsia"/>
          <w:sz w:val="32"/>
          <w:szCs w:val="32"/>
        </w:rPr>
        <w:t>时，</w:t>
      </w:r>
      <w:r w:rsidR="00C37130" w:rsidRPr="009C5A32">
        <w:rPr>
          <w:rFonts w:asciiTheme="majorEastAsia" w:eastAsiaTheme="majorEastAsia" w:hAnsiTheme="majorEastAsia" w:hint="eastAsia"/>
          <w:sz w:val="32"/>
          <w:szCs w:val="32"/>
        </w:rPr>
        <w:t>采集的</w:t>
      </w:r>
      <w:r w:rsidRPr="009C5A32">
        <w:rPr>
          <w:rFonts w:asciiTheme="majorEastAsia" w:eastAsiaTheme="majorEastAsia" w:hAnsiTheme="majorEastAsia" w:hint="eastAsia"/>
          <w:sz w:val="32"/>
          <w:szCs w:val="32"/>
        </w:rPr>
        <w:t>共有人姓名总是错误或为空，</w:t>
      </w:r>
      <w:r w:rsidR="00C37130" w:rsidRPr="009C5A32">
        <w:rPr>
          <w:rFonts w:asciiTheme="majorEastAsia" w:eastAsiaTheme="majorEastAsia" w:hAnsiTheme="majorEastAsia" w:hint="eastAsia"/>
          <w:sz w:val="32"/>
          <w:szCs w:val="32"/>
        </w:rPr>
        <w:t>要</w:t>
      </w:r>
      <w:proofErr w:type="gramStart"/>
      <w:r w:rsidR="00C37130" w:rsidRPr="009C5A32">
        <w:rPr>
          <w:rFonts w:asciiTheme="majorEastAsia" w:eastAsiaTheme="majorEastAsia" w:hAnsiTheme="majorEastAsia" w:hint="eastAsia"/>
          <w:sz w:val="32"/>
          <w:szCs w:val="32"/>
        </w:rPr>
        <w:t>赤</w:t>
      </w:r>
      <w:proofErr w:type="gramEnd"/>
      <w:r w:rsidRPr="009C5A32">
        <w:rPr>
          <w:rFonts w:asciiTheme="majorEastAsia" w:eastAsiaTheme="majorEastAsia" w:hAnsiTheme="majorEastAsia" w:hint="eastAsia"/>
          <w:sz w:val="32"/>
          <w:szCs w:val="32"/>
        </w:rPr>
        <w:t>此次能进行修正</w:t>
      </w:r>
      <w:r w:rsidR="00C37130" w:rsidRPr="009C5A32">
        <w:rPr>
          <w:rFonts w:asciiTheme="majorEastAsia" w:eastAsiaTheme="majorEastAsia" w:hAnsiTheme="majorEastAsia" w:hint="eastAsia"/>
          <w:sz w:val="32"/>
          <w:szCs w:val="32"/>
        </w:rPr>
        <w:t>；</w:t>
      </w:r>
    </w:p>
    <w:p w14:paraId="6751D913" w14:textId="77777777" w:rsidR="00C558D3" w:rsidRPr="009C5A32" w:rsidRDefault="00C558D3" w:rsidP="009C5A32">
      <w:pPr>
        <w:topLinePunct/>
        <w:spacing w:line="360" w:lineRule="auto"/>
        <w:ind w:firstLine="660"/>
        <w:jc w:val="left"/>
        <w:rPr>
          <w:rFonts w:asciiTheme="majorEastAsia" w:eastAsiaTheme="majorEastAsia" w:hAnsiTheme="majorEastAsia"/>
          <w:sz w:val="32"/>
          <w:szCs w:val="32"/>
        </w:rPr>
      </w:pPr>
      <w:commentRangeStart w:id="1"/>
      <w:r w:rsidRPr="009C5A32">
        <w:rPr>
          <w:rFonts w:asciiTheme="majorEastAsia" w:eastAsiaTheme="majorEastAsia" w:hAnsiTheme="majorEastAsia" w:hint="eastAsia"/>
          <w:sz w:val="32"/>
          <w:szCs w:val="32"/>
        </w:rPr>
        <w:t>（3）小区名称可以根据图片进行选择，目前系统中点击图片按钮，无法输入结果，要求改进。</w:t>
      </w:r>
      <w:commentRangeEnd w:id="1"/>
      <w:r w:rsidR="006B0E3F">
        <w:rPr>
          <w:rStyle w:val="aa"/>
        </w:rPr>
        <w:commentReference w:id="1"/>
      </w:r>
    </w:p>
    <w:p w14:paraId="4A019FF1" w14:textId="77777777" w:rsidR="00647846" w:rsidRPr="009C5A32" w:rsidRDefault="00647846" w:rsidP="009C5A32">
      <w:pPr>
        <w:pStyle w:val="a9"/>
        <w:numPr>
          <w:ilvl w:val="0"/>
          <w:numId w:val="1"/>
        </w:numPr>
        <w:topLinePunct/>
        <w:spacing w:line="360" w:lineRule="auto"/>
        <w:ind w:firstLineChars="0"/>
        <w:jc w:val="left"/>
        <w:rPr>
          <w:rFonts w:asciiTheme="majorEastAsia" w:eastAsiaTheme="majorEastAsia" w:hAnsiTheme="majorEastAsia"/>
          <w:b/>
          <w:sz w:val="32"/>
          <w:szCs w:val="28"/>
        </w:rPr>
      </w:pPr>
      <w:r w:rsidRPr="009C5A32">
        <w:rPr>
          <w:rFonts w:asciiTheme="majorEastAsia" w:eastAsiaTheme="majorEastAsia" w:hAnsiTheme="majorEastAsia" w:hint="eastAsia"/>
          <w:b/>
          <w:sz w:val="32"/>
          <w:szCs w:val="28"/>
        </w:rPr>
        <w:t>核实房源环节</w:t>
      </w:r>
    </w:p>
    <w:p w14:paraId="3B61CBEC" w14:textId="77777777" w:rsidR="008D57E3" w:rsidRPr="009C5A32" w:rsidRDefault="00C37130" w:rsidP="009C5A32">
      <w:pPr>
        <w:topLinePunct/>
        <w:spacing w:line="360" w:lineRule="auto"/>
        <w:ind w:firstLine="660"/>
        <w:jc w:val="left"/>
        <w:rPr>
          <w:rFonts w:asciiTheme="majorEastAsia" w:eastAsiaTheme="majorEastAsia" w:hAnsiTheme="majorEastAsia"/>
          <w:sz w:val="32"/>
          <w:szCs w:val="32"/>
        </w:rPr>
      </w:pPr>
      <w:commentRangeStart w:id="2"/>
      <w:r w:rsidRPr="009C5A32">
        <w:rPr>
          <w:rFonts w:asciiTheme="majorEastAsia" w:eastAsiaTheme="majorEastAsia" w:hAnsiTheme="majorEastAsia" w:hint="eastAsia"/>
          <w:sz w:val="32"/>
          <w:szCs w:val="32"/>
        </w:rPr>
        <w:lastRenderedPageBreak/>
        <w:t>不动产登记中心核对申请人提交的资料，</w:t>
      </w:r>
      <w:r w:rsidR="008D57E3" w:rsidRPr="009C5A32">
        <w:rPr>
          <w:rFonts w:asciiTheme="majorEastAsia" w:eastAsiaTheme="majorEastAsia" w:hAnsiTheme="majorEastAsia" w:hint="eastAsia"/>
          <w:sz w:val="32"/>
          <w:szCs w:val="32"/>
        </w:rPr>
        <w:t>进入房源调查程序。</w:t>
      </w:r>
      <w:commentRangeEnd w:id="2"/>
      <w:r w:rsidR="00043E12">
        <w:rPr>
          <w:rStyle w:val="aa"/>
        </w:rPr>
        <w:commentReference w:id="2"/>
      </w:r>
    </w:p>
    <w:p w14:paraId="31D901BD" w14:textId="77777777" w:rsidR="0067283D" w:rsidRPr="009C5A32" w:rsidRDefault="008D57E3" w:rsidP="009C5A32">
      <w:pPr>
        <w:topLinePunct/>
        <w:spacing w:line="360" w:lineRule="auto"/>
        <w:ind w:firstLine="660"/>
        <w:jc w:val="left"/>
        <w:rPr>
          <w:rFonts w:asciiTheme="majorEastAsia" w:eastAsiaTheme="majorEastAsia" w:hAnsiTheme="majorEastAsia"/>
          <w:sz w:val="32"/>
          <w:szCs w:val="32"/>
        </w:rPr>
      </w:pPr>
      <w:r w:rsidRPr="009C5A32">
        <w:rPr>
          <w:rFonts w:asciiTheme="majorEastAsia" w:eastAsiaTheme="majorEastAsia" w:hAnsiTheme="majorEastAsia" w:hint="eastAsia"/>
          <w:sz w:val="32"/>
          <w:szCs w:val="32"/>
        </w:rPr>
        <w:t>1、</w:t>
      </w:r>
      <w:r w:rsidR="0067283D" w:rsidRPr="009C5A32">
        <w:rPr>
          <w:rFonts w:asciiTheme="majorEastAsia" w:eastAsiaTheme="majorEastAsia" w:hAnsiTheme="majorEastAsia" w:hint="eastAsia"/>
          <w:sz w:val="32"/>
          <w:szCs w:val="32"/>
        </w:rPr>
        <w:t>交易双方</w:t>
      </w:r>
      <w:r w:rsidRPr="009C5A32">
        <w:rPr>
          <w:rFonts w:asciiTheme="majorEastAsia" w:eastAsiaTheme="majorEastAsia" w:hAnsiTheme="majorEastAsia" w:hint="eastAsia"/>
          <w:sz w:val="32"/>
          <w:szCs w:val="32"/>
        </w:rPr>
        <w:t xml:space="preserve">没有以 </w:t>
      </w:r>
      <w:r w:rsidR="0067283D" w:rsidRPr="009C5A32">
        <w:rPr>
          <w:rFonts w:asciiTheme="majorEastAsia" w:eastAsiaTheme="majorEastAsia" w:hAnsiTheme="majorEastAsia" w:hint="eastAsia"/>
          <w:sz w:val="32"/>
          <w:szCs w:val="32"/>
        </w:rPr>
        <w:t>“无房、家庭唯一、</w:t>
      </w:r>
      <w:proofErr w:type="gramStart"/>
      <w:r w:rsidR="0067283D" w:rsidRPr="009C5A32">
        <w:rPr>
          <w:rFonts w:asciiTheme="majorEastAsia" w:eastAsiaTheme="majorEastAsia" w:hAnsiTheme="majorEastAsia" w:hint="eastAsia"/>
          <w:sz w:val="32"/>
          <w:szCs w:val="32"/>
        </w:rPr>
        <w:t>唯二房屋”</w:t>
      </w:r>
      <w:r w:rsidRPr="009C5A32">
        <w:rPr>
          <w:rFonts w:asciiTheme="majorEastAsia" w:eastAsiaTheme="majorEastAsia" w:hAnsiTheme="majorEastAsia" w:hint="eastAsia"/>
          <w:sz w:val="32"/>
          <w:szCs w:val="32"/>
        </w:rPr>
        <w:t>等</w:t>
      </w:r>
      <w:bookmarkStart w:id="3" w:name="_GoBack"/>
      <w:bookmarkEnd w:id="3"/>
      <w:r w:rsidRPr="009C5A32">
        <w:rPr>
          <w:rFonts w:asciiTheme="majorEastAsia" w:eastAsiaTheme="majorEastAsia" w:hAnsiTheme="majorEastAsia" w:hint="eastAsia"/>
          <w:sz w:val="32"/>
          <w:szCs w:val="32"/>
        </w:rPr>
        <w:t>为由</w:t>
      </w:r>
      <w:proofErr w:type="gramEnd"/>
      <w:r w:rsidRPr="009C5A32">
        <w:rPr>
          <w:rFonts w:asciiTheme="majorEastAsia" w:eastAsiaTheme="majorEastAsia" w:hAnsiTheme="majorEastAsia" w:hint="eastAsia"/>
          <w:sz w:val="32"/>
          <w:szCs w:val="32"/>
        </w:rPr>
        <w:t>，提出税收优惠的</w:t>
      </w:r>
      <w:r w:rsidR="0067283D" w:rsidRPr="009C5A32">
        <w:rPr>
          <w:rFonts w:asciiTheme="majorEastAsia" w:eastAsiaTheme="majorEastAsia" w:hAnsiTheme="majorEastAsia" w:hint="eastAsia"/>
          <w:sz w:val="32"/>
          <w:szCs w:val="32"/>
        </w:rPr>
        <w:t>，则不需核实。</w:t>
      </w:r>
    </w:p>
    <w:p w14:paraId="6D2483CD" w14:textId="77777777" w:rsidR="0067283D" w:rsidRPr="009C5A32" w:rsidRDefault="008D57E3" w:rsidP="009C5A32">
      <w:pPr>
        <w:topLinePunct/>
        <w:spacing w:line="360" w:lineRule="auto"/>
        <w:ind w:firstLine="660"/>
        <w:jc w:val="left"/>
        <w:rPr>
          <w:rFonts w:asciiTheme="majorEastAsia" w:eastAsiaTheme="majorEastAsia" w:hAnsiTheme="majorEastAsia"/>
          <w:sz w:val="32"/>
          <w:szCs w:val="32"/>
        </w:rPr>
      </w:pPr>
      <w:r w:rsidRPr="009C5A32">
        <w:rPr>
          <w:rFonts w:asciiTheme="majorEastAsia" w:eastAsiaTheme="majorEastAsia" w:hAnsiTheme="majorEastAsia" w:hint="eastAsia"/>
          <w:sz w:val="32"/>
          <w:szCs w:val="32"/>
        </w:rPr>
        <w:t>2</w:t>
      </w:r>
      <w:r w:rsidR="0067283D" w:rsidRPr="009C5A32">
        <w:rPr>
          <w:rFonts w:asciiTheme="majorEastAsia" w:eastAsiaTheme="majorEastAsia" w:hAnsiTheme="majorEastAsia" w:hint="eastAsia"/>
          <w:sz w:val="32"/>
          <w:szCs w:val="32"/>
        </w:rPr>
        <w:t>、</w:t>
      </w:r>
      <w:r w:rsidRPr="009C5A32">
        <w:rPr>
          <w:rFonts w:asciiTheme="majorEastAsia" w:eastAsiaTheme="majorEastAsia" w:hAnsiTheme="majorEastAsia" w:hint="eastAsia"/>
          <w:sz w:val="32"/>
          <w:szCs w:val="32"/>
        </w:rPr>
        <w:t>提出享受税收优惠的，</w:t>
      </w:r>
      <w:r w:rsidR="0067283D" w:rsidRPr="009C5A32">
        <w:rPr>
          <w:rFonts w:asciiTheme="majorEastAsia" w:eastAsiaTheme="majorEastAsia" w:hAnsiTheme="majorEastAsia" w:hint="eastAsia"/>
          <w:sz w:val="32"/>
          <w:szCs w:val="32"/>
        </w:rPr>
        <w:t>操作员</w:t>
      </w:r>
      <w:r w:rsidRPr="009C5A32">
        <w:rPr>
          <w:rFonts w:asciiTheme="majorEastAsia" w:eastAsiaTheme="majorEastAsia" w:hAnsiTheme="majorEastAsia" w:hint="eastAsia"/>
          <w:sz w:val="32"/>
          <w:szCs w:val="32"/>
        </w:rPr>
        <w:t>将</w:t>
      </w:r>
      <w:r w:rsidR="0067283D" w:rsidRPr="009C5A32">
        <w:rPr>
          <w:rFonts w:asciiTheme="majorEastAsia" w:eastAsiaTheme="majorEastAsia" w:hAnsiTheme="majorEastAsia" w:hint="eastAsia"/>
          <w:sz w:val="32"/>
          <w:szCs w:val="32"/>
        </w:rPr>
        <w:t>买卖双方身份证号（含共有人）</w:t>
      </w:r>
      <w:r w:rsidRPr="009C5A32">
        <w:rPr>
          <w:rFonts w:asciiTheme="majorEastAsia" w:eastAsiaTheme="majorEastAsia" w:hAnsiTheme="majorEastAsia" w:hint="eastAsia"/>
          <w:sz w:val="32"/>
          <w:szCs w:val="32"/>
        </w:rPr>
        <w:t>录入系统，</w:t>
      </w:r>
      <w:r w:rsidR="0067283D" w:rsidRPr="009C5A32">
        <w:rPr>
          <w:rFonts w:asciiTheme="majorEastAsia" w:eastAsiaTheme="majorEastAsia" w:hAnsiTheme="majorEastAsia" w:hint="eastAsia"/>
          <w:sz w:val="32"/>
          <w:szCs w:val="32"/>
        </w:rPr>
        <w:t>查询民政婚姻登记</w:t>
      </w:r>
      <w:r w:rsidRPr="009C5A32">
        <w:rPr>
          <w:rFonts w:asciiTheme="majorEastAsia" w:eastAsiaTheme="majorEastAsia" w:hAnsiTheme="majorEastAsia" w:hint="eastAsia"/>
          <w:sz w:val="32"/>
          <w:szCs w:val="32"/>
        </w:rPr>
        <w:t>信息，</w:t>
      </w:r>
      <w:r w:rsidR="0067283D" w:rsidRPr="009C5A32">
        <w:rPr>
          <w:rFonts w:asciiTheme="majorEastAsia" w:eastAsiaTheme="majorEastAsia" w:hAnsiTheme="majorEastAsia" w:hint="eastAsia"/>
          <w:sz w:val="32"/>
          <w:szCs w:val="32"/>
        </w:rPr>
        <w:t>系统</w:t>
      </w:r>
      <w:r w:rsidRPr="009C5A32">
        <w:rPr>
          <w:rFonts w:asciiTheme="majorEastAsia" w:eastAsiaTheme="majorEastAsia" w:hAnsiTheme="majorEastAsia" w:hint="eastAsia"/>
          <w:sz w:val="32"/>
          <w:szCs w:val="32"/>
        </w:rPr>
        <w:t>自动根据</w:t>
      </w:r>
      <w:r w:rsidR="0067283D" w:rsidRPr="009C5A32">
        <w:rPr>
          <w:rFonts w:asciiTheme="majorEastAsia" w:eastAsiaTheme="majorEastAsia" w:hAnsiTheme="majorEastAsia" w:hint="eastAsia"/>
          <w:sz w:val="32"/>
          <w:szCs w:val="32"/>
        </w:rPr>
        <w:t>反馈的家庭成员身份证号码，查询不动产登记系统中该家庭房产数量</w:t>
      </w:r>
      <w:r w:rsidRPr="009C5A32">
        <w:rPr>
          <w:rFonts w:asciiTheme="majorEastAsia" w:eastAsiaTheme="majorEastAsia" w:hAnsiTheme="majorEastAsia" w:hint="eastAsia"/>
          <w:sz w:val="32"/>
          <w:szCs w:val="32"/>
        </w:rPr>
        <w:t>，并输出结果</w:t>
      </w:r>
      <w:r w:rsidR="0067283D" w:rsidRPr="009C5A32">
        <w:rPr>
          <w:rFonts w:asciiTheme="majorEastAsia" w:eastAsiaTheme="majorEastAsia" w:hAnsiTheme="majorEastAsia" w:hint="eastAsia"/>
          <w:sz w:val="32"/>
          <w:szCs w:val="32"/>
        </w:rPr>
        <w:t>。（改变目前手工录入民政反馈身份证号的状况</w:t>
      </w:r>
      <w:r w:rsidR="00811789">
        <w:rPr>
          <w:rFonts w:asciiTheme="majorEastAsia" w:eastAsiaTheme="majorEastAsia" w:hAnsiTheme="majorEastAsia" w:hint="eastAsia"/>
          <w:sz w:val="32"/>
          <w:szCs w:val="32"/>
        </w:rPr>
        <w:t>，避免漏采</w:t>
      </w:r>
      <w:r w:rsidR="0067283D" w:rsidRPr="009C5A32">
        <w:rPr>
          <w:rFonts w:asciiTheme="majorEastAsia" w:eastAsiaTheme="majorEastAsia" w:hAnsiTheme="majorEastAsia" w:hint="eastAsia"/>
          <w:sz w:val="32"/>
          <w:szCs w:val="32"/>
        </w:rPr>
        <w:t>）；</w:t>
      </w:r>
    </w:p>
    <w:p w14:paraId="2CE14F01" w14:textId="77777777" w:rsidR="0067283D" w:rsidRPr="009C5A32" w:rsidRDefault="008D57E3" w:rsidP="009C5A32">
      <w:pPr>
        <w:topLinePunct/>
        <w:spacing w:line="360" w:lineRule="auto"/>
        <w:ind w:firstLine="660"/>
        <w:jc w:val="left"/>
        <w:rPr>
          <w:rFonts w:asciiTheme="majorEastAsia" w:eastAsiaTheme="majorEastAsia" w:hAnsiTheme="majorEastAsia"/>
          <w:sz w:val="32"/>
          <w:szCs w:val="32"/>
        </w:rPr>
      </w:pPr>
      <w:r w:rsidRPr="009C5A32">
        <w:rPr>
          <w:rFonts w:asciiTheme="majorEastAsia" w:eastAsiaTheme="majorEastAsia" w:hAnsiTheme="majorEastAsia" w:hint="eastAsia"/>
          <w:sz w:val="32"/>
          <w:szCs w:val="32"/>
        </w:rPr>
        <w:t>3</w:t>
      </w:r>
      <w:r w:rsidR="0067283D" w:rsidRPr="009C5A32">
        <w:rPr>
          <w:rFonts w:asciiTheme="majorEastAsia" w:eastAsiaTheme="majorEastAsia" w:hAnsiTheme="majorEastAsia" w:hint="eastAsia"/>
          <w:sz w:val="32"/>
          <w:szCs w:val="32"/>
        </w:rPr>
        <w:t>、</w:t>
      </w:r>
      <w:r w:rsidRPr="009C5A32">
        <w:rPr>
          <w:rFonts w:asciiTheme="majorEastAsia" w:eastAsiaTheme="majorEastAsia" w:hAnsiTheme="majorEastAsia" w:hint="eastAsia"/>
          <w:sz w:val="32"/>
          <w:szCs w:val="32"/>
        </w:rPr>
        <w:t>输出结果中家庭实有房屋数量，与申请人申报房屋数量不符的，不享受相关税收优惠；</w:t>
      </w:r>
    </w:p>
    <w:p w14:paraId="5AA092D5" w14:textId="77777777" w:rsidR="008D57E3" w:rsidRDefault="008D57E3" w:rsidP="009C5A32">
      <w:pPr>
        <w:ind w:leftChars="-67" w:left="-141" w:firstLineChars="250" w:firstLine="800"/>
        <w:jc w:val="left"/>
        <w:rPr>
          <w:rFonts w:asciiTheme="majorEastAsia" w:eastAsiaTheme="majorEastAsia" w:hAnsiTheme="majorEastAsia"/>
          <w:sz w:val="32"/>
          <w:szCs w:val="32"/>
        </w:rPr>
      </w:pPr>
      <w:r w:rsidRPr="009C5A32">
        <w:rPr>
          <w:rFonts w:asciiTheme="majorEastAsia" w:eastAsiaTheme="majorEastAsia" w:hAnsiTheme="majorEastAsia" w:hint="eastAsia"/>
          <w:sz w:val="32"/>
          <w:szCs w:val="32"/>
        </w:rPr>
        <w:t>4、输出结果为卖方家庭唯一住房的，系统打印证明单，</w:t>
      </w:r>
      <w:proofErr w:type="gramStart"/>
      <w:r w:rsidRPr="009C5A32">
        <w:rPr>
          <w:rFonts w:asciiTheme="majorEastAsia" w:eastAsiaTheme="majorEastAsia" w:hAnsiTheme="majorEastAsia" w:hint="eastAsia"/>
          <w:sz w:val="32"/>
          <w:szCs w:val="32"/>
        </w:rPr>
        <w:t>告知申请人“</w:t>
      </w:r>
      <w:proofErr w:type="gramEnd"/>
      <w:r w:rsidRPr="009C5A32">
        <w:rPr>
          <w:rFonts w:asciiTheme="majorEastAsia" w:eastAsiaTheme="majorEastAsia" w:hAnsiTheme="majorEastAsia" w:hint="eastAsia"/>
          <w:sz w:val="32"/>
          <w:szCs w:val="32"/>
        </w:rPr>
        <w:t>一年内不再购买房屋，个人所得税可退还”，作为一年后卖方</w:t>
      </w:r>
      <w:r w:rsidR="009C5A32">
        <w:rPr>
          <w:rFonts w:asciiTheme="majorEastAsia" w:eastAsiaTheme="majorEastAsia" w:hAnsiTheme="majorEastAsia" w:hint="eastAsia"/>
          <w:sz w:val="32"/>
          <w:szCs w:val="32"/>
        </w:rPr>
        <w:t>确未购房，</w:t>
      </w:r>
      <w:r w:rsidRPr="009C5A32">
        <w:rPr>
          <w:rFonts w:asciiTheme="majorEastAsia" w:eastAsiaTheme="majorEastAsia" w:hAnsiTheme="majorEastAsia" w:hint="eastAsia"/>
          <w:sz w:val="32"/>
          <w:szCs w:val="32"/>
        </w:rPr>
        <w:t>申请退税的依据。</w:t>
      </w:r>
    </w:p>
    <w:p w14:paraId="5D2DDB6E" w14:textId="77777777" w:rsidR="009C5A32" w:rsidRDefault="009C5A32" w:rsidP="009C5A32">
      <w:pPr>
        <w:ind w:leftChars="-67" w:left="-141" w:firstLineChars="250" w:firstLine="800"/>
        <w:jc w:val="left"/>
        <w:rPr>
          <w:rFonts w:asciiTheme="majorEastAsia" w:eastAsiaTheme="majorEastAsia" w:hAnsiTheme="majorEastAsia"/>
          <w:sz w:val="32"/>
          <w:szCs w:val="32"/>
        </w:rPr>
      </w:pPr>
      <w:r>
        <w:rPr>
          <w:rFonts w:asciiTheme="majorEastAsia" w:eastAsiaTheme="majorEastAsia" w:hAnsiTheme="majorEastAsia" w:hint="eastAsia"/>
          <w:sz w:val="32"/>
          <w:szCs w:val="32"/>
        </w:rPr>
        <w:t>5、</w:t>
      </w:r>
      <w:r w:rsidRPr="009C5A32">
        <w:rPr>
          <w:rFonts w:asciiTheme="majorEastAsia" w:eastAsiaTheme="majorEastAsia" w:hAnsiTheme="majorEastAsia" w:hint="eastAsia"/>
          <w:sz w:val="32"/>
          <w:szCs w:val="32"/>
        </w:rPr>
        <w:t>输出结果为</w:t>
      </w:r>
      <w:r>
        <w:rPr>
          <w:rFonts w:asciiTheme="majorEastAsia" w:eastAsiaTheme="majorEastAsia" w:hAnsiTheme="majorEastAsia" w:hint="eastAsia"/>
          <w:sz w:val="32"/>
          <w:szCs w:val="32"/>
        </w:rPr>
        <w:t>买</w:t>
      </w:r>
      <w:r w:rsidRPr="009C5A32">
        <w:rPr>
          <w:rFonts w:asciiTheme="majorEastAsia" w:eastAsiaTheme="majorEastAsia" w:hAnsiTheme="majorEastAsia" w:hint="eastAsia"/>
          <w:sz w:val="32"/>
          <w:szCs w:val="32"/>
        </w:rPr>
        <w:t>方家庭</w:t>
      </w:r>
      <w:r>
        <w:rPr>
          <w:rFonts w:asciiTheme="majorEastAsia" w:eastAsiaTheme="majorEastAsia" w:hAnsiTheme="majorEastAsia" w:hint="eastAsia"/>
          <w:sz w:val="32"/>
          <w:szCs w:val="32"/>
        </w:rPr>
        <w:t>购买</w:t>
      </w:r>
      <w:r w:rsidRPr="009C5A32">
        <w:rPr>
          <w:rFonts w:asciiTheme="majorEastAsia" w:eastAsiaTheme="majorEastAsia" w:hAnsiTheme="majorEastAsia" w:hint="eastAsia"/>
          <w:sz w:val="32"/>
          <w:szCs w:val="32"/>
        </w:rPr>
        <w:t>唯一</w:t>
      </w:r>
      <w:r>
        <w:rPr>
          <w:rFonts w:asciiTheme="majorEastAsia" w:eastAsiaTheme="majorEastAsia" w:hAnsiTheme="majorEastAsia" w:hint="eastAsia"/>
          <w:sz w:val="32"/>
          <w:szCs w:val="32"/>
        </w:rPr>
        <w:t>/唯二</w:t>
      </w:r>
      <w:r w:rsidRPr="009C5A32">
        <w:rPr>
          <w:rFonts w:asciiTheme="majorEastAsia" w:eastAsiaTheme="majorEastAsia" w:hAnsiTheme="majorEastAsia" w:hint="eastAsia"/>
          <w:sz w:val="32"/>
          <w:szCs w:val="32"/>
        </w:rPr>
        <w:t>住房的</w:t>
      </w:r>
      <w:r>
        <w:rPr>
          <w:rFonts w:asciiTheme="majorEastAsia" w:eastAsiaTheme="majorEastAsia" w:hAnsiTheme="majorEastAsia" w:hint="eastAsia"/>
          <w:sz w:val="32"/>
          <w:szCs w:val="32"/>
        </w:rPr>
        <w:t>，系统打印证明单，作为享受契税1%和1.5%优惠税率的依据。</w:t>
      </w:r>
    </w:p>
    <w:p w14:paraId="4347F3F0" w14:textId="77777777" w:rsidR="009C5A32" w:rsidRDefault="009C5A32" w:rsidP="009C5A32">
      <w:pPr>
        <w:ind w:leftChars="-67" w:left="-141" w:firstLineChars="250" w:firstLine="800"/>
        <w:jc w:val="left"/>
        <w:rPr>
          <w:rFonts w:asciiTheme="majorEastAsia" w:eastAsiaTheme="majorEastAsia" w:hAnsiTheme="majorEastAsia"/>
          <w:sz w:val="32"/>
          <w:szCs w:val="32"/>
        </w:rPr>
      </w:pPr>
      <w:r>
        <w:rPr>
          <w:rFonts w:asciiTheme="majorEastAsia" w:eastAsiaTheme="majorEastAsia" w:hAnsiTheme="majorEastAsia" w:hint="eastAsia"/>
          <w:sz w:val="32"/>
          <w:szCs w:val="32"/>
        </w:rPr>
        <w:t>6、</w:t>
      </w:r>
      <w:proofErr w:type="gramStart"/>
      <w:r>
        <w:rPr>
          <w:rFonts w:asciiTheme="majorEastAsia" w:eastAsiaTheme="majorEastAsia" w:hAnsiTheme="majorEastAsia" w:hint="eastAsia"/>
          <w:sz w:val="32"/>
          <w:szCs w:val="32"/>
        </w:rPr>
        <w:t>以上结果以</w:t>
      </w:r>
      <w:r w:rsidRPr="009C5A32">
        <w:rPr>
          <w:rFonts w:asciiTheme="majorEastAsia" w:eastAsiaTheme="majorEastAsia" w:hAnsiTheme="majorEastAsia" w:hint="eastAsia"/>
          <w:sz w:val="32"/>
          <w:szCs w:val="32"/>
        </w:rPr>
        <w:t>“</w:t>
      </w:r>
      <w:proofErr w:type="gramEnd"/>
      <w:r w:rsidRPr="009C5A32">
        <w:rPr>
          <w:rFonts w:asciiTheme="majorEastAsia" w:eastAsiaTheme="majorEastAsia" w:hAnsiTheme="majorEastAsia" w:hint="eastAsia"/>
          <w:sz w:val="32"/>
          <w:szCs w:val="32"/>
        </w:rPr>
        <w:t>房产受理号”</w:t>
      </w:r>
      <w:r>
        <w:rPr>
          <w:rFonts w:asciiTheme="majorEastAsia" w:eastAsiaTheme="majorEastAsia" w:hAnsiTheme="majorEastAsia" w:hint="eastAsia"/>
          <w:sz w:val="32"/>
          <w:szCs w:val="32"/>
        </w:rPr>
        <w:t>为主</w:t>
      </w:r>
      <w:r w:rsidR="00811789">
        <w:rPr>
          <w:rFonts w:asciiTheme="majorEastAsia" w:eastAsiaTheme="majorEastAsia" w:hAnsiTheme="majorEastAsia" w:hint="eastAsia"/>
          <w:sz w:val="32"/>
          <w:szCs w:val="32"/>
        </w:rPr>
        <w:t>字段</w:t>
      </w:r>
      <w:r>
        <w:rPr>
          <w:rFonts w:asciiTheme="majorEastAsia" w:eastAsiaTheme="majorEastAsia" w:hAnsiTheme="majorEastAsia" w:hint="eastAsia"/>
          <w:sz w:val="32"/>
          <w:szCs w:val="32"/>
        </w:rPr>
        <w:t>，实时反馈并保存在信息交换服务器中。包括：买方</w:t>
      </w:r>
      <w:r w:rsidRPr="009C5A32">
        <w:rPr>
          <w:rFonts w:asciiTheme="majorEastAsia" w:eastAsiaTheme="majorEastAsia" w:hAnsiTheme="majorEastAsia" w:hint="eastAsia"/>
          <w:sz w:val="32"/>
          <w:szCs w:val="32"/>
        </w:rPr>
        <w:t>信息(</w:t>
      </w:r>
      <w:r w:rsidR="00811789">
        <w:rPr>
          <w:rFonts w:asciiTheme="majorEastAsia" w:eastAsiaTheme="majorEastAsia" w:hAnsiTheme="majorEastAsia" w:hint="eastAsia"/>
          <w:sz w:val="32"/>
          <w:szCs w:val="32"/>
        </w:rPr>
        <w:t>家庭人数</w:t>
      </w:r>
      <w:r w:rsidRPr="009C5A32">
        <w:rPr>
          <w:rFonts w:asciiTheme="majorEastAsia" w:eastAsiaTheme="majorEastAsia" w:hAnsiTheme="majorEastAsia" w:hint="eastAsia"/>
          <w:sz w:val="32"/>
          <w:szCs w:val="32"/>
        </w:rPr>
        <w:t>，</w:t>
      </w:r>
      <w:r w:rsidR="00811789">
        <w:rPr>
          <w:rFonts w:asciiTheme="majorEastAsia" w:eastAsiaTheme="majorEastAsia" w:hAnsiTheme="majorEastAsia" w:hint="eastAsia"/>
          <w:sz w:val="32"/>
          <w:szCs w:val="32"/>
        </w:rPr>
        <w:t>房屋数量，所有成员</w:t>
      </w:r>
      <w:r w:rsidRPr="009C5A32">
        <w:rPr>
          <w:rFonts w:asciiTheme="majorEastAsia" w:eastAsiaTheme="majorEastAsia" w:hAnsiTheme="majorEastAsia" w:hint="eastAsia"/>
          <w:sz w:val="32"/>
          <w:szCs w:val="32"/>
        </w:rPr>
        <w:t>国籍/地区、证件类型、证件号码、姓名</w:t>
      </w:r>
      <w:r>
        <w:rPr>
          <w:rFonts w:asciiTheme="majorEastAsia" w:eastAsiaTheme="majorEastAsia" w:hAnsiTheme="majorEastAsia" w:hint="eastAsia"/>
          <w:sz w:val="32"/>
          <w:szCs w:val="32"/>
        </w:rPr>
        <w:t>)，</w:t>
      </w:r>
      <w:r w:rsidR="00811789">
        <w:rPr>
          <w:rFonts w:asciiTheme="majorEastAsia" w:eastAsiaTheme="majorEastAsia" w:hAnsiTheme="majorEastAsia" w:hint="eastAsia"/>
          <w:sz w:val="32"/>
          <w:szCs w:val="32"/>
        </w:rPr>
        <w:t>卖方</w:t>
      </w:r>
      <w:r w:rsidR="00811789" w:rsidRPr="009C5A32">
        <w:rPr>
          <w:rFonts w:asciiTheme="majorEastAsia" w:eastAsiaTheme="majorEastAsia" w:hAnsiTheme="majorEastAsia" w:hint="eastAsia"/>
          <w:sz w:val="32"/>
          <w:szCs w:val="32"/>
        </w:rPr>
        <w:t>信息(</w:t>
      </w:r>
      <w:r w:rsidR="00811789">
        <w:rPr>
          <w:rFonts w:asciiTheme="majorEastAsia" w:eastAsiaTheme="majorEastAsia" w:hAnsiTheme="majorEastAsia" w:hint="eastAsia"/>
          <w:sz w:val="32"/>
          <w:szCs w:val="32"/>
        </w:rPr>
        <w:t>家庭人数</w:t>
      </w:r>
      <w:r w:rsidR="00811789" w:rsidRPr="009C5A32">
        <w:rPr>
          <w:rFonts w:asciiTheme="majorEastAsia" w:eastAsiaTheme="majorEastAsia" w:hAnsiTheme="majorEastAsia" w:hint="eastAsia"/>
          <w:sz w:val="32"/>
          <w:szCs w:val="32"/>
        </w:rPr>
        <w:t>，</w:t>
      </w:r>
      <w:r w:rsidR="00811789">
        <w:rPr>
          <w:rFonts w:asciiTheme="majorEastAsia" w:eastAsiaTheme="majorEastAsia" w:hAnsiTheme="majorEastAsia" w:hint="eastAsia"/>
          <w:sz w:val="32"/>
          <w:szCs w:val="32"/>
        </w:rPr>
        <w:t>房屋数量，所有成员</w:t>
      </w:r>
      <w:r w:rsidR="00811789" w:rsidRPr="009C5A32">
        <w:rPr>
          <w:rFonts w:asciiTheme="majorEastAsia" w:eastAsiaTheme="majorEastAsia" w:hAnsiTheme="majorEastAsia" w:hint="eastAsia"/>
          <w:sz w:val="32"/>
          <w:szCs w:val="32"/>
        </w:rPr>
        <w:t>国籍/地区、证件类型、证件号码、姓名</w:t>
      </w:r>
      <w:r w:rsidR="00811789">
        <w:rPr>
          <w:rFonts w:asciiTheme="majorEastAsia" w:eastAsiaTheme="majorEastAsia" w:hAnsiTheme="majorEastAsia" w:hint="eastAsia"/>
          <w:sz w:val="32"/>
          <w:szCs w:val="32"/>
        </w:rPr>
        <w:t>)，</w:t>
      </w:r>
      <w:r>
        <w:rPr>
          <w:rFonts w:asciiTheme="majorEastAsia" w:eastAsiaTheme="majorEastAsia" w:hAnsiTheme="majorEastAsia" w:hint="eastAsia"/>
          <w:sz w:val="32"/>
          <w:szCs w:val="32"/>
        </w:rPr>
        <w:t>房屋信息（</w:t>
      </w:r>
      <w:r w:rsidRPr="009C5A32">
        <w:rPr>
          <w:rFonts w:asciiTheme="majorEastAsia" w:eastAsiaTheme="majorEastAsia" w:hAnsiTheme="majorEastAsia" w:hint="eastAsia"/>
          <w:sz w:val="32"/>
          <w:szCs w:val="32"/>
        </w:rPr>
        <w:t>所在区域、测量号、房产证号、房屋类型、楼房地址、楼号、单元号、房号、小区</w:t>
      </w:r>
      <w:r w:rsidRPr="009C5A32">
        <w:rPr>
          <w:rFonts w:asciiTheme="majorEastAsia" w:eastAsiaTheme="majorEastAsia" w:hAnsiTheme="majorEastAsia" w:hint="eastAsia"/>
          <w:sz w:val="32"/>
          <w:szCs w:val="32"/>
        </w:rPr>
        <w:lastRenderedPageBreak/>
        <w:t>名称</w:t>
      </w:r>
      <w:r>
        <w:rPr>
          <w:rFonts w:asciiTheme="majorEastAsia" w:eastAsiaTheme="majorEastAsia" w:hAnsiTheme="majorEastAsia" w:hint="eastAsia"/>
          <w:sz w:val="32"/>
          <w:szCs w:val="32"/>
        </w:rPr>
        <w:t>）</w:t>
      </w:r>
      <w:r w:rsidR="00811789">
        <w:rPr>
          <w:rFonts w:asciiTheme="majorEastAsia" w:eastAsiaTheme="majorEastAsia" w:hAnsiTheme="majorEastAsia" w:hint="eastAsia"/>
          <w:sz w:val="32"/>
          <w:szCs w:val="32"/>
        </w:rPr>
        <w:t>等信息。</w:t>
      </w:r>
    </w:p>
    <w:p w14:paraId="3A660405" w14:textId="77777777" w:rsidR="00811789" w:rsidRPr="00811789" w:rsidRDefault="00811789" w:rsidP="00811789">
      <w:pPr>
        <w:topLinePunct/>
        <w:spacing w:line="360" w:lineRule="auto"/>
        <w:ind w:firstLine="660"/>
        <w:jc w:val="left"/>
        <w:rPr>
          <w:rFonts w:asciiTheme="majorEastAsia" w:eastAsiaTheme="majorEastAsia" w:hAnsiTheme="majorEastAsia"/>
          <w:sz w:val="32"/>
          <w:szCs w:val="32"/>
        </w:rPr>
      </w:pPr>
      <w:r w:rsidRPr="00811789">
        <w:rPr>
          <w:rFonts w:asciiTheme="majorEastAsia" w:eastAsiaTheme="majorEastAsia" w:hAnsiTheme="majorEastAsia" w:hint="eastAsia"/>
          <w:sz w:val="32"/>
          <w:szCs w:val="32"/>
        </w:rPr>
        <w:t>注：</w:t>
      </w:r>
    </w:p>
    <w:p w14:paraId="76B518BE" w14:textId="77777777" w:rsidR="00C37130" w:rsidRPr="00811789" w:rsidRDefault="00811789" w:rsidP="00811789">
      <w:pPr>
        <w:topLinePunct/>
        <w:spacing w:line="360" w:lineRule="auto"/>
        <w:ind w:firstLine="660"/>
        <w:jc w:val="left"/>
        <w:rPr>
          <w:rFonts w:asciiTheme="majorEastAsia" w:eastAsiaTheme="majorEastAsia" w:hAnsiTheme="majorEastAsia"/>
          <w:sz w:val="32"/>
          <w:szCs w:val="32"/>
        </w:rPr>
      </w:pPr>
      <w:r w:rsidRPr="00811789">
        <w:rPr>
          <w:rFonts w:asciiTheme="majorEastAsia" w:eastAsiaTheme="majorEastAsia" w:hAnsiTheme="majorEastAsia" w:hint="eastAsia"/>
          <w:sz w:val="32"/>
          <w:szCs w:val="32"/>
        </w:rPr>
        <w:t>1、改变目前只传递纸质资料，无电子数据存档的状况，以免申请人信息变动引发争议，由静态管理变为动态管理。</w:t>
      </w:r>
    </w:p>
    <w:p w14:paraId="1C832491" w14:textId="77777777" w:rsidR="00811789" w:rsidRPr="00811789" w:rsidRDefault="00811789" w:rsidP="00811789">
      <w:pPr>
        <w:topLinePunct/>
        <w:spacing w:line="360" w:lineRule="auto"/>
        <w:ind w:firstLine="660"/>
        <w:jc w:val="left"/>
        <w:rPr>
          <w:rFonts w:asciiTheme="majorEastAsia" w:eastAsiaTheme="majorEastAsia" w:hAnsiTheme="majorEastAsia"/>
          <w:sz w:val="32"/>
          <w:szCs w:val="32"/>
        </w:rPr>
      </w:pPr>
      <w:r w:rsidRPr="00811789">
        <w:rPr>
          <w:rFonts w:asciiTheme="majorEastAsia" w:eastAsiaTheme="majorEastAsia" w:hAnsiTheme="majorEastAsia" w:hint="eastAsia"/>
          <w:sz w:val="32"/>
          <w:szCs w:val="32"/>
        </w:rPr>
        <w:t>2、不动产系统目前只有城区数据，与两市一县未联网，需尽快互联共享，避免税款流失。</w:t>
      </w:r>
    </w:p>
    <w:p w14:paraId="6E1E85BF" w14:textId="77777777" w:rsidR="00811789" w:rsidRPr="00811789" w:rsidRDefault="00811789" w:rsidP="00811789">
      <w:pPr>
        <w:topLinePunct/>
        <w:spacing w:line="360" w:lineRule="auto"/>
        <w:ind w:firstLine="660"/>
        <w:jc w:val="left"/>
        <w:rPr>
          <w:rFonts w:asciiTheme="majorEastAsia" w:eastAsiaTheme="majorEastAsia" w:hAnsiTheme="majorEastAsia"/>
          <w:sz w:val="32"/>
          <w:szCs w:val="32"/>
        </w:rPr>
      </w:pPr>
      <w:r w:rsidRPr="00811789">
        <w:rPr>
          <w:rFonts w:asciiTheme="majorEastAsia" w:eastAsiaTheme="majorEastAsia" w:hAnsiTheme="majorEastAsia" w:hint="eastAsia"/>
          <w:sz w:val="32"/>
          <w:szCs w:val="32"/>
        </w:rPr>
        <w:t>3、民政系统只能查询全省婚姻登记数据，需完善扩容。</w:t>
      </w:r>
    </w:p>
    <w:p w14:paraId="23FDDDA2" w14:textId="77777777" w:rsidR="00647846" w:rsidRDefault="00647846" w:rsidP="00647846">
      <w:pPr>
        <w:pStyle w:val="a9"/>
        <w:numPr>
          <w:ilvl w:val="0"/>
          <w:numId w:val="1"/>
        </w:numPr>
        <w:topLinePunct/>
        <w:spacing w:line="360" w:lineRule="auto"/>
        <w:ind w:firstLineChars="0"/>
        <w:jc w:val="left"/>
        <w:rPr>
          <w:rFonts w:asciiTheme="majorEastAsia" w:eastAsiaTheme="majorEastAsia" w:hAnsiTheme="majorEastAsia"/>
          <w:b/>
          <w:sz w:val="32"/>
          <w:szCs w:val="28"/>
        </w:rPr>
      </w:pPr>
      <w:r>
        <w:rPr>
          <w:rFonts w:asciiTheme="majorEastAsia" w:eastAsiaTheme="majorEastAsia" w:hAnsiTheme="majorEastAsia" w:hint="eastAsia"/>
          <w:b/>
          <w:sz w:val="32"/>
          <w:szCs w:val="28"/>
        </w:rPr>
        <w:t>申请退税环节</w:t>
      </w:r>
    </w:p>
    <w:p w14:paraId="5D2C6365" w14:textId="77777777" w:rsidR="00811789" w:rsidRDefault="00811789" w:rsidP="00811789">
      <w:pPr>
        <w:topLinePunct/>
        <w:spacing w:line="360" w:lineRule="auto"/>
        <w:jc w:val="left"/>
        <w:rPr>
          <w:rFonts w:asciiTheme="majorEastAsia" w:eastAsiaTheme="majorEastAsia" w:hAnsiTheme="majorEastAsia"/>
          <w:sz w:val="32"/>
          <w:szCs w:val="32"/>
        </w:rPr>
      </w:pPr>
      <w:r w:rsidRPr="00811789">
        <w:rPr>
          <w:rFonts w:asciiTheme="majorEastAsia" w:eastAsiaTheme="majorEastAsia" w:hAnsiTheme="majorEastAsia" w:hint="eastAsia"/>
          <w:sz w:val="32"/>
          <w:szCs w:val="32"/>
        </w:rPr>
        <w:t xml:space="preserve"> 1、</w:t>
      </w:r>
      <w:r>
        <w:rPr>
          <w:rFonts w:asciiTheme="majorEastAsia" w:eastAsiaTheme="majorEastAsia" w:hAnsiTheme="majorEastAsia" w:hint="eastAsia"/>
          <w:sz w:val="32"/>
          <w:szCs w:val="32"/>
        </w:rPr>
        <w:t>卖方出售家庭唯一住房后，满一年确未购房，申请退税的，由不动产登记系统查询家庭房产信息</w:t>
      </w:r>
      <w:r w:rsidR="00512F96">
        <w:rPr>
          <w:rFonts w:asciiTheme="majorEastAsia" w:eastAsiaTheme="majorEastAsia" w:hAnsiTheme="majorEastAsia" w:hint="eastAsia"/>
          <w:sz w:val="32"/>
          <w:szCs w:val="32"/>
        </w:rPr>
        <w:t>，情况</w:t>
      </w:r>
      <w:r>
        <w:rPr>
          <w:rFonts w:asciiTheme="majorEastAsia" w:eastAsiaTheme="majorEastAsia" w:hAnsiTheme="majorEastAsia" w:hint="eastAsia"/>
          <w:sz w:val="32"/>
          <w:szCs w:val="32"/>
        </w:rPr>
        <w:t>属实</w:t>
      </w:r>
      <w:r w:rsidR="00512F96">
        <w:rPr>
          <w:rFonts w:asciiTheme="majorEastAsia" w:eastAsiaTheme="majorEastAsia" w:hAnsiTheme="majorEastAsia" w:hint="eastAsia"/>
          <w:sz w:val="32"/>
          <w:szCs w:val="32"/>
        </w:rPr>
        <w:t>的</w:t>
      </w:r>
      <w:r>
        <w:rPr>
          <w:rFonts w:asciiTheme="majorEastAsia" w:eastAsiaTheme="majorEastAsia" w:hAnsiTheme="majorEastAsia" w:hint="eastAsia"/>
          <w:sz w:val="32"/>
          <w:szCs w:val="32"/>
        </w:rPr>
        <w:t>，打印无房证明</w:t>
      </w:r>
      <w:r w:rsidR="00377AD9">
        <w:rPr>
          <w:rFonts w:asciiTheme="majorEastAsia" w:eastAsiaTheme="majorEastAsia" w:hAnsiTheme="majorEastAsia" w:hint="eastAsia"/>
          <w:sz w:val="32"/>
          <w:szCs w:val="32"/>
        </w:rPr>
        <w:t>后，</w:t>
      </w:r>
      <w:r w:rsidR="00512F96">
        <w:rPr>
          <w:rFonts w:asciiTheme="majorEastAsia" w:eastAsiaTheme="majorEastAsia" w:hAnsiTheme="majorEastAsia" w:hint="eastAsia"/>
          <w:sz w:val="32"/>
          <w:szCs w:val="32"/>
        </w:rPr>
        <w:t>即</w:t>
      </w:r>
      <w:r w:rsidR="00377AD9">
        <w:rPr>
          <w:rFonts w:asciiTheme="majorEastAsia" w:eastAsiaTheme="majorEastAsia" w:hAnsiTheme="majorEastAsia" w:hint="eastAsia"/>
          <w:sz w:val="32"/>
          <w:szCs w:val="32"/>
        </w:rPr>
        <w:t>可办理退税。</w:t>
      </w:r>
    </w:p>
    <w:p w14:paraId="0AEE07D7" w14:textId="77777777" w:rsidR="00377AD9" w:rsidRDefault="00377AD9" w:rsidP="00377AD9">
      <w:pPr>
        <w:topLinePunct/>
        <w:spacing w:line="360" w:lineRule="auto"/>
        <w:ind w:firstLine="648"/>
        <w:jc w:val="left"/>
        <w:rPr>
          <w:rFonts w:asciiTheme="majorEastAsia" w:eastAsiaTheme="majorEastAsia" w:hAnsiTheme="majorEastAsia"/>
          <w:sz w:val="32"/>
          <w:szCs w:val="32"/>
        </w:rPr>
      </w:pPr>
      <w:commentRangeStart w:id="4"/>
      <w:r w:rsidRPr="00377AD9">
        <w:rPr>
          <w:rFonts w:asciiTheme="majorEastAsia" w:eastAsiaTheme="majorEastAsia" w:hAnsiTheme="majorEastAsia" w:hint="eastAsia"/>
          <w:sz w:val="32"/>
          <w:szCs w:val="32"/>
        </w:rPr>
        <w:t>2、</w:t>
      </w:r>
      <w:r>
        <w:rPr>
          <w:rFonts w:asciiTheme="majorEastAsia" w:eastAsiaTheme="majorEastAsia" w:hAnsiTheme="majorEastAsia" w:hint="eastAsia"/>
          <w:sz w:val="32"/>
          <w:szCs w:val="32"/>
        </w:rPr>
        <w:t>买方</w:t>
      </w:r>
      <w:r w:rsidRPr="00377AD9">
        <w:rPr>
          <w:rFonts w:asciiTheme="majorEastAsia" w:eastAsiaTheme="majorEastAsia" w:hAnsiTheme="majorEastAsia" w:hint="eastAsia"/>
          <w:sz w:val="32"/>
          <w:szCs w:val="32"/>
        </w:rPr>
        <w:t>以交易取消等为由，申请退税</w:t>
      </w:r>
      <w:r>
        <w:rPr>
          <w:rFonts w:asciiTheme="majorEastAsia" w:eastAsiaTheme="majorEastAsia" w:hAnsiTheme="majorEastAsia" w:hint="eastAsia"/>
          <w:sz w:val="32"/>
          <w:szCs w:val="32"/>
        </w:rPr>
        <w:t>的，将退税申请信息</w:t>
      </w:r>
      <w:r w:rsidRPr="00377AD9">
        <w:rPr>
          <w:rFonts w:asciiTheme="majorEastAsia" w:eastAsiaTheme="majorEastAsia" w:hAnsiTheme="majorEastAsia" w:hint="eastAsia"/>
          <w:sz w:val="32"/>
          <w:szCs w:val="32"/>
        </w:rPr>
        <w:t>录入评估系统</w:t>
      </w:r>
      <w:r>
        <w:rPr>
          <w:rFonts w:asciiTheme="majorEastAsia" w:eastAsiaTheme="majorEastAsia" w:hAnsiTheme="majorEastAsia" w:hint="eastAsia"/>
          <w:sz w:val="32"/>
          <w:szCs w:val="32"/>
        </w:rPr>
        <w:t>。</w:t>
      </w:r>
      <w:commentRangeEnd w:id="4"/>
      <w:r w:rsidR="00043E12">
        <w:rPr>
          <w:rStyle w:val="aa"/>
        </w:rPr>
        <w:commentReference w:id="4"/>
      </w:r>
    </w:p>
    <w:p w14:paraId="68AF7707" w14:textId="77777777" w:rsidR="00377AD9" w:rsidRDefault="00377AD9" w:rsidP="00377AD9">
      <w:pPr>
        <w:topLinePunct/>
        <w:spacing w:line="360" w:lineRule="auto"/>
        <w:ind w:firstLine="648"/>
        <w:jc w:val="left"/>
        <w:rPr>
          <w:rFonts w:asciiTheme="majorEastAsia" w:eastAsiaTheme="majorEastAsia" w:hAnsiTheme="majorEastAsia"/>
          <w:sz w:val="32"/>
          <w:szCs w:val="32"/>
        </w:rPr>
      </w:pPr>
      <w:r>
        <w:rPr>
          <w:rFonts w:asciiTheme="majorEastAsia" w:eastAsiaTheme="majorEastAsia" w:hAnsiTheme="majorEastAsia" w:hint="eastAsia"/>
          <w:sz w:val="32"/>
          <w:szCs w:val="32"/>
        </w:rPr>
        <w:t>（1）</w:t>
      </w:r>
      <w:r w:rsidRPr="00377AD9">
        <w:rPr>
          <w:rFonts w:asciiTheme="majorEastAsia" w:eastAsiaTheme="majorEastAsia" w:hAnsiTheme="majorEastAsia" w:hint="eastAsia"/>
          <w:sz w:val="32"/>
          <w:szCs w:val="32"/>
        </w:rPr>
        <w:t>由评估系统发</w:t>
      </w:r>
      <w:r>
        <w:rPr>
          <w:rFonts w:asciiTheme="majorEastAsia" w:eastAsiaTheme="majorEastAsia" w:hAnsiTheme="majorEastAsia" w:hint="eastAsia"/>
          <w:sz w:val="32"/>
          <w:szCs w:val="32"/>
        </w:rPr>
        <w:t>起</w:t>
      </w:r>
      <w:r w:rsidRPr="00377AD9">
        <w:rPr>
          <w:rFonts w:asciiTheme="majorEastAsia" w:eastAsiaTheme="majorEastAsia" w:hAnsiTheme="majorEastAsia" w:hint="eastAsia"/>
          <w:sz w:val="32"/>
          <w:szCs w:val="32"/>
        </w:rPr>
        <w:t>查询指令，</w:t>
      </w:r>
      <w:r>
        <w:rPr>
          <w:rFonts w:asciiTheme="majorEastAsia" w:eastAsiaTheme="majorEastAsia" w:hAnsiTheme="majorEastAsia" w:hint="eastAsia"/>
          <w:sz w:val="32"/>
          <w:szCs w:val="32"/>
        </w:rPr>
        <w:t>核实该笔</w:t>
      </w:r>
      <w:r w:rsidRPr="00377AD9">
        <w:rPr>
          <w:rFonts w:asciiTheme="majorEastAsia" w:eastAsiaTheme="majorEastAsia" w:hAnsiTheme="majorEastAsia" w:hint="eastAsia"/>
          <w:sz w:val="32"/>
          <w:szCs w:val="32"/>
        </w:rPr>
        <w:t>税款</w:t>
      </w:r>
      <w:r>
        <w:rPr>
          <w:rFonts w:asciiTheme="majorEastAsia" w:eastAsiaTheme="majorEastAsia" w:hAnsiTheme="majorEastAsia" w:hint="eastAsia"/>
          <w:sz w:val="32"/>
          <w:szCs w:val="32"/>
        </w:rPr>
        <w:t>在金税三期系统中</w:t>
      </w:r>
      <w:r w:rsidRPr="00377AD9">
        <w:rPr>
          <w:rFonts w:asciiTheme="majorEastAsia" w:eastAsiaTheme="majorEastAsia" w:hAnsiTheme="majorEastAsia" w:hint="eastAsia"/>
          <w:sz w:val="32"/>
          <w:szCs w:val="32"/>
        </w:rPr>
        <w:t>是否入库，</w:t>
      </w:r>
      <w:r>
        <w:rPr>
          <w:rFonts w:asciiTheme="majorEastAsia" w:eastAsiaTheme="majorEastAsia" w:hAnsiTheme="majorEastAsia" w:hint="eastAsia"/>
          <w:sz w:val="32"/>
          <w:szCs w:val="32"/>
        </w:rPr>
        <w:t>未入库的可作废税票，并将退税信息</w:t>
      </w:r>
      <w:r w:rsidR="00512F96">
        <w:rPr>
          <w:rFonts w:asciiTheme="majorEastAsia" w:eastAsiaTheme="majorEastAsia" w:hAnsiTheme="majorEastAsia" w:hint="eastAsia"/>
          <w:sz w:val="32"/>
          <w:szCs w:val="32"/>
        </w:rPr>
        <w:t>推送</w:t>
      </w:r>
      <w:r>
        <w:rPr>
          <w:rFonts w:asciiTheme="majorEastAsia" w:eastAsiaTheme="majorEastAsia" w:hAnsiTheme="majorEastAsia" w:hint="eastAsia"/>
          <w:sz w:val="32"/>
          <w:szCs w:val="32"/>
        </w:rPr>
        <w:t>给不动产登记系统。</w:t>
      </w:r>
    </w:p>
    <w:p w14:paraId="2E764307" w14:textId="77777777" w:rsidR="00377AD9" w:rsidRDefault="00377AD9" w:rsidP="00377AD9">
      <w:pPr>
        <w:topLinePunct/>
        <w:spacing w:line="360" w:lineRule="auto"/>
        <w:ind w:firstLine="648"/>
        <w:jc w:val="left"/>
        <w:rPr>
          <w:rFonts w:asciiTheme="majorEastAsia" w:eastAsiaTheme="majorEastAsia" w:hAnsiTheme="majorEastAsia"/>
          <w:sz w:val="32"/>
          <w:szCs w:val="32"/>
        </w:rPr>
      </w:pPr>
      <w:r>
        <w:rPr>
          <w:rFonts w:asciiTheme="majorEastAsia" w:eastAsiaTheme="majorEastAsia" w:hAnsiTheme="majorEastAsia" w:hint="eastAsia"/>
          <w:sz w:val="32"/>
          <w:szCs w:val="32"/>
        </w:rPr>
        <w:t>（2）税款已入库，向</w:t>
      </w:r>
      <w:r w:rsidRPr="00377AD9">
        <w:rPr>
          <w:rFonts w:asciiTheme="majorEastAsia" w:eastAsiaTheme="majorEastAsia" w:hAnsiTheme="majorEastAsia" w:hint="eastAsia"/>
          <w:sz w:val="32"/>
          <w:szCs w:val="32"/>
        </w:rPr>
        <w:t>不动产</w:t>
      </w:r>
      <w:r>
        <w:rPr>
          <w:rFonts w:asciiTheme="majorEastAsia" w:eastAsiaTheme="majorEastAsia" w:hAnsiTheme="majorEastAsia" w:hint="eastAsia"/>
          <w:sz w:val="32"/>
          <w:szCs w:val="32"/>
        </w:rPr>
        <w:t>登记系统发起查询指令，是否</w:t>
      </w:r>
      <w:r w:rsidRPr="00377AD9">
        <w:rPr>
          <w:rFonts w:asciiTheme="majorEastAsia" w:eastAsiaTheme="majorEastAsia" w:hAnsiTheme="majorEastAsia" w:hint="eastAsia"/>
          <w:sz w:val="32"/>
          <w:szCs w:val="32"/>
        </w:rPr>
        <w:t>发</w:t>
      </w:r>
      <w:r>
        <w:rPr>
          <w:rFonts w:asciiTheme="majorEastAsia" w:eastAsiaTheme="majorEastAsia" w:hAnsiTheme="majorEastAsia" w:hint="eastAsia"/>
          <w:sz w:val="32"/>
          <w:szCs w:val="32"/>
        </w:rPr>
        <w:t>放不动产权</w:t>
      </w:r>
      <w:r w:rsidRPr="00377AD9">
        <w:rPr>
          <w:rFonts w:asciiTheme="majorEastAsia" w:eastAsiaTheme="majorEastAsia" w:hAnsiTheme="majorEastAsia" w:hint="eastAsia"/>
          <w:sz w:val="32"/>
          <w:szCs w:val="32"/>
        </w:rPr>
        <w:t>证，已发证的，契税不予退还。</w:t>
      </w:r>
    </w:p>
    <w:p w14:paraId="09F62436" w14:textId="77777777" w:rsidR="00377AD9" w:rsidRDefault="00377AD9" w:rsidP="00377AD9">
      <w:pPr>
        <w:topLinePunct/>
        <w:spacing w:line="360" w:lineRule="auto"/>
        <w:ind w:firstLine="648"/>
        <w:jc w:val="left"/>
        <w:rPr>
          <w:rFonts w:asciiTheme="majorEastAsia" w:eastAsiaTheme="majorEastAsia" w:hAnsiTheme="majorEastAsia"/>
          <w:sz w:val="32"/>
          <w:szCs w:val="32"/>
        </w:rPr>
      </w:pPr>
      <w:r>
        <w:rPr>
          <w:rFonts w:asciiTheme="majorEastAsia" w:eastAsiaTheme="majorEastAsia" w:hAnsiTheme="majorEastAsia" w:hint="eastAsia"/>
          <w:sz w:val="32"/>
          <w:szCs w:val="32"/>
        </w:rPr>
        <w:t>（3）</w:t>
      </w:r>
      <w:r w:rsidRPr="00377AD9">
        <w:rPr>
          <w:rFonts w:asciiTheme="majorEastAsia" w:eastAsiaTheme="majorEastAsia" w:hAnsiTheme="majorEastAsia" w:hint="eastAsia"/>
          <w:sz w:val="32"/>
          <w:szCs w:val="32"/>
        </w:rPr>
        <w:t>不动产登记中心收到</w:t>
      </w:r>
      <w:r w:rsidR="00512F96">
        <w:rPr>
          <w:rFonts w:asciiTheme="majorEastAsia" w:eastAsiaTheme="majorEastAsia" w:hAnsiTheme="majorEastAsia" w:hint="eastAsia"/>
          <w:sz w:val="32"/>
          <w:szCs w:val="32"/>
        </w:rPr>
        <w:t>税务机关推送作废税票信息、或</w:t>
      </w:r>
      <w:r w:rsidR="00512F96" w:rsidRPr="00377AD9">
        <w:rPr>
          <w:rFonts w:asciiTheme="majorEastAsia" w:eastAsiaTheme="majorEastAsia" w:hAnsiTheme="majorEastAsia" w:hint="eastAsia"/>
          <w:sz w:val="32"/>
          <w:szCs w:val="32"/>
        </w:rPr>
        <w:t>申请</w:t>
      </w:r>
      <w:r w:rsidRPr="00377AD9">
        <w:rPr>
          <w:rFonts w:asciiTheme="majorEastAsia" w:eastAsiaTheme="majorEastAsia" w:hAnsiTheme="majorEastAsia" w:hint="eastAsia"/>
          <w:sz w:val="32"/>
          <w:szCs w:val="32"/>
        </w:rPr>
        <w:t>退税信息，未办证的</w:t>
      </w:r>
      <w:r w:rsidR="00512F96">
        <w:rPr>
          <w:rFonts w:asciiTheme="majorEastAsia" w:eastAsiaTheme="majorEastAsia" w:hAnsiTheme="majorEastAsia" w:hint="eastAsia"/>
          <w:sz w:val="32"/>
          <w:szCs w:val="32"/>
        </w:rPr>
        <w:t>触发</w:t>
      </w:r>
      <w:r w:rsidRPr="00377AD9">
        <w:rPr>
          <w:rFonts w:asciiTheme="majorEastAsia" w:eastAsiaTheme="majorEastAsia" w:hAnsiTheme="majorEastAsia" w:hint="eastAsia"/>
          <w:sz w:val="32"/>
          <w:szCs w:val="32"/>
        </w:rPr>
        <w:t>中止办证</w:t>
      </w:r>
      <w:r w:rsidR="00512F96">
        <w:rPr>
          <w:rFonts w:asciiTheme="majorEastAsia" w:eastAsiaTheme="majorEastAsia" w:hAnsiTheme="majorEastAsia" w:hint="eastAsia"/>
          <w:sz w:val="32"/>
          <w:szCs w:val="32"/>
        </w:rPr>
        <w:t>程序</w:t>
      </w:r>
      <w:r>
        <w:rPr>
          <w:rFonts w:asciiTheme="majorEastAsia" w:eastAsiaTheme="majorEastAsia" w:hAnsiTheme="majorEastAsia" w:hint="eastAsia"/>
          <w:sz w:val="32"/>
          <w:szCs w:val="32"/>
        </w:rPr>
        <w:t>，</w:t>
      </w:r>
      <w:r w:rsidR="00512F96">
        <w:rPr>
          <w:rFonts w:asciiTheme="majorEastAsia" w:eastAsiaTheme="majorEastAsia" w:hAnsiTheme="majorEastAsia" w:hint="eastAsia"/>
          <w:sz w:val="32"/>
          <w:szCs w:val="32"/>
        </w:rPr>
        <w:t>打印不动产权证未办理的证明单，并将结果反馈给</w:t>
      </w:r>
      <w:r w:rsidR="00512F96" w:rsidRPr="00377AD9">
        <w:rPr>
          <w:rFonts w:asciiTheme="majorEastAsia" w:eastAsiaTheme="majorEastAsia" w:hAnsiTheme="majorEastAsia" w:hint="eastAsia"/>
          <w:sz w:val="32"/>
          <w:szCs w:val="32"/>
        </w:rPr>
        <w:t>评估系统</w:t>
      </w:r>
      <w:r w:rsidR="00512F96">
        <w:rPr>
          <w:rFonts w:asciiTheme="majorEastAsia" w:eastAsiaTheme="majorEastAsia" w:hAnsiTheme="majorEastAsia" w:hint="eastAsia"/>
          <w:sz w:val="32"/>
          <w:szCs w:val="32"/>
        </w:rPr>
        <w:t>。</w:t>
      </w:r>
    </w:p>
    <w:p w14:paraId="42D7D5BA" w14:textId="77777777" w:rsidR="00512F96" w:rsidRPr="00512F96" w:rsidRDefault="00512F96" w:rsidP="00377AD9">
      <w:pPr>
        <w:topLinePunct/>
        <w:spacing w:line="360" w:lineRule="auto"/>
        <w:ind w:firstLine="648"/>
        <w:jc w:val="left"/>
      </w:pPr>
      <w:r>
        <w:rPr>
          <w:rFonts w:asciiTheme="majorEastAsia" w:eastAsiaTheme="majorEastAsia" w:hAnsiTheme="majorEastAsia" w:hint="eastAsia"/>
          <w:sz w:val="32"/>
          <w:szCs w:val="32"/>
        </w:rPr>
        <w:t>（4）税务机关收到不动产登记中心相关证明，方可办理</w:t>
      </w:r>
      <w:r>
        <w:rPr>
          <w:rFonts w:asciiTheme="majorEastAsia" w:eastAsiaTheme="majorEastAsia" w:hAnsiTheme="majorEastAsia" w:hint="eastAsia"/>
          <w:sz w:val="32"/>
          <w:szCs w:val="32"/>
        </w:rPr>
        <w:lastRenderedPageBreak/>
        <w:t>退税。</w:t>
      </w:r>
    </w:p>
    <w:p w14:paraId="6D2F1D8E" w14:textId="77777777" w:rsidR="000C3B07" w:rsidRPr="000C3B07" w:rsidRDefault="000C3B07" w:rsidP="00B57581">
      <w:pPr>
        <w:topLinePunct/>
        <w:spacing w:line="360" w:lineRule="auto"/>
        <w:ind w:firstLineChars="150" w:firstLine="482"/>
        <w:jc w:val="left"/>
        <w:rPr>
          <w:rFonts w:asciiTheme="majorEastAsia" w:eastAsiaTheme="majorEastAsia" w:hAnsiTheme="majorEastAsia"/>
          <w:b/>
          <w:sz w:val="32"/>
          <w:szCs w:val="28"/>
        </w:rPr>
      </w:pPr>
    </w:p>
    <w:p w14:paraId="438DBA63" w14:textId="77777777" w:rsidR="00D15038" w:rsidRDefault="000C3B07" w:rsidP="00B57581">
      <w:pPr>
        <w:topLinePunct/>
        <w:spacing w:line="360" w:lineRule="auto"/>
        <w:ind w:firstLineChars="150" w:firstLine="482"/>
        <w:jc w:val="left"/>
        <w:rPr>
          <w:rFonts w:asciiTheme="majorEastAsia" w:eastAsiaTheme="majorEastAsia" w:hAnsiTheme="majorEastAsia"/>
          <w:b/>
          <w:sz w:val="32"/>
          <w:szCs w:val="28"/>
        </w:rPr>
      </w:pPr>
      <w:commentRangeStart w:id="5"/>
      <w:r>
        <w:rPr>
          <w:rFonts w:asciiTheme="majorEastAsia" w:eastAsiaTheme="majorEastAsia" w:hAnsiTheme="majorEastAsia" w:hint="eastAsia"/>
          <w:b/>
          <w:sz w:val="32"/>
          <w:szCs w:val="28"/>
        </w:rPr>
        <w:t xml:space="preserve">第二部分 </w:t>
      </w:r>
      <w:r w:rsidR="00D15038">
        <w:rPr>
          <w:rFonts w:asciiTheme="majorEastAsia" w:eastAsiaTheme="majorEastAsia" w:hAnsiTheme="majorEastAsia" w:hint="eastAsia"/>
          <w:b/>
          <w:sz w:val="32"/>
          <w:szCs w:val="28"/>
        </w:rPr>
        <w:t>定期传递信息</w:t>
      </w:r>
      <w:r w:rsidR="0060637C">
        <w:rPr>
          <w:rFonts w:asciiTheme="majorEastAsia" w:eastAsiaTheme="majorEastAsia" w:hAnsiTheme="majorEastAsia" w:hint="eastAsia"/>
          <w:b/>
          <w:sz w:val="32"/>
          <w:szCs w:val="28"/>
        </w:rPr>
        <w:t>需求</w:t>
      </w:r>
      <w:commentRangeEnd w:id="5"/>
      <w:r w:rsidR="00043E12">
        <w:rPr>
          <w:rStyle w:val="aa"/>
        </w:rPr>
        <w:commentReference w:id="5"/>
      </w:r>
    </w:p>
    <w:p w14:paraId="2F342DB9" w14:textId="77777777" w:rsidR="0092284C" w:rsidRPr="00BB74CA" w:rsidRDefault="0092284C" w:rsidP="00B57581">
      <w:pPr>
        <w:topLinePunct/>
        <w:spacing w:line="360" w:lineRule="auto"/>
        <w:ind w:firstLineChars="150" w:firstLine="482"/>
        <w:jc w:val="left"/>
        <w:rPr>
          <w:rFonts w:asciiTheme="majorEastAsia" w:eastAsiaTheme="majorEastAsia" w:hAnsiTheme="majorEastAsia"/>
          <w:b/>
          <w:sz w:val="32"/>
          <w:szCs w:val="28"/>
        </w:rPr>
      </w:pPr>
      <w:r w:rsidRPr="00BB74CA">
        <w:rPr>
          <w:rFonts w:asciiTheme="majorEastAsia" w:eastAsiaTheme="majorEastAsia" w:hAnsiTheme="majorEastAsia" w:hint="eastAsia"/>
          <w:b/>
          <w:sz w:val="32"/>
          <w:szCs w:val="28"/>
        </w:rPr>
        <w:t>（一）国土信息需求</w:t>
      </w:r>
    </w:p>
    <w:p w14:paraId="7FCAF02A" w14:textId="77777777" w:rsidR="0092284C" w:rsidRPr="00BB74CA" w:rsidRDefault="0092284C" w:rsidP="00D8458B">
      <w:pPr>
        <w:topLinePunct/>
        <w:spacing w:line="360" w:lineRule="auto"/>
        <w:ind w:firstLineChars="150" w:firstLine="480"/>
        <w:jc w:val="left"/>
        <w:rPr>
          <w:rFonts w:asciiTheme="majorEastAsia" w:eastAsiaTheme="majorEastAsia" w:hAnsiTheme="majorEastAsia"/>
          <w:sz w:val="32"/>
          <w:szCs w:val="28"/>
        </w:rPr>
      </w:pPr>
      <w:r w:rsidRPr="00BB74CA">
        <w:rPr>
          <w:rFonts w:asciiTheme="majorEastAsia" w:eastAsiaTheme="majorEastAsia" w:hAnsiTheme="majorEastAsia" w:hint="eastAsia"/>
          <w:sz w:val="32"/>
          <w:szCs w:val="28"/>
        </w:rPr>
        <w:t>土地使用权保有信息具体包括</w:t>
      </w:r>
      <w:r w:rsidRPr="00BB74CA">
        <w:rPr>
          <w:rFonts w:asciiTheme="majorEastAsia" w:eastAsiaTheme="majorEastAsia" w:hAnsiTheme="majorEastAsia" w:hint="eastAsia"/>
          <w:sz w:val="32"/>
          <w:szCs w:val="28"/>
          <w:shd w:val="clear" w:color="auto" w:fill="FFFFFF"/>
        </w:rPr>
        <w:t>宗地属性信息和空间信息。</w:t>
      </w:r>
    </w:p>
    <w:p w14:paraId="276C72EC" w14:textId="77777777" w:rsidR="0092284C" w:rsidRPr="00BB74CA" w:rsidRDefault="0092284C" w:rsidP="00D8458B">
      <w:pPr>
        <w:topLinePunct/>
        <w:spacing w:line="360" w:lineRule="auto"/>
        <w:ind w:firstLineChars="196" w:firstLine="627"/>
        <w:outlineLvl w:val="2"/>
        <w:rPr>
          <w:rFonts w:asciiTheme="majorEastAsia" w:eastAsiaTheme="majorEastAsia" w:hAnsiTheme="majorEastAsia" w:cs="Times New Roman"/>
          <w:sz w:val="32"/>
          <w:szCs w:val="28"/>
        </w:rPr>
      </w:pPr>
      <w:r w:rsidRPr="00BB74CA">
        <w:rPr>
          <w:rFonts w:asciiTheme="majorEastAsia" w:eastAsiaTheme="majorEastAsia" w:hAnsiTheme="majorEastAsia" w:cs="Times New Roman" w:hint="eastAsia"/>
          <w:sz w:val="32"/>
          <w:szCs w:val="28"/>
        </w:rPr>
        <w:t>1、地籍发证数据包括发证时间、地籍号等方式实现对地籍发证数据的检索，具体数据交换内容为以下列出的字段：标识码、</w:t>
      </w:r>
      <w:r w:rsidRPr="00BB74CA">
        <w:rPr>
          <w:rFonts w:asciiTheme="majorEastAsia" w:eastAsiaTheme="majorEastAsia" w:hAnsiTheme="majorEastAsia" w:cs="SimSun" w:hint="eastAsia"/>
          <w:w w:val="90"/>
          <w:kern w:val="0"/>
          <w:sz w:val="32"/>
          <w:szCs w:val="28"/>
        </w:rPr>
        <w:t>地籍号、</w:t>
      </w:r>
      <w:r w:rsidRPr="00BB74CA">
        <w:rPr>
          <w:rFonts w:asciiTheme="majorEastAsia" w:eastAsiaTheme="majorEastAsia" w:hAnsiTheme="majorEastAsia" w:cs="Times New Roman" w:hint="eastAsia"/>
          <w:sz w:val="32"/>
          <w:szCs w:val="28"/>
        </w:rPr>
        <w:t>宗地统一编码、</w:t>
      </w:r>
      <w:r w:rsidRPr="00BB74CA">
        <w:rPr>
          <w:rFonts w:asciiTheme="majorEastAsia" w:eastAsiaTheme="majorEastAsia" w:hAnsiTheme="majorEastAsia" w:cs="SimSun" w:hint="eastAsia"/>
          <w:w w:val="90"/>
          <w:kern w:val="0"/>
          <w:sz w:val="32"/>
          <w:szCs w:val="28"/>
        </w:rPr>
        <w:t>土地座落、</w:t>
      </w:r>
      <w:r w:rsidRPr="00BB74CA">
        <w:rPr>
          <w:rFonts w:asciiTheme="majorEastAsia" w:eastAsiaTheme="majorEastAsia" w:hAnsiTheme="majorEastAsia" w:cs="Times New Roman" w:hint="eastAsia"/>
          <w:sz w:val="32"/>
          <w:szCs w:val="28"/>
        </w:rPr>
        <w:t>土地证号、权利人名称、权利人证件类型、权利人证件号、</w:t>
      </w:r>
      <w:r w:rsidRPr="00BB74CA">
        <w:rPr>
          <w:rFonts w:asciiTheme="majorEastAsia" w:eastAsiaTheme="majorEastAsia" w:hAnsiTheme="majorEastAsia" w:cs="SimSun" w:hint="eastAsia"/>
          <w:w w:val="90"/>
          <w:kern w:val="0"/>
          <w:sz w:val="32"/>
          <w:szCs w:val="28"/>
        </w:rPr>
        <w:t>权利人性质</w:t>
      </w:r>
      <w:r w:rsidRPr="00BB74CA">
        <w:rPr>
          <w:rFonts w:asciiTheme="majorEastAsia" w:eastAsiaTheme="majorEastAsia" w:hAnsiTheme="majorEastAsia" w:cs="Times New Roman" w:hint="eastAsia"/>
          <w:sz w:val="32"/>
          <w:szCs w:val="28"/>
        </w:rPr>
        <w:t>、</w:t>
      </w:r>
      <w:r w:rsidRPr="00BB74CA">
        <w:rPr>
          <w:rFonts w:asciiTheme="majorEastAsia" w:eastAsiaTheme="majorEastAsia" w:hAnsiTheme="majorEastAsia" w:cs="SimSun" w:hint="eastAsia"/>
          <w:w w:val="90"/>
          <w:kern w:val="0"/>
          <w:sz w:val="32"/>
          <w:szCs w:val="28"/>
        </w:rPr>
        <w:t>法人代表姓名、</w:t>
      </w:r>
      <w:r w:rsidRPr="00BB74CA">
        <w:rPr>
          <w:rFonts w:asciiTheme="majorEastAsia" w:eastAsiaTheme="majorEastAsia" w:hAnsiTheme="majorEastAsia" w:cs="Times New Roman" w:hint="eastAsia"/>
          <w:sz w:val="32"/>
          <w:szCs w:val="28"/>
        </w:rPr>
        <w:t>使用期限、终止日期、权属性质、使用权类型、批准用途编码、实际用途编码、使用权面积、独用面积、</w:t>
      </w:r>
      <w:r w:rsidRPr="00BB74CA">
        <w:rPr>
          <w:rFonts w:asciiTheme="majorEastAsia" w:eastAsiaTheme="majorEastAsia" w:hAnsiTheme="majorEastAsia" w:cs="SimSun" w:hint="eastAsia"/>
          <w:w w:val="90"/>
          <w:kern w:val="0"/>
          <w:sz w:val="32"/>
          <w:szCs w:val="28"/>
        </w:rPr>
        <w:t>发证面积、</w:t>
      </w:r>
      <w:r w:rsidRPr="00BB74CA">
        <w:rPr>
          <w:rFonts w:asciiTheme="majorEastAsia" w:eastAsiaTheme="majorEastAsia" w:hAnsiTheme="majorEastAsia" w:cs="Times New Roman" w:hint="eastAsia"/>
          <w:sz w:val="32"/>
          <w:szCs w:val="28"/>
        </w:rPr>
        <w:t>分摊面积、发证日期、权利人坐落、宗地标识码、宗地权利人状态、更新时间、变更标识、登记类型、批准机关、行政区编码、合同编号等。</w:t>
      </w:r>
    </w:p>
    <w:p w14:paraId="06817E5C" w14:textId="77777777" w:rsidR="0092284C" w:rsidRPr="00BB74CA" w:rsidRDefault="0092284C" w:rsidP="0092284C">
      <w:pPr>
        <w:topLinePunct/>
        <w:spacing w:line="360" w:lineRule="auto"/>
        <w:ind w:firstLine="660"/>
        <w:outlineLvl w:val="2"/>
        <w:rPr>
          <w:rFonts w:asciiTheme="majorEastAsia" w:eastAsiaTheme="majorEastAsia" w:hAnsiTheme="majorEastAsia" w:cs="Times New Roman"/>
          <w:sz w:val="32"/>
          <w:szCs w:val="28"/>
        </w:rPr>
      </w:pPr>
      <w:r w:rsidRPr="00BB74CA">
        <w:rPr>
          <w:rFonts w:asciiTheme="majorEastAsia" w:eastAsiaTheme="majorEastAsia" w:hAnsiTheme="majorEastAsia" w:cs="Times New Roman" w:hint="eastAsia"/>
          <w:sz w:val="32"/>
          <w:szCs w:val="28"/>
        </w:rPr>
        <w:t>2、宗地数据包括标识码、权利人名称、地籍号、宗地统一编码、宗地四至、权属性质、土地坐落、建筑面积、建筑容积率、建筑密度、建筑物占地面积、建筑物类型、建筑限高、宗地面积、取得价格、空间权利设立情况、批准用途编码、实际用途编码、供地合同号、更新时间、土地所有权人、行政区编码等。</w:t>
      </w:r>
    </w:p>
    <w:p w14:paraId="30D952DC" w14:textId="77777777" w:rsidR="0092284C" w:rsidRPr="00BB74CA" w:rsidRDefault="0092284C" w:rsidP="0092284C">
      <w:pPr>
        <w:topLinePunct/>
        <w:spacing w:line="360" w:lineRule="auto"/>
        <w:ind w:firstLine="660"/>
        <w:outlineLvl w:val="2"/>
        <w:rPr>
          <w:rFonts w:asciiTheme="majorEastAsia" w:eastAsiaTheme="majorEastAsia" w:hAnsiTheme="majorEastAsia" w:cs="Times New Roman"/>
          <w:sz w:val="32"/>
          <w:szCs w:val="28"/>
        </w:rPr>
      </w:pPr>
      <w:r w:rsidRPr="00BB74CA">
        <w:rPr>
          <w:rFonts w:asciiTheme="majorEastAsia" w:eastAsiaTheme="majorEastAsia" w:hAnsiTheme="majorEastAsia" w:hint="eastAsia"/>
          <w:sz w:val="32"/>
          <w:szCs w:val="28"/>
          <w:shd w:val="clear" w:color="auto" w:fill="FFFFFF"/>
        </w:rPr>
        <w:t>3、</w:t>
      </w:r>
      <w:r w:rsidRPr="00BB74CA">
        <w:rPr>
          <w:rFonts w:asciiTheme="majorEastAsia" w:eastAsiaTheme="majorEastAsia" w:hAnsiTheme="majorEastAsia" w:cs="SimSun" w:hint="eastAsia"/>
          <w:kern w:val="0"/>
          <w:sz w:val="32"/>
          <w:szCs w:val="28"/>
        </w:rPr>
        <w:t>空间信息</w:t>
      </w:r>
      <w:r w:rsidRPr="00BB74CA">
        <w:rPr>
          <w:rFonts w:asciiTheme="majorEastAsia" w:eastAsiaTheme="majorEastAsia" w:hAnsiTheme="majorEastAsia" w:hint="eastAsia"/>
          <w:sz w:val="32"/>
          <w:szCs w:val="28"/>
        </w:rPr>
        <w:t>包含街道街坊、电子地图矢量、电子地图影像数据等基础数据。</w:t>
      </w:r>
    </w:p>
    <w:p w14:paraId="1C4C87AF" w14:textId="77777777" w:rsidR="0092284C" w:rsidRPr="00BB74CA" w:rsidRDefault="0092284C" w:rsidP="00D8458B">
      <w:pPr>
        <w:spacing w:line="360" w:lineRule="auto"/>
        <w:ind w:firstLineChars="200" w:firstLine="640"/>
        <w:rPr>
          <w:rFonts w:asciiTheme="majorEastAsia" w:eastAsiaTheme="majorEastAsia" w:hAnsiTheme="majorEastAsia" w:cs="Times New Roman"/>
          <w:sz w:val="32"/>
          <w:szCs w:val="28"/>
        </w:rPr>
      </w:pPr>
      <w:r w:rsidRPr="00BB74CA">
        <w:rPr>
          <w:rFonts w:asciiTheme="majorEastAsia" w:eastAsiaTheme="majorEastAsia" w:hAnsiTheme="majorEastAsia" w:hint="eastAsia"/>
          <w:sz w:val="32"/>
          <w:szCs w:val="28"/>
        </w:rPr>
        <w:lastRenderedPageBreak/>
        <w:t>土地使用权转移信息具体包括</w:t>
      </w:r>
      <w:r w:rsidRPr="00BB74CA">
        <w:rPr>
          <w:rFonts w:asciiTheme="majorEastAsia" w:eastAsiaTheme="majorEastAsia" w:hAnsiTheme="majorEastAsia" w:cs="Times New Roman" w:hint="eastAsia"/>
          <w:sz w:val="32"/>
          <w:szCs w:val="28"/>
        </w:rPr>
        <w:t>国土资源主管部门掌握的土地出让信息、土地转让信息、土地划拨信息、耕地占用信息、采矿权审批信息、补缴土地出让金信息、</w:t>
      </w:r>
      <w:r w:rsidRPr="00BB74CA">
        <w:rPr>
          <w:rFonts w:asciiTheme="majorEastAsia" w:eastAsiaTheme="majorEastAsia" w:hAnsiTheme="majorEastAsia" w:hint="eastAsia"/>
          <w:kern w:val="4"/>
          <w:sz w:val="32"/>
          <w:szCs w:val="28"/>
        </w:rPr>
        <w:t>缴纳城市配套建设费信息、</w:t>
      </w:r>
      <w:r w:rsidRPr="00BB74CA">
        <w:rPr>
          <w:rFonts w:asciiTheme="majorEastAsia" w:eastAsiaTheme="majorEastAsia" w:hAnsiTheme="majorEastAsia" w:cs="Times New Roman" w:hint="eastAsia"/>
          <w:sz w:val="32"/>
          <w:szCs w:val="28"/>
        </w:rPr>
        <w:t>基准地价信息。</w:t>
      </w:r>
    </w:p>
    <w:p w14:paraId="3EFDFC2C" w14:textId="77777777" w:rsidR="0092284C" w:rsidRPr="00BB74CA" w:rsidRDefault="0092284C" w:rsidP="0092284C">
      <w:pPr>
        <w:spacing w:line="360" w:lineRule="auto"/>
        <w:ind w:firstLine="660"/>
        <w:rPr>
          <w:rFonts w:asciiTheme="majorEastAsia" w:eastAsiaTheme="majorEastAsia" w:hAnsiTheme="majorEastAsia"/>
          <w:kern w:val="4"/>
          <w:sz w:val="32"/>
          <w:szCs w:val="28"/>
        </w:rPr>
      </w:pPr>
      <w:r w:rsidRPr="00BB74CA">
        <w:rPr>
          <w:rFonts w:asciiTheme="majorEastAsia" w:eastAsiaTheme="majorEastAsia" w:hAnsiTheme="majorEastAsia" w:cs="Times New Roman" w:hint="eastAsia"/>
          <w:sz w:val="32"/>
          <w:szCs w:val="28"/>
        </w:rPr>
        <w:t>1、土地出让信息包括受让方名称、受让方证照名称、受让方证照号码（组织机构代码证号）、</w:t>
      </w:r>
      <w:r w:rsidRPr="00BB74CA">
        <w:rPr>
          <w:rFonts w:asciiTheme="majorEastAsia" w:eastAsiaTheme="majorEastAsia" w:hAnsiTheme="majorEastAsia" w:hint="eastAsia"/>
          <w:kern w:val="4"/>
          <w:sz w:val="32"/>
          <w:szCs w:val="28"/>
        </w:rPr>
        <w:t>土地坐落位置、出让土地面积、土地出让总金额、受让日期、预订交付日期、受让方联系电话、合同编号、合同签订日期、地籍号、地类（用途）、备注等。</w:t>
      </w:r>
    </w:p>
    <w:p w14:paraId="30BFF548" w14:textId="77777777" w:rsidR="0092284C" w:rsidRPr="00BB74CA" w:rsidRDefault="0092284C" w:rsidP="0092284C">
      <w:pPr>
        <w:spacing w:line="360" w:lineRule="auto"/>
        <w:ind w:firstLine="660"/>
        <w:rPr>
          <w:rFonts w:asciiTheme="majorEastAsia" w:eastAsiaTheme="majorEastAsia" w:hAnsiTheme="majorEastAsia"/>
          <w:kern w:val="4"/>
          <w:sz w:val="32"/>
          <w:szCs w:val="28"/>
        </w:rPr>
      </w:pPr>
      <w:r w:rsidRPr="00BB74CA">
        <w:rPr>
          <w:rFonts w:asciiTheme="majorEastAsia" w:eastAsiaTheme="majorEastAsia" w:hAnsiTheme="majorEastAsia" w:hint="eastAsia"/>
          <w:sz w:val="32"/>
          <w:szCs w:val="28"/>
        </w:rPr>
        <w:t>2、</w:t>
      </w:r>
      <w:r w:rsidRPr="00BB74CA">
        <w:rPr>
          <w:rFonts w:asciiTheme="majorEastAsia" w:eastAsiaTheme="majorEastAsia" w:hAnsiTheme="majorEastAsia" w:cs="Times New Roman" w:hint="eastAsia"/>
          <w:sz w:val="32"/>
          <w:szCs w:val="28"/>
        </w:rPr>
        <w:t>土地转让信息包括转让方名称、转让方证照名称、转让方证照号码（组织机构代码证号）、受让方名称、受让方证照名称、受让方证照号码（组织机构代码证号）、</w:t>
      </w:r>
      <w:r w:rsidRPr="00BB74CA">
        <w:rPr>
          <w:rFonts w:asciiTheme="majorEastAsia" w:eastAsiaTheme="majorEastAsia" w:hAnsiTheme="majorEastAsia" w:hint="eastAsia"/>
          <w:kern w:val="4"/>
          <w:sz w:val="32"/>
          <w:szCs w:val="28"/>
        </w:rPr>
        <w:t>土地坐落位置、转让土地面积、土地转让总金额、转让日期、预订交付日期、转让方联系电话、受让方联系电话、合同编号、合同签订日期、地籍号、地类（用途）、被转让土地使用证号、备注等。</w:t>
      </w:r>
    </w:p>
    <w:p w14:paraId="4F31A811" w14:textId="77777777" w:rsidR="0092284C" w:rsidRPr="00BB74CA" w:rsidRDefault="0092284C" w:rsidP="00D8458B">
      <w:pPr>
        <w:adjustRightInd w:val="0"/>
        <w:spacing w:line="360" w:lineRule="auto"/>
        <w:ind w:firstLineChars="171" w:firstLine="547"/>
        <w:rPr>
          <w:rFonts w:asciiTheme="majorEastAsia" w:eastAsiaTheme="majorEastAsia" w:hAnsiTheme="majorEastAsia" w:cs="SimSun"/>
          <w:kern w:val="4"/>
          <w:sz w:val="32"/>
          <w:szCs w:val="28"/>
        </w:rPr>
      </w:pPr>
      <w:r w:rsidRPr="00BB74CA">
        <w:rPr>
          <w:rFonts w:asciiTheme="majorEastAsia" w:eastAsiaTheme="majorEastAsia" w:hAnsiTheme="majorEastAsia" w:cs="Times New Roman" w:hint="eastAsia"/>
          <w:kern w:val="4"/>
          <w:sz w:val="32"/>
          <w:szCs w:val="28"/>
        </w:rPr>
        <w:t>3、</w:t>
      </w:r>
      <w:r w:rsidRPr="00BB74CA">
        <w:rPr>
          <w:rFonts w:asciiTheme="majorEastAsia" w:eastAsiaTheme="majorEastAsia" w:hAnsiTheme="majorEastAsia" w:cs="Times New Roman" w:hint="eastAsia"/>
          <w:sz w:val="32"/>
          <w:szCs w:val="28"/>
        </w:rPr>
        <w:t>土地划拨信息</w:t>
      </w:r>
      <w:r w:rsidRPr="00BB74CA">
        <w:rPr>
          <w:rFonts w:asciiTheme="majorEastAsia" w:eastAsiaTheme="majorEastAsia" w:hAnsiTheme="majorEastAsia" w:cs="Times New Roman" w:hint="eastAsia"/>
          <w:kern w:val="0"/>
          <w:sz w:val="32"/>
          <w:szCs w:val="28"/>
        </w:rPr>
        <w:t>包括</w:t>
      </w:r>
      <w:r w:rsidRPr="00BB74CA">
        <w:rPr>
          <w:rFonts w:asciiTheme="majorEastAsia" w:eastAsiaTheme="majorEastAsia" w:hAnsiTheme="majorEastAsia" w:cs="Times New Roman" w:hint="eastAsia"/>
          <w:sz w:val="32"/>
          <w:szCs w:val="28"/>
        </w:rPr>
        <w:t>申请用地单位名称、申请用地单位证照名称、申请用地单位证照号码（组织机构代码证号）</w:t>
      </w:r>
      <w:r w:rsidRPr="00BB74CA">
        <w:rPr>
          <w:rFonts w:asciiTheme="majorEastAsia" w:eastAsiaTheme="majorEastAsia" w:hAnsiTheme="majorEastAsia" w:cs="Times New Roman" w:hint="eastAsia"/>
          <w:kern w:val="0"/>
          <w:sz w:val="32"/>
          <w:szCs w:val="28"/>
        </w:rPr>
        <w:t>、</w:t>
      </w:r>
      <w:r w:rsidRPr="00BB74CA">
        <w:rPr>
          <w:rFonts w:asciiTheme="majorEastAsia" w:eastAsiaTheme="majorEastAsia" w:hAnsiTheme="majorEastAsia" w:cs="Times New Roman" w:hint="eastAsia"/>
          <w:kern w:val="4"/>
          <w:sz w:val="32"/>
          <w:szCs w:val="28"/>
        </w:rPr>
        <w:t>项目名称、土地坐落位置、地籍号、用地面积、建设用地规划用途、投资金额、预订交付日期、</w:t>
      </w:r>
      <w:r w:rsidRPr="00BB74CA">
        <w:rPr>
          <w:rFonts w:asciiTheme="majorEastAsia" w:eastAsiaTheme="majorEastAsia" w:hAnsiTheme="majorEastAsia" w:cs="SimSun" w:hint="eastAsia"/>
          <w:kern w:val="4"/>
          <w:sz w:val="32"/>
          <w:szCs w:val="28"/>
        </w:rPr>
        <w:t>用地单位主管机关、计划建设期限、资金来源（非必录）、项目立项批复文号、规划用地许可证号码等。</w:t>
      </w:r>
    </w:p>
    <w:p w14:paraId="3F097702" w14:textId="77777777" w:rsidR="0092284C" w:rsidRPr="00BB74CA" w:rsidRDefault="0092284C" w:rsidP="00D8458B">
      <w:pPr>
        <w:spacing w:line="360" w:lineRule="auto"/>
        <w:ind w:firstLineChars="200" w:firstLine="640"/>
        <w:rPr>
          <w:rFonts w:asciiTheme="majorEastAsia" w:eastAsiaTheme="majorEastAsia" w:hAnsiTheme="majorEastAsia" w:cs="Times New Roman"/>
          <w:sz w:val="32"/>
          <w:szCs w:val="28"/>
        </w:rPr>
      </w:pPr>
      <w:r w:rsidRPr="00BB74CA">
        <w:rPr>
          <w:rFonts w:asciiTheme="majorEastAsia" w:eastAsiaTheme="majorEastAsia" w:hAnsiTheme="majorEastAsia" w:cs="SimSun" w:hint="eastAsia"/>
          <w:kern w:val="4"/>
          <w:sz w:val="32"/>
          <w:szCs w:val="28"/>
        </w:rPr>
        <w:lastRenderedPageBreak/>
        <w:t>4、</w:t>
      </w:r>
      <w:r w:rsidRPr="00BB74CA">
        <w:rPr>
          <w:rFonts w:asciiTheme="majorEastAsia" w:eastAsiaTheme="majorEastAsia" w:hAnsiTheme="majorEastAsia" w:cs="Times New Roman" w:hint="eastAsia"/>
          <w:sz w:val="32"/>
          <w:szCs w:val="28"/>
        </w:rPr>
        <w:t>耕地占用信息包括耕地使用单位或个人名称、证照名称、证照号码（组织机构代码证号）、</w:t>
      </w:r>
      <w:r w:rsidRPr="00BB74CA">
        <w:rPr>
          <w:rFonts w:asciiTheme="majorEastAsia" w:eastAsiaTheme="majorEastAsia" w:hAnsiTheme="majorEastAsia" w:hint="eastAsia"/>
          <w:sz w:val="32"/>
          <w:szCs w:val="28"/>
        </w:rPr>
        <w:t>建设项目名称、占地位置、批准占地总面积、批准农用地面积、批准耕地面积、批准建设用地面积、批准未利用地面积、批准商服用地面积、批准工矿仓储用地面积、批准公用设施用地面积、批准公共建筑用地面积、批准交通运输面积、批准住宅用地面积、实际占地面积、批准占地日期、四至范围、批准占地文号、耕地使用单位或个人联系电话、征地补偿标准、安置途径、拟开发用途等</w:t>
      </w:r>
      <w:r w:rsidRPr="00BB74CA">
        <w:rPr>
          <w:rFonts w:asciiTheme="majorEastAsia" w:eastAsiaTheme="majorEastAsia" w:hAnsiTheme="majorEastAsia" w:cs="Times New Roman" w:hint="eastAsia"/>
          <w:sz w:val="32"/>
          <w:szCs w:val="28"/>
        </w:rPr>
        <w:t>。</w:t>
      </w:r>
    </w:p>
    <w:p w14:paraId="6927519B" w14:textId="77777777" w:rsidR="0092284C" w:rsidRPr="00BB74CA" w:rsidRDefault="0092284C" w:rsidP="00D8458B">
      <w:pPr>
        <w:spacing w:line="360" w:lineRule="auto"/>
        <w:ind w:firstLineChars="200" w:firstLine="640"/>
        <w:rPr>
          <w:rFonts w:asciiTheme="majorEastAsia" w:eastAsiaTheme="majorEastAsia" w:hAnsiTheme="majorEastAsia" w:cs="SimSun"/>
          <w:kern w:val="4"/>
          <w:sz w:val="32"/>
          <w:szCs w:val="28"/>
        </w:rPr>
      </w:pPr>
      <w:r w:rsidRPr="00BB74CA">
        <w:rPr>
          <w:rFonts w:asciiTheme="majorEastAsia" w:eastAsiaTheme="majorEastAsia" w:hAnsiTheme="majorEastAsia" w:cs="Times New Roman" w:hint="eastAsia"/>
          <w:sz w:val="32"/>
          <w:szCs w:val="28"/>
        </w:rPr>
        <w:t>5、采矿权审批信息包括</w:t>
      </w:r>
      <w:r w:rsidRPr="00BB74CA">
        <w:rPr>
          <w:rFonts w:asciiTheme="majorEastAsia" w:eastAsiaTheme="majorEastAsia" w:hAnsiTheme="majorEastAsia" w:hint="eastAsia"/>
          <w:sz w:val="32"/>
          <w:szCs w:val="28"/>
        </w:rPr>
        <w:t>采矿权人名称、采矿权人证照名称、采矿权人证照号码</w:t>
      </w:r>
      <w:r w:rsidRPr="00BB74CA">
        <w:rPr>
          <w:rFonts w:asciiTheme="majorEastAsia" w:eastAsiaTheme="majorEastAsia" w:hAnsiTheme="majorEastAsia" w:cs="Times New Roman" w:hint="eastAsia"/>
          <w:sz w:val="32"/>
          <w:szCs w:val="28"/>
        </w:rPr>
        <w:t>（组织机构代码证号）</w:t>
      </w:r>
      <w:r w:rsidRPr="00BB74CA">
        <w:rPr>
          <w:rFonts w:asciiTheme="majorEastAsia" w:eastAsiaTheme="majorEastAsia" w:hAnsiTheme="majorEastAsia" w:hint="eastAsia"/>
          <w:sz w:val="32"/>
          <w:szCs w:val="28"/>
        </w:rPr>
        <w:t>、</w:t>
      </w:r>
      <w:r w:rsidRPr="00BB74CA">
        <w:rPr>
          <w:rFonts w:asciiTheme="majorEastAsia" w:eastAsiaTheme="majorEastAsia" w:hAnsiTheme="majorEastAsia" w:cs="SimSun" w:hint="eastAsia"/>
          <w:kern w:val="4"/>
          <w:sz w:val="32"/>
          <w:szCs w:val="28"/>
        </w:rPr>
        <w:t>矿山地址、矿山名称、开采矿种、探明储量、有效期限起、有效期限止、生产规模（吨/年）、采矿许可证号、采矿权人联系电话、法定代表人（负责人）姓名、取得方式、审批机关全称、审批日期、开采方式、年采矿权使用费</w:t>
      </w:r>
      <w:r w:rsidRPr="00BB74CA">
        <w:rPr>
          <w:rFonts w:asciiTheme="majorEastAsia" w:eastAsiaTheme="majorEastAsia" w:hAnsiTheme="majorEastAsia" w:hint="eastAsia"/>
          <w:sz w:val="32"/>
          <w:szCs w:val="28"/>
        </w:rPr>
        <w:t>、当年开采量</w:t>
      </w:r>
      <w:r w:rsidRPr="00BB74CA">
        <w:rPr>
          <w:rFonts w:asciiTheme="majorEastAsia" w:eastAsiaTheme="majorEastAsia" w:hAnsiTheme="majorEastAsia" w:cs="SimSun" w:hint="eastAsia"/>
          <w:kern w:val="4"/>
          <w:sz w:val="32"/>
          <w:szCs w:val="28"/>
        </w:rPr>
        <w:t>、矿区面积等。</w:t>
      </w:r>
    </w:p>
    <w:p w14:paraId="247284E5" w14:textId="77777777" w:rsidR="0092284C" w:rsidRPr="00BB74CA" w:rsidRDefault="0092284C" w:rsidP="00D8458B">
      <w:pPr>
        <w:spacing w:line="360" w:lineRule="auto"/>
        <w:ind w:firstLineChars="200" w:firstLine="640"/>
        <w:rPr>
          <w:rFonts w:asciiTheme="majorEastAsia" w:eastAsiaTheme="majorEastAsia" w:hAnsiTheme="majorEastAsia" w:cs="Times New Roman"/>
          <w:sz w:val="32"/>
          <w:szCs w:val="28"/>
        </w:rPr>
      </w:pPr>
      <w:r w:rsidRPr="00BB74CA">
        <w:rPr>
          <w:rFonts w:asciiTheme="majorEastAsia" w:eastAsiaTheme="majorEastAsia" w:hAnsiTheme="majorEastAsia" w:cs="SimSun" w:hint="eastAsia"/>
          <w:kern w:val="4"/>
          <w:sz w:val="32"/>
          <w:szCs w:val="28"/>
        </w:rPr>
        <w:t>6、</w:t>
      </w:r>
      <w:r w:rsidRPr="00BB74CA">
        <w:rPr>
          <w:rFonts w:asciiTheme="majorEastAsia" w:eastAsiaTheme="majorEastAsia" w:hAnsiTheme="majorEastAsia" w:cs="Times New Roman" w:hint="eastAsia"/>
          <w:sz w:val="32"/>
          <w:szCs w:val="28"/>
        </w:rPr>
        <w:t>补缴土地出让金信息包括</w:t>
      </w:r>
      <w:r w:rsidRPr="00BB74CA">
        <w:rPr>
          <w:rFonts w:asciiTheme="majorEastAsia" w:eastAsiaTheme="majorEastAsia" w:hAnsiTheme="majorEastAsia" w:hint="eastAsia"/>
          <w:sz w:val="32"/>
          <w:szCs w:val="28"/>
        </w:rPr>
        <w:t>补缴单位名称、补缴单位证照名称、补缴单位证照号码</w:t>
      </w:r>
      <w:r w:rsidRPr="00BB74CA">
        <w:rPr>
          <w:rFonts w:asciiTheme="majorEastAsia" w:eastAsiaTheme="majorEastAsia" w:hAnsiTheme="majorEastAsia" w:cs="Times New Roman" w:hint="eastAsia"/>
          <w:sz w:val="32"/>
          <w:szCs w:val="28"/>
        </w:rPr>
        <w:t>（组织机构代码证号）</w:t>
      </w:r>
      <w:r w:rsidRPr="00BB74CA">
        <w:rPr>
          <w:rFonts w:asciiTheme="majorEastAsia" w:eastAsiaTheme="majorEastAsia" w:hAnsiTheme="majorEastAsia" w:hint="eastAsia"/>
          <w:sz w:val="32"/>
          <w:szCs w:val="28"/>
        </w:rPr>
        <w:t>、补缴土地出让金金额、补缴日期、</w:t>
      </w:r>
      <w:r w:rsidRPr="00BB74CA">
        <w:rPr>
          <w:rFonts w:asciiTheme="majorEastAsia" w:eastAsiaTheme="majorEastAsia" w:hAnsiTheme="majorEastAsia" w:cs="Times New Roman" w:hint="eastAsia"/>
          <w:sz w:val="32"/>
          <w:szCs w:val="28"/>
        </w:rPr>
        <w:t>法定代表人姓名、联系电话、生产经营地址、土地地籍号、土地坐落地址等。</w:t>
      </w:r>
    </w:p>
    <w:p w14:paraId="58611A02" w14:textId="77777777" w:rsidR="0092284C" w:rsidRPr="00BB74CA" w:rsidRDefault="0092284C" w:rsidP="00D8458B">
      <w:pPr>
        <w:spacing w:line="360" w:lineRule="auto"/>
        <w:ind w:firstLineChars="200" w:firstLine="640"/>
        <w:rPr>
          <w:rFonts w:asciiTheme="majorEastAsia" w:eastAsiaTheme="majorEastAsia" w:hAnsiTheme="majorEastAsia" w:cs="Times New Roman"/>
          <w:sz w:val="32"/>
          <w:szCs w:val="28"/>
        </w:rPr>
      </w:pPr>
      <w:r w:rsidRPr="00BB74CA">
        <w:rPr>
          <w:rFonts w:asciiTheme="majorEastAsia" w:eastAsiaTheme="majorEastAsia" w:hAnsiTheme="majorEastAsia" w:cs="Times New Roman" w:hint="eastAsia"/>
          <w:sz w:val="32"/>
          <w:szCs w:val="28"/>
        </w:rPr>
        <w:t>7、</w:t>
      </w:r>
      <w:r w:rsidRPr="00BB74CA">
        <w:rPr>
          <w:rFonts w:asciiTheme="majorEastAsia" w:eastAsiaTheme="majorEastAsia" w:hAnsiTheme="majorEastAsia" w:hint="eastAsia"/>
          <w:kern w:val="4"/>
          <w:sz w:val="32"/>
          <w:szCs w:val="28"/>
        </w:rPr>
        <w:t>缴纳城市配套建设费信息包括</w:t>
      </w:r>
      <w:r w:rsidRPr="00BB74CA">
        <w:rPr>
          <w:rFonts w:asciiTheme="majorEastAsia" w:eastAsiaTheme="majorEastAsia" w:hAnsiTheme="majorEastAsia" w:hint="eastAsia"/>
          <w:sz w:val="32"/>
          <w:szCs w:val="28"/>
        </w:rPr>
        <w:t>缴纳单位名称、缴纳单位证照名称、缴纳单位证照号码</w:t>
      </w:r>
      <w:r w:rsidRPr="00BB74CA">
        <w:rPr>
          <w:rFonts w:asciiTheme="majorEastAsia" w:eastAsiaTheme="majorEastAsia" w:hAnsiTheme="majorEastAsia" w:cs="Times New Roman" w:hint="eastAsia"/>
          <w:sz w:val="32"/>
          <w:szCs w:val="28"/>
        </w:rPr>
        <w:t>（组织机构代码证号）、</w:t>
      </w:r>
      <w:r w:rsidRPr="00BB74CA">
        <w:rPr>
          <w:rFonts w:asciiTheme="majorEastAsia" w:eastAsiaTheme="majorEastAsia" w:hAnsiTheme="majorEastAsia" w:hint="eastAsia"/>
          <w:sz w:val="32"/>
          <w:szCs w:val="28"/>
        </w:rPr>
        <w:lastRenderedPageBreak/>
        <w:t>缴纳城市建设配套费金额、缴纳日期、</w:t>
      </w:r>
      <w:r w:rsidRPr="00BB74CA">
        <w:rPr>
          <w:rFonts w:asciiTheme="majorEastAsia" w:eastAsiaTheme="majorEastAsia" w:hAnsiTheme="majorEastAsia" w:cs="Times New Roman" w:hint="eastAsia"/>
          <w:sz w:val="32"/>
          <w:szCs w:val="28"/>
        </w:rPr>
        <w:t>法定代表人姓名、联系电话、生产经营地址、土地地籍号、土地坐落地址等。</w:t>
      </w:r>
    </w:p>
    <w:p w14:paraId="202FB03F" w14:textId="77777777" w:rsidR="0092284C" w:rsidRPr="00BB74CA" w:rsidRDefault="0092284C" w:rsidP="00D8458B">
      <w:pPr>
        <w:spacing w:line="360" w:lineRule="auto"/>
        <w:ind w:firstLineChars="200" w:firstLine="640"/>
        <w:rPr>
          <w:rFonts w:asciiTheme="majorEastAsia" w:eastAsiaTheme="majorEastAsia" w:hAnsiTheme="majorEastAsia" w:cs="Times New Roman"/>
          <w:sz w:val="32"/>
          <w:szCs w:val="28"/>
        </w:rPr>
      </w:pPr>
      <w:r w:rsidRPr="00BB74CA">
        <w:rPr>
          <w:rFonts w:asciiTheme="majorEastAsia" w:eastAsiaTheme="majorEastAsia" w:hAnsiTheme="majorEastAsia" w:cs="Times New Roman" w:hint="eastAsia"/>
          <w:sz w:val="32"/>
          <w:szCs w:val="28"/>
        </w:rPr>
        <w:t>8、基准地价信息包括各类土地基准地价内涵、土地级别分布范围和级别基准地价表。</w:t>
      </w:r>
    </w:p>
    <w:p w14:paraId="60891B7B" w14:textId="77777777" w:rsidR="0092284C" w:rsidRPr="00BB74CA" w:rsidRDefault="0092284C" w:rsidP="00B57581">
      <w:pPr>
        <w:spacing w:line="360" w:lineRule="auto"/>
        <w:ind w:firstLineChars="200" w:firstLine="643"/>
        <w:rPr>
          <w:rFonts w:asciiTheme="majorEastAsia" w:eastAsiaTheme="majorEastAsia" w:hAnsiTheme="majorEastAsia" w:cs="Times New Roman"/>
          <w:b/>
          <w:sz w:val="32"/>
          <w:szCs w:val="28"/>
        </w:rPr>
      </w:pPr>
      <w:commentRangeStart w:id="6"/>
      <w:r w:rsidRPr="00BB74CA">
        <w:rPr>
          <w:rFonts w:asciiTheme="majorEastAsia" w:eastAsiaTheme="majorEastAsia" w:hAnsiTheme="majorEastAsia" w:cs="Times New Roman" w:hint="eastAsia"/>
          <w:b/>
          <w:sz w:val="32"/>
          <w:szCs w:val="28"/>
        </w:rPr>
        <w:t>（二）房产信息需求</w:t>
      </w:r>
      <w:commentRangeEnd w:id="6"/>
      <w:r w:rsidR="00043E12">
        <w:rPr>
          <w:rStyle w:val="aa"/>
        </w:rPr>
        <w:commentReference w:id="6"/>
      </w:r>
    </w:p>
    <w:p w14:paraId="06F0192D" w14:textId="77777777" w:rsidR="0092284C" w:rsidRPr="00BB74CA" w:rsidRDefault="0092284C" w:rsidP="00D8458B">
      <w:pPr>
        <w:spacing w:line="360" w:lineRule="auto"/>
        <w:ind w:firstLineChars="200" w:firstLine="640"/>
        <w:rPr>
          <w:rFonts w:asciiTheme="majorEastAsia" w:eastAsiaTheme="majorEastAsia" w:hAnsiTheme="majorEastAsia" w:cs="Times New Roman"/>
          <w:sz w:val="32"/>
          <w:szCs w:val="28"/>
        </w:rPr>
      </w:pPr>
      <w:r w:rsidRPr="00BB74CA">
        <w:rPr>
          <w:rFonts w:asciiTheme="majorEastAsia" w:eastAsiaTheme="majorEastAsia" w:hAnsiTheme="majorEastAsia" w:hint="eastAsia"/>
          <w:sz w:val="32"/>
          <w:szCs w:val="28"/>
        </w:rPr>
        <w:t>房产保有信息具体包括</w:t>
      </w:r>
      <w:r w:rsidRPr="00BB74CA">
        <w:rPr>
          <w:rFonts w:asciiTheme="majorEastAsia" w:eastAsiaTheme="majorEastAsia" w:hAnsiTheme="majorEastAsia" w:hint="eastAsia"/>
          <w:sz w:val="32"/>
          <w:szCs w:val="28"/>
          <w:shd w:val="clear" w:color="auto" w:fill="FFFFFF"/>
        </w:rPr>
        <w:t>产权证信息、属性信息和</w:t>
      </w:r>
      <w:r w:rsidRPr="00BB74CA">
        <w:rPr>
          <w:rFonts w:asciiTheme="majorEastAsia" w:eastAsiaTheme="majorEastAsia" w:hAnsiTheme="majorEastAsia" w:hint="eastAsia"/>
          <w:iCs/>
          <w:kern w:val="4"/>
          <w:sz w:val="32"/>
          <w:szCs w:val="28"/>
        </w:rPr>
        <w:t>房产租赁信息</w:t>
      </w:r>
      <w:r w:rsidRPr="00BB74CA">
        <w:rPr>
          <w:rFonts w:asciiTheme="majorEastAsia" w:eastAsiaTheme="majorEastAsia" w:hAnsiTheme="majorEastAsia" w:hint="eastAsia"/>
          <w:sz w:val="32"/>
          <w:szCs w:val="28"/>
          <w:shd w:val="clear" w:color="auto" w:fill="FFFFFF"/>
        </w:rPr>
        <w:t>。</w:t>
      </w:r>
    </w:p>
    <w:p w14:paraId="44027E82" w14:textId="77777777" w:rsidR="0092284C" w:rsidRPr="00BB74CA" w:rsidRDefault="0092284C" w:rsidP="00D8458B">
      <w:pPr>
        <w:spacing w:line="360" w:lineRule="auto"/>
        <w:ind w:firstLineChars="200" w:firstLine="640"/>
        <w:rPr>
          <w:rFonts w:asciiTheme="majorEastAsia" w:eastAsiaTheme="majorEastAsia" w:hAnsiTheme="majorEastAsia"/>
          <w:iCs/>
          <w:kern w:val="4"/>
          <w:sz w:val="32"/>
          <w:szCs w:val="28"/>
        </w:rPr>
      </w:pPr>
      <w:r w:rsidRPr="00BB74CA">
        <w:rPr>
          <w:rFonts w:asciiTheme="majorEastAsia" w:eastAsiaTheme="majorEastAsia" w:hAnsiTheme="majorEastAsia" w:hint="eastAsia"/>
          <w:iCs/>
          <w:kern w:val="4"/>
          <w:sz w:val="32"/>
          <w:szCs w:val="28"/>
        </w:rPr>
        <w:t>1、房产产权证信息包括产权人证照名称、产权人证照号码（组织机构代码证号）、产权人名称、房产共有人证照名称、房产共有人证照号码（组织机构代码证号）、房产共有人名称、房屋性质、房屋成交总价、发证日期、共有份额、产权证书编号、建筑面积、房产坐落地、产权人电话号码、备注等。</w:t>
      </w:r>
    </w:p>
    <w:p w14:paraId="2EBC0CAE" w14:textId="77777777" w:rsidR="0092284C" w:rsidRPr="00BB74CA" w:rsidRDefault="0092284C" w:rsidP="00D8458B">
      <w:pPr>
        <w:spacing w:line="360" w:lineRule="auto"/>
        <w:ind w:firstLineChars="200" w:firstLine="640"/>
        <w:rPr>
          <w:rFonts w:asciiTheme="majorEastAsia" w:eastAsiaTheme="majorEastAsia" w:hAnsiTheme="majorEastAsia"/>
          <w:sz w:val="32"/>
          <w:szCs w:val="28"/>
        </w:rPr>
      </w:pPr>
      <w:r w:rsidRPr="00BB74CA">
        <w:rPr>
          <w:rFonts w:asciiTheme="majorEastAsia" w:eastAsiaTheme="majorEastAsia" w:hAnsiTheme="majorEastAsia" w:cs="Times New Roman" w:hint="eastAsia"/>
          <w:sz w:val="32"/>
          <w:szCs w:val="28"/>
        </w:rPr>
        <w:t>2、房产属性数据包括</w:t>
      </w:r>
      <w:r w:rsidRPr="00BB74CA">
        <w:rPr>
          <w:rFonts w:asciiTheme="majorEastAsia" w:eastAsiaTheme="majorEastAsia" w:hAnsiTheme="majorEastAsia" w:hint="eastAsia"/>
          <w:iCs/>
          <w:kern w:val="4"/>
          <w:sz w:val="32"/>
          <w:szCs w:val="28"/>
        </w:rPr>
        <w:t>房产坐落地、房屋幢号、房产单元号、房屋</w:t>
      </w:r>
      <w:r w:rsidRPr="00BB74CA">
        <w:rPr>
          <w:rFonts w:asciiTheme="majorEastAsia" w:eastAsiaTheme="majorEastAsia" w:hAnsiTheme="majorEastAsia" w:hint="eastAsia"/>
          <w:sz w:val="32"/>
          <w:szCs w:val="28"/>
        </w:rPr>
        <w:t>总楼层</w:t>
      </w:r>
      <w:r w:rsidRPr="00BB74CA">
        <w:rPr>
          <w:rFonts w:asciiTheme="majorEastAsia" w:eastAsiaTheme="majorEastAsia" w:hAnsiTheme="majorEastAsia" w:hint="eastAsia"/>
          <w:iCs/>
          <w:kern w:val="4"/>
          <w:sz w:val="32"/>
          <w:szCs w:val="28"/>
        </w:rPr>
        <w:t>、</w:t>
      </w:r>
      <w:r w:rsidRPr="00BB74CA">
        <w:rPr>
          <w:rFonts w:asciiTheme="majorEastAsia" w:eastAsiaTheme="majorEastAsia" w:hAnsiTheme="majorEastAsia" w:hint="eastAsia"/>
          <w:sz w:val="32"/>
          <w:szCs w:val="28"/>
        </w:rPr>
        <w:t>所在楼层、</w:t>
      </w:r>
      <w:r w:rsidRPr="00BB74CA">
        <w:rPr>
          <w:rFonts w:asciiTheme="majorEastAsia" w:eastAsiaTheme="majorEastAsia" w:hAnsiTheme="majorEastAsia" w:hint="eastAsia"/>
          <w:iCs/>
          <w:kern w:val="4"/>
          <w:sz w:val="32"/>
          <w:szCs w:val="28"/>
        </w:rPr>
        <w:t>房产房号、</w:t>
      </w:r>
      <w:r w:rsidRPr="00BB74CA">
        <w:rPr>
          <w:rFonts w:asciiTheme="majorEastAsia" w:eastAsiaTheme="majorEastAsia" w:hAnsiTheme="majorEastAsia" w:hint="eastAsia"/>
          <w:sz w:val="32"/>
          <w:szCs w:val="28"/>
        </w:rPr>
        <w:t>建成年份</w:t>
      </w:r>
      <w:r w:rsidRPr="00BB74CA">
        <w:rPr>
          <w:rFonts w:asciiTheme="majorEastAsia" w:eastAsiaTheme="majorEastAsia" w:hAnsiTheme="majorEastAsia" w:hint="eastAsia"/>
          <w:iCs/>
          <w:kern w:val="4"/>
          <w:sz w:val="32"/>
          <w:szCs w:val="28"/>
        </w:rPr>
        <w:t>、建筑</w:t>
      </w:r>
      <w:r w:rsidRPr="00BB74CA">
        <w:rPr>
          <w:rFonts w:asciiTheme="majorEastAsia" w:eastAsiaTheme="majorEastAsia" w:hAnsiTheme="majorEastAsia" w:hint="eastAsia"/>
          <w:sz w:val="32"/>
          <w:szCs w:val="28"/>
        </w:rPr>
        <w:t>结构、房屋朝向、</w:t>
      </w:r>
      <w:r w:rsidRPr="00BB74CA">
        <w:rPr>
          <w:rFonts w:asciiTheme="majorEastAsia" w:eastAsiaTheme="majorEastAsia" w:hAnsiTheme="majorEastAsia" w:hint="eastAsia"/>
          <w:iCs/>
          <w:kern w:val="4"/>
          <w:sz w:val="32"/>
          <w:szCs w:val="28"/>
        </w:rPr>
        <w:t>建筑面积、</w:t>
      </w:r>
      <w:r w:rsidRPr="00BB74CA">
        <w:rPr>
          <w:rFonts w:asciiTheme="majorEastAsia" w:eastAsiaTheme="majorEastAsia" w:hAnsiTheme="majorEastAsia" w:hint="eastAsia"/>
          <w:sz w:val="32"/>
          <w:szCs w:val="28"/>
        </w:rPr>
        <w:t>套内面积、规划用途等。</w:t>
      </w:r>
    </w:p>
    <w:p w14:paraId="7F3F45AD" w14:textId="77777777" w:rsidR="0092284C" w:rsidRPr="00BB74CA" w:rsidRDefault="0092284C" w:rsidP="00D8458B">
      <w:pPr>
        <w:spacing w:line="360" w:lineRule="auto"/>
        <w:ind w:firstLineChars="200" w:firstLine="640"/>
        <w:rPr>
          <w:rFonts w:asciiTheme="majorEastAsia" w:eastAsiaTheme="majorEastAsia" w:hAnsiTheme="majorEastAsia"/>
          <w:iCs/>
          <w:kern w:val="4"/>
          <w:sz w:val="32"/>
          <w:szCs w:val="28"/>
        </w:rPr>
      </w:pPr>
      <w:r w:rsidRPr="00BB74CA">
        <w:rPr>
          <w:rFonts w:asciiTheme="majorEastAsia" w:eastAsiaTheme="majorEastAsia" w:hAnsiTheme="majorEastAsia" w:hint="eastAsia"/>
          <w:iCs/>
          <w:kern w:val="4"/>
          <w:sz w:val="32"/>
          <w:szCs w:val="28"/>
        </w:rPr>
        <w:t>3、房产租赁信息包括出租方证照名称、出租方证照号码（组织机构代码证号）、出租方名称；承租方证照名称、承租方证照号码（组织机构代码证号）、承租方名称、租赁面积、租赁期限、租赁金额、出租方联系电话、出租方地址、承租方联系电话、房产座落地址、建筑面积、月租金、房屋性质。</w:t>
      </w:r>
    </w:p>
    <w:p w14:paraId="3960EF37" w14:textId="77777777" w:rsidR="0092284C" w:rsidRPr="00BB74CA" w:rsidRDefault="0092284C" w:rsidP="00D8458B">
      <w:pPr>
        <w:spacing w:line="360" w:lineRule="auto"/>
        <w:ind w:firstLineChars="200" w:firstLine="640"/>
        <w:rPr>
          <w:rFonts w:asciiTheme="majorEastAsia" w:eastAsiaTheme="majorEastAsia" w:hAnsiTheme="majorEastAsia"/>
          <w:sz w:val="32"/>
          <w:szCs w:val="28"/>
        </w:rPr>
      </w:pPr>
      <w:r w:rsidRPr="00BB74CA">
        <w:rPr>
          <w:rFonts w:asciiTheme="majorEastAsia" w:eastAsiaTheme="majorEastAsia" w:hAnsiTheme="majorEastAsia" w:hint="eastAsia"/>
          <w:sz w:val="32"/>
          <w:szCs w:val="28"/>
        </w:rPr>
        <w:lastRenderedPageBreak/>
        <w:t>房产权属转移信息包括</w:t>
      </w:r>
      <w:r w:rsidRPr="00BB74CA">
        <w:rPr>
          <w:rFonts w:asciiTheme="majorEastAsia" w:eastAsiaTheme="majorEastAsia" w:hAnsiTheme="majorEastAsia" w:hint="eastAsia"/>
          <w:iCs/>
          <w:kern w:val="4"/>
          <w:sz w:val="32"/>
          <w:szCs w:val="28"/>
        </w:rPr>
        <w:t>存量房房产转让信息、</w:t>
      </w:r>
      <w:r w:rsidRPr="00BB74CA">
        <w:rPr>
          <w:rFonts w:asciiTheme="majorEastAsia" w:eastAsiaTheme="majorEastAsia" w:hAnsiTheme="majorEastAsia" w:hint="eastAsia"/>
          <w:kern w:val="4"/>
          <w:sz w:val="32"/>
          <w:szCs w:val="28"/>
        </w:rPr>
        <w:t>房地产开发项目销售情况明细信息、</w:t>
      </w:r>
      <w:r w:rsidRPr="00BB74CA">
        <w:rPr>
          <w:rFonts w:asciiTheme="majorEastAsia" w:eastAsiaTheme="majorEastAsia" w:hAnsiTheme="majorEastAsia" w:hint="eastAsia"/>
          <w:iCs/>
          <w:kern w:val="4"/>
          <w:sz w:val="32"/>
          <w:szCs w:val="28"/>
        </w:rPr>
        <w:t>可售商品房信息、商品房合同备案信息、</w:t>
      </w:r>
      <w:proofErr w:type="gramStart"/>
      <w:r w:rsidRPr="00BB74CA">
        <w:rPr>
          <w:rFonts w:asciiTheme="majorEastAsia" w:eastAsiaTheme="majorEastAsia" w:hAnsiTheme="majorEastAsia" w:hint="eastAsia"/>
          <w:iCs/>
          <w:kern w:val="4"/>
          <w:sz w:val="32"/>
          <w:szCs w:val="28"/>
        </w:rPr>
        <w:t>预销售</w:t>
      </w:r>
      <w:proofErr w:type="gramEnd"/>
      <w:r w:rsidRPr="00BB74CA">
        <w:rPr>
          <w:rFonts w:asciiTheme="majorEastAsia" w:eastAsiaTheme="majorEastAsia" w:hAnsiTheme="majorEastAsia" w:hint="eastAsia"/>
          <w:iCs/>
          <w:kern w:val="4"/>
          <w:sz w:val="32"/>
          <w:szCs w:val="28"/>
        </w:rPr>
        <w:t>许可证信息、房屋征用拆迁信息、</w:t>
      </w:r>
      <w:r w:rsidRPr="00BB74CA">
        <w:rPr>
          <w:rFonts w:asciiTheme="majorEastAsia" w:eastAsiaTheme="majorEastAsia" w:hAnsiTheme="majorEastAsia" w:hint="eastAsia"/>
          <w:kern w:val="4"/>
          <w:sz w:val="32"/>
          <w:szCs w:val="28"/>
        </w:rPr>
        <w:t>房地产存量房市场成交信息、</w:t>
      </w:r>
      <w:proofErr w:type="gramStart"/>
      <w:r w:rsidRPr="00BB74CA">
        <w:rPr>
          <w:rFonts w:asciiTheme="majorEastAsia" w:eastAsiaTheme="majorEastAsia" w:hAnsiTheme="majorEastAsia" w:hint="eastAsia"/>
          <w:kern w:val="4"/>
          <w:sz w:val="32"/>
          <w:szCs w:val="28"/>
        </w:rPr>
        <w:t>房地产商品房市</w:t>
      </w:r>
      <w:proofErr w:type="gramEnd"/>
      <w:r w:rsidRPr="00BB74CA">
        <w:rPr>
          <w:rFonts w:asciiTheme="majorEastAsia" w:eastAsiaTheme="majorEastAsia" w:hAnsiTheme="majorEastAsia" w:hint="eastAsia"/>
          <w:kern w:val="4"/>
          <w:sz w:val="32"/>
          <w:szCs w:val="28"/>
        </w:rPr>
        <w:t>场成交信息</w:t>
      </w:r>
    </w:p>
    <w:p w14:paraId="56C5E413" w14:textId="77777777" w:rsidR="0092284C" w:rsidRPr="00BB74CA" w:rsidRDefault="0092284C" w:rsidP="00D8458B">
      <w:pPr>
        <w:spacing w:line="360" w:lineRule="auto"/>
        <w:ind w:firstLineChars="198" w:firstLine="634"/>
        <w:rPr>
          <w:rFonts w:asciiTheme="majorEastAsia" w:eastAsiaTheme="majorEastAsia" w:hAnsiTheme="majorEastAsia"/>
          <w:iCs/>
          <w:kern w:val="4"/>
          <w:sz w:val="32"/>
          <w:szCs w:val="28"/>
        </w:rPr>
      </w:pPr>
      <w:r w:rsidRPr="00BB74CA">
        <w:rPr>
          <w:rFonts w:asciiTheme="majorEastAsia" w:eastAsiaTheme="majorEastAsia" w:hAnsiTheme="majorEastAsia" w:hint="eastAsia"/>
          <w:sz w:val="32"/>
          <w:szCs w:val="28"/>
        </w:rPr>
        <w:t>1、</w:t>
      </w:r>
      <w:r w:rsidRPr="00BB74CA">
        <w:rPr>
          <w:rFonts w:asciiTheme="majorEastAsia" w:eastAsiaTheme="majorEastAsia" w:hAnsiTheme="majorEastAsia" w:hint="eastAsia"/>
          <w:iCs/>
          <w:kern w:val="4"/>
          <w:sz w:val="32"/>
          <w:szCs w:val="28"/>
        </w:rPr>
        <w:t>存量房房产转让信息包括转让方证照名称、转让方证照号码（组织机构代码证号）、转让方名称、受让方证照名称、受让证照号码（组织机构代码证号）、受让方名称；受让方共有权人证照名称、受让共有权人证照号码（组织机构代码证号）、受让方共有权人姓名、建筑面积</w:t>
      </w:r>
      <w:r w:rsidRPr="00BB74CA">
        <w:rPr>
          <w:rFonts w:asciiTheme="majorEastAsia" w:eastAsiaTheme="majorEastAsia" w:hAnsiTheme="majorEastAsia" w:hint="eastAsia"/>
          <w:sz w:val="32"/>
          <w:szCs w:val="28"/>
        </w:rPr>
        <w:t>、交易面积</w:t>
      </w:r>
      <w:r w:rsidRPr="00BB74CA">
        <w:rPr>
          <w:rFonts w:asciiTheme="majorEastAsia" w:eastAsiaTheme="majorEastAsia" w:hAnsiTheme="majorEastAsia" w:hint="eastAsia"/>
          <w:iCs/>
          <w:kern w:val="4"/>
          <w:sz w:val="32"/>
          <w:szCs w:val="28"/>
        </w:rPr>
        <w:t>、合同成交价格、</w:t>
      </w:r>
      <w:r w:rsidRPr="00BB74CA">
        <w:rPr>
          <w:rFonts w:asciiTheme="majorEastAsia" w:eastAsiaTheme="majorEastAsia" w:hAnsiTheme="majorEastAsia" w:hint="eastAsia"/>
          <w:sz w:val="32"/>
          <w:szCs w:val="28"/>
        </w:rPr>
        <w:t>交易方式、</w:t>
      </w:r>
      <w:r w:rsidRPr="00BB74CA">
        <w:rPr>
          <w:rFonts w:asciiTheme="majorEastAsia" w:eastAsiaTheme="majorEastAsia" w:hAnsiTheme="majorEastAsia" w:hint="eastAsia"/>
          <w:iCs/>
          <w:kern w:val="4"/>
          <w:sz w:val="32"/>
          <w:szCs w:val="28"/>
        </w:rPr>
        <w:t>合同备案日期、房屋交付时间、房屋设计用途、共有份额、合同备案号、转让方法定代表人或负责人、转让方联系电话、共有份额、受让方法定代表人或负责人、受让方联系电话、房屋座落地址、评估价格、</w:t>
      </w:r>
      <w:r w:rsidRPr="00BB74CA">
        <w:rPr>
          <w:rFonts w:asciiTheme="majorEastAsia" w:eastAsiaTheme="majorEastAsia" w:hAnsiTheme="majorEastAsia" w:hint="eastAsia"/>
          <w:sz w:val="32"/>
          <w:szCs w:val="28"/>
        </w:rPr>
        <w:t>上次取得房屋方式、上次取得房屋时间、上次取得房屋成本</w:t>
      </w:r>
      <w:r w:rsidRPr="00BB74CA">
        <w:rPr>
          <w:rFonts w:asciiTheme="majorEastAsia" w:eastAsiaTheme="majorEastAsia" w:hAnsiTheme="majorEastAsia" w:cs="Tahoma" w:hint="eastAsia"/>
          <w:bCs/>
          <w:sz w:val="32"/>
          <w:szCs w:val="28"/>
        </w:rPr>
        <w:t>、</w:t>
      </w:r>
      <w:r w:rsidRPr="00BB74CA">
        <w:rPr>
          <w:rFonts w:asciiTheme="majorEastAsia" w:eastAsiaTheme="majorEastAsia" w:hAnsiTheme="majorEastAsia" w:hint="eastAsia"/>
          <w:sz w:val="32"/>
          <w:szCs w:val="28"/>
        </w:rPr>
        <w:t>土地使用证号、卖方套次、买方套次</w:t>
      </w:r>
      <w:r w:rsidRPr="00BB74CA">
        <w:rPr>
          <w:rFonts w:asciiTheme="majorEastAsia" w:eastAsiaTheme="majorEastAsia" w:hAnsiTheme="majorEastAsia" w:hint="eastAsia"/>
          <w:iCs/>
          <w:kern w:val="4"/>
          <w:sz w:val="32"/>
          <w:szCs w:val="28"/>
        </w:rPr>
        <w:t>等。</w:t>
      </w:r>
    </w:p>
    <w:p w14:paraId="00CB979B" w14:textId="77777777" w:rsidR="0092284C" w:rsidRPr="00BB74CA" w:rsidRDefault="0092284C" w:rsidP="00D8458B">
      <w:pPr>
        <w:spacing w:line="360" w:lineRule="auto"/>
        <w:ind w:firstLineChars="200" w:firstLine="640"/>
        <w:rPr>
          <w:rFonts w:asciiTheme="majorEastAsia" w:eastAsiaTheme="majorEastAsia" w:hAnsiTheme="majorEastAsia"/>
          <w:iCs/>
          <w:kern w:val="4"/>
          <w:sz w:val="32"/>
          <w:szCs w:val="28"/>
        </w:rPr>
      </w:pPr>
      <w:r w:rsidRPr="00BB74CA">
        <w:rPr>
          <w:rFonts w:asciiTheme="majorEastAsia" w:eastAsiaTheme="majorEastAsia" w:hAnsiTheme="majorEastAsia" w:hint="eastAsia"/>
          <w:iCs/>
          <w:kern w:val="4"/>
          <w:sz w:val="32"/>
          <w:szCs w:val="28"/>
        </w:rPr>
        <w:t>2、</w:t>
      </w:r>
      <w:r w:rsidRPr="00BB74CA">
        <w:rPr>
          <w:rFonts w:asciiTheme="majorEastAsia" w:eastAsiaTheme="majorEastAsia" w:hAnsiTheme="majorEastAsia" w:hint="eastAsia"/>
          <w:kern w:val="4"/>
          <w:sz w:val="32"/>
          <w:szCs w:val="28"/>
        </w:rPr>
        <w:t>房地产开发项目销售情况明细信息包括</w:t>
      </w:r>
      <w:r w:rsidRPr="00BB74CA">
        <w:rPr>
          <w:rFonts w:asciiTheme="majorEastAsia" w:eastAsiaTheme="majorEastAsia" w:hAnsiTheme="majorEastAsia" w:hint="eastAsia"/>
          <w:iCs/>
          <w:kern w:val="4"/>
          <w:sz w:val="32"/>
          <w:szCs w:val="28"/>
        </w:rPr>
        <w:t>开发企业证照名称、开发企业证照号码（组织机构代码证号）、开发企业名称；购房方证照名称、购房方证照号码（组织机构代码证号）、购房方名称、项目坐落地址、规划用途、土地面积、开发建筑面积、总套数、已销售房产套数、已销售房产建筑面积、可销售房产套数、可销售房产建筑面积、不可销售房产套数、不可销售房产建筑面积、销售合同签订日期、销售</w:t>
      </w:r>
      <w:r w:rsidRPr="00BB74CA">
        <w:rPr>
          <w:rFonts w:asciiTheme="majorEastAsia" w:eastAsiaTheme="majorEastAsia" w:hAnsiTheme="majorEastAsia" w:hint="eastAsia"/>
          <w:iCs/>
          <w:kern w:val="4"/>
          <w:sz w:val="32"/>
          <w:szCs w:val="28"/>
        </w:rPr>
        <w:lastRenderedPageBreak/>
        <w:t>价格、预售许可证时间、项目名称、所属辖区、开工时间、预计竣工时间。</w:t>
      </w:r>
    </w:p>
    <w:p w14:paraId="1D83BB99" w14:textId="77777777" w:rsidR="0092284C" w:rsidRPr="00BB74CA" w:rsidRDefault="0092284C" w:rsidP="00D8458B">
      <w:pPr>
        <w:spacing w:line="360" w:lineRule="auto"/>
        <w:ind w:firstLineChars="200" w:firstLine="640"/>
        <w:rPr>
          <w:rFonts w:asciiTheme="majorEastAsia" w:eastAsiaTheme="majorEastAsia" w:hAnsiTheme="majorEastAsia"/>
          <w:iCs/>
          <w:kern w:val="4"/>
          <w:sz w:val="32"/>
          <w:szCs w:val="28"/>
        </w:rPr>
      </w:pPr>
      <w:r w:rsidRPr="00BB74CA">
        <w:rPr>
          <w:rFonts w:asciiTheme="majorEastAsia" w:eastAsiaTheme="majorEastAsia" w:hAnsiTheme="majorEastAsia" w:hint="eastAsia"/>
          <w:iCs/>
          <w:kern w:val="4"/>
          <w:sz w:val="32"/>
          <w:szCs w:val="28"/>
        </w:rPr>
        <w:t>3、可售商品房信息包括企业证照名称、企业证照号码（组织机构代码证号）、企业名称、项目名称、项目总建筑面积、套数、住宅套数、商业套数、住宅面积、商业面积、项目地址、建设类型、层数、项目负责人、监理单位、施工单位等。</w:t>
      </w:r>
    </w:p>
    <w:p w14:paraId="61C0AF74" w14:textId="77777777" w:rsidR="0092284C" w:rsidRPr="00BB74CA" w:rsidRDefault="0092284C" w:rsidP="00D8458B">
      <w:pPr>
        <w:spacing w:line="360" w:lineRule="auto"/>
        <w:ind w:firstLineChars="200" w:firstLine="640"/>
        <w:rPr>
          <w:rFonts w:asciiTheme="majorEastAsia" w:eastAsiaTheme="majorEastAsia" w:hAnsiTheme="majorEastAsia"/>
          <w:iCs/>
          <w:kern w:val="4"/>
          <w:sz w:val="32"/>
          <w:szCs w:val="28"/>
        </w:rPr>
      </w:pPr>
      <w:r w:rsidRPr="00BB74CA">
        <w:rPr>
          <w:rFonts w:asciiTheme="majorEastAsia" w:eastAsiaTheme="majorEastAsia" w:hAnsiTheme="majorEastAsia" w:hint="eastAsia"/>
          <w:iCs/>
          <w:kern w:val="4"/>
          <w:sz w:val="32"/>
          <w:szCs w:val="28"/>
        </w:rPr>
        <w:t>4、商品房合同备案信息包括开发单位证照名称、开发单位证照号码（组织机构代码证号）、开发单位企业名称；购房者证照名称、购房者证照号码（组织机构代码证号）、购房者企业名称、楼盘名称、销售金额、建筑面积、房号、房屋用途、合同签订日期、房屋具体地址、售房单位、购房者联系电话、开发单位联系电话、付款方式、交房时间、合同编号、合同备案号等。</w:t>
      </w:r>
    </w:p>
    <w:p w14:paraId="3817D670" w14:textId="77777777" w:rsidR="0092284C" w:rsidRPr="00BB74CA" w:rsidRDefault="0092284C" w:rsidP="00D8458B">
      <w:pPr>
        <w:spacing w:line="360" w:lineRule="auto"/>
        <w:ind w:firstLineChars="200" w:firstLine="640"/>
        <w:rPr>
          <w:rFonts w:asciiTheme="majorEastAsia" w:eastAsiaTheme="majorEastAsia" w:hAnsiTheme="majorEastAsia"/>
          <w:iCs/>
          <w:kern w:val="4"/>
          <w:sz w:val="32"/>
          <w:szCs w:val="28"/>
        </w:rPr>
      </w:pPr>
      <w:r w:rsidRPr="00BB74CA">
        <w:rPr>
          <w:rFonts w:asciiTheme="majorEastAsia" w:eastAsiaTheme="majorEastAsia" w:hAnsiTheme="majorEastAsia" w:hint="eastAsia"/>
          <w:iCs/>
          <w:kern w:val="4"/>
          <w:sz w:val="32"/>
          <w:szCs w:val="28"/>
        </w:rPr>
        <w:t>5、预销售许可证信息包括企业证照名称、企业证照号码（组织机构代码证号）、企业名称、项目名称、许可证号发放日期、建筑面积、幢数、套数、销售时间、容积率、预售面积、公共设施配套面积、可售面积（合计）、可售面积（其他）、可售面积（普通住宅）、可售面积（别墅）、可售面积（商铺）、可售面积（写字楼）、可售面积（车库）、可售面积（经济适用房）、项目地址、许可证号、工程幢号、总楼层、行政区划、单位地址、法定代表人或负责人、联系</w:t>
      </w:r>
      <w:r w:rsidRPr="00BB74CA">
        <w:rPr>
          <w:rFonts w:asciiTheme="majorEastAsia" w:eastAsiaTheme="majorEastAsia" w:hAnsiTheme="majorEastAsia" w:hint="eastAsia"/>
          <w:iCs/>
          <w:kern w:val="4"/>
          <w:sz w:val="32"/>
          <w:szCs w:val="28"/>
        </w:rPr>
        <w:lastRenderedPageBreak/>
        <w:t>电话、备注。</w:t>
      </w:r>
    </w:p>
    <w:p w14:paraId="058A4807" w14:textId="77777777" w:rsidR="0092284C" w:rsidRPr="00BB74CA" w:rsidRDefault="0092284C" w:rsidP="00D8458B">
      <w:pPr>
        <w:spacing w:line="360" w:lineRule="auto"/>
        <w:ind w:firstLineChars="200" w:firstLine="640"/>
        <w:rPr>
          <w:rFonts w:asciiTheme="majorEastAsia" w:eastAsiaTheme="majorEastAsia" w:hAnsiTheme="majorEastAsia"/>
          <w:iCs/>
          <w:kern w:val="4"/>
          <w:sz w:val="32"/>
          <w:szCs w:val="28"/>
        </w:rPr>
      </w:pPr>
      <w:r w:rsidRPr="00BB74CA">
        <w:rPr>
          <w:rFonts w:asciiTheme="majorEastAsia" w:eastAsiaTheme="majorEastAsia" w:hAnsiTheme="majorEastAsia" w:hint="eastAsia"/>
          <w:iCs/>
          <w:kern w:val="4"/>
          <w:sz w:val="32"/>
          <w:szCs w:val="28"/>
        </w:rPr>
        <w:t>6、房屋征用、拆迁信息包括被征用人证照名称、被征用人证照号码（组织机构代码证号）、被征用人名称、被征用项目、被征用房产价格、征用日期、被征用人联系电话；拆迁单位证照名称、拆迁单位证照号码（组织机构代码证号）、拆迁单位名称、拆迁价格、被拆迁房屋证载面积、拆迁日期、拆迁项目名称、被拆迁房屋产权证号、拆迁公告公布时间、被拆迁人联系电话、房屋拆迁许可证号、拆迁实施单位名称、拆迁安置协议编号、被拆迁房屋坐落地址、安置地址、房屋补偿款、各项补助费、备注等。</w:t>
      </w:r>
    </w:p>
    <w:p w14:paraId="24F9F702" w14:textId="77777777" w:rsidR="0092284C" w:rsidRPr="00BB74CA" w:rsidRDefault="0092284C" w:rsidP="00D8458B">
      <w:pPr>
        <w:spacing w:line="360" w:lineRule="auto"/>
        <w:ind w:firstLineChars="200" w:firstLine="640"/>
        <w:rPr>
          <w:rFonts w:asciiTheme="majorEastAsia" w:eastAsiaTheme="majorEastAsia" w:hAnsiTheme="majorEastAsia"/>
          <w:iCs/>
          <w:kern w:val="4"/>
          <w:sz w:val="32"/>
          <w:szCs w:val="28"/>
        </w:rPr>
      </w:pPr>
      <w:r w:rsidRPr="00BB74CA">
        <w:rPr>
          <w:rFonts w:asciiTheme="majorEastAsia" w:eastAsiaTheme="majorEastAsia" w:hAnsiTheme="majorEastAsia" w:hint="eastAsia"/>
          <w:iCs/>
          <w:kern w:val="4"/>
          <w:sz w:val="32"/>
          <w:szCs w:val="28"/>
        </w:rPr>
        <w:t>7、</w:t>
      </w:r>
      <w:r w:rsidRPr="00BB74CA">
        <w:rPr>
          <w:rFonts w:asciiTheme="majorEastAsia" w:eastAsiaTheme="majorEastAsia" w:hAnsiTheme="majorEastAsia" w:hint="eastAsia"/>
          <w:kern w:val="4"/>
          <w:sz w:val="32"/>
          <w:szCs w:val="28"/>
        </w:rPr>
        <w:t>房地产存量房市场成交信息包括</w:t>
      </w:r>
      <w:r w:rsidRPr="00BB74CA">
        <w:rPr>
          <w:rFonts w:asciiTheme="majorEastAsia" w:eastAsiaTheme="majorEastAsia" w:hAnsiTheme="majorEastAsia" w:hint="eastAsia"/>
          <w:iCs/>
          <w:kern w:val="4"/>
          <w:sz w:val="32"/>
          <w:szCs w:val="28"/>
        </w:rPr>
        <w:t>行政区划、行政区划代码、数据日期起、数据日期止、存量房成交套数、存量房成交套数、存量房成交面积、存量房成交总金额、存量房成交均价；存量住宅成交套数、存量住宅成交面积、存量住宅成交面积、存量住宅成交总金额、存量住宅成交均价、备注等。</w:t>
      </w:r>
    </w:p>
    <w:p w14:paraId="2485BFA0" w14:textId="77777777" w:rsidR="0092284C" w:rsidRPr="00BB74CA" w:rsidRDefault="0092284C" w:rsidP="00D8458B">
      <w:pPr>
        <w:spacing w:line="360" w:lineRule="auto"/>
        <w:ind w:firstLineChars="200" w:firstLine="640"/>
        <w:rPr>
          <w:rFonts w:asciiTheme="majorEastAsia" w:eastAsiaTheme="majorEastAsia" w:hAnsiTheme="majorEastAsia"/>
          <w:iCs/>
          <w:kern w:val="4"/>
          <w:sz w:val="32"/>
          <w:szCs w:val="28"/>
        </w:rPr>
      </w:pPr>
      <w:r w:rsidRPr="00BB74CA">
        <w:rPr>
          <w:rFonts w:asciiTheme="majorEastAsia" w:eastAsiaTheme="majorEastAsia" w:hAnsiTheme="majorEastAsia" w:hint="eastAsia"/>
          <w:iCs/>
          <w:kern w:val="4"/>
          <w:sz w:val="32"/>
          <w:szCs w:val="28"/>
        </w:rPr>
        <w:t>8、</w:t>
      </w:r>
      <w:r w:rsidRPr="00BB74CA">
        <w:rPr>
          <w:rFonts w:asciiTheme="majorEastAsia" w:eastAsiaTheme="majorEastAsia" w:hAnsiTheme="majorEastAsia" w:hint="eastAsia"/>
          <w:kern w:val="4"/>
          <w:sz w:val="32"/>
          <w:szCs w:val="28"/>
        </w:rPr>
        <w:t>房地产商品房市场成交信息</w:t>
      </w:r>
      <w:r w:rsidRPr="00BB74CA">
        <w:rPr>
          <w:rFonts w:asciiTheme="majorEastAsia" w:eastAsiaTheme="majorEastAsia" w:hAnsiTheme="majorEastAsia" w:hint="eastAsia"/>
          <w:iCs/>
          <w:kern w:val="4"/>
          <w:sz w:val="32"/>
          <w:szCs w:val="28"/>
        </w:rPr>
        <w:t>行政区划、行政区划代码、数据日期起、数据日期止、商品房成交套数、商品房成交面积、商品房成交单价单价（元/</w:t>
      </w:r>
      <w:r w:rsidRPr="00BB74CA">
        <w:rPr>
          <w:rFonts w:asciiTheme="majorEastAsia" w:eastAsiaTheme="majorEastAsia" w:hAnsiTheme="majorEastAsia" w:cs="SimSun" w:hint="eastAsia"/>
          <w:iCs/>
          <w:kern w:val="4"/>
          <w:sz w:val="32"/>
          <w:szCs w:val="28"/>
        </w:rPr>
        <w:t>㎡</w:t>
      </w:r>
      <w:r w:rsidRPr="00BB74CA">
        <w:rPr>
          <w:rFonts w:asciiTheme="majorEastAsia" w:eastAsiaTheme="majorEastAsia" w:hAnsiTheme="majorEastAsia" w:cs="FangSong_GB2312" w:hint="eastAsia"/>
          <w:iCs/>
          <w:kern w:val="4"/>
          <w:sz w:val="32"/>
          <w:szCs w:val="28"/>
        </w:rPr>
        <w:t>）、商品房总成交金额、商品房</w:t>
      </w:r>
      <w:r w:rsidRPr="00BB74CA">
        <w:rPr>
          <w:rFonts w:asciiTheme="majorEastAsia" w:eastAsiaTheme="majorEastAsia" w:hAnsiTheme="majorEastAsia" w:hint="eastAsia"/>
          <w:iCs/>
          <w:kern w:val="4"/>
          <w:sz w:val="32"/>
          <w:szCs w:val="28"/>
        </w:rPr>
        <w:t>住宅成交套数、</w:t>
      </w:r>
      <w:r w:rsidRPr="00BB74CA">
        <w:rPr>
          <w:rFonts w:asciiTheme="majorEastAsia" w:eastAsiaTheme="majorEastAsia" w:hAnsiTheme="majorEastAsia" w:cs="FangSong_GB2312" w:hint="eastAsia"/>
          <w:iCs/>
          <w:kern w:val="4"/>
          <w:sz w:val="32"/>
          <w:szCs w:val="28"/>
        </w:rPr>
        <w:t>商品房</w:t>
      </w:r>
      <w:r w:rsidRPr="00BB74CA">
        <w:rPr>
          <w:rFonts w:asciiTheme="majorEastAsia" w:eastAsiaTheme="majorEastAsia" w:hAnsiTheme="majorEastAsia" w:hint="eastAsia"/>
          <w:iCs/>
          <w:kern w:val="4"/>
          <w:sz w:val="32"/>
          <w:szCs w:val="28"/>
        </w:rPr>
        <w:t>住宅成交面积、商品住宅成交单价（元/</w:t>
      </w:r>
      <w:r w:rsidRPr="00BB74CA">
        <w:rPr>
          <w:rFonts w:asciiTheme="majorEastAsia" w:eastAsiaTheme="majorEastAsia" w:hAnsiTheme="majorEastAsia" w:cs="SimSun" w:hint="eastAsia"/>
          <w:iCs/>
          <w:kern w:val="4"/>
          <w:sz w:val="32"/>
          <w:szCs w:val="28"/>
        </w:rPr>
        <w:t>㎡</w:t>
      </w:r>
      <w:r w:rsidRPr="00BB74CA">
        <w:rPr>
          <w:rFonts w:asciiTheme="majorEastAsia" w:eastAsiaTheme="majorEastAsia" w:hAnsiTheme="majorEastAsia" w:cs="FangSong_GB2312" w:hint="eastAsia"/>
          <w:iCs/>
          <w:kern w:val="4"/>
          <w:sz w:val="32"/>
          <w:szCs w:val="28"/>
        </w:rPr>
        <w:t>）、、商品住宅总成交金额、</w:t>
      </w:r>
      <w:r w:rsidRPr="00BB74CA">
        <w:rPr>
          <w:rFonts w:asciiTheme="majorEastAsia" w:eastAsiaTheme="majorEastAsia" w:hAnsiTheme="majorEastAsia" w:hint="eastAsia"/>
          <w:iCs/>
          <w:kern w:val="4"/>
          <w:sz w:val="32"/>
          <w:szCs w:val="28"/>
        </w:rPr>
        <w:t>备注等。</w:t>
      </w:r>
    </w:p>
    <w:p w14:paraId="3A1523EF" w14:textId="77777777" w:rsidR="00D15038" w:rsidRDefault="00D15038" w:rsidP="000841EE">
      <w:pPr>
        <w:spacing w:line="360" w:lineRule="auto"/>
        <w:rPr>
          <w:rFonts w:asciiTheme="majorEastAsia" w:eastAsiaTheme="majorEastAsia" w:hAnsiTheme="majorEastAsia" w:cs="Times New Roman"/>
          <w:bCs/>
          <w:kern w:val="52"/>
          <w:sz w:val="32"/>
          <w:szCs w:val="32"/>
        </w:rPr>
      </w:pPr>
    </w:p>
    <w:p w14:paraId="58105440" w14:textId="77777777" w:rsidR="00D15038" w:rsidRPr="00BB74CA" w:rsidRDefault="00D15038" w:rsidP="000841EE">
      <w:pPr>
        <w:spacing w:line="360" w:lineRule="auto"/>
        <w:rPr>
          <w:rFonts w:asciiTheme="majorEastAsia" w:eastAsiaTheme="majorEastAsia" w:hAnsiTheme="majorEastAsia" w:cs="Times New Roman"/>
          <w:bCs/>
          <w:kern w:val="52"/>
          <w:sz w:val="32"/>
          <w:szCs w:val="32"/>
        </w:rPr>
      </w:pPr>
    </w:p>
    <w:p w14:paraId="057CFF95" w14:textId="77777777" w:rsidR="000841EE" w:rsidRPr="00B57581" w:rsidRDefault="000841EE" w:rsidP="000841EE">
      <w:pPr>
        <w:spacing w:line="360" w:lineRule="auto"/>
        <w:rPr>
          <w:rFonts w:ascii="SimHei" w:eastAsia="SimHei" w:hAnsi="Times New Roman" w:cs="Times New Roman"/>
          <w:bCs/>
          <w:kern w:val="52"/>
          <w:sz w:val="32"/>
          <w:szCs w:val="32"/>
        </w:rPr>
      </w:pPr>
      <w:r w:rsidRPr="00B57581">
        <w:rPr>
          <w:rFonts w:ascii="SimHei" w:eastAsia="SimHei" w:hAnsi="Times New Roman" w:cs="Times New Roman" w:hint="eastAsia"/>
          <w:bCs/>
          <w:kern w:val="52"/>
          <w:sz w:val="32"/>
          <w:szCs w:val="32"/>
        </w:rPr>
        <w:t>系统要求</w:t>
      </w:r>
    </w:p>
    <w:p w14:paraId="2765B2EC" w14:textId="77777777" w:rsidR="0092284C" w:rsidRPr="00AD1259" w:rsidRDefault="0092284C" w:rsidP="00AD1259">
      <w:pPr>
        <w:spacing w:line="360" w:lineRule="auto"/>
        <w:ind w:firstLineChars="200" w:firstLine="643"/>
        <w:rPr>
          <w:rFonts w:asciiTheme="minorEastAsia" w:hAnsiTheme="minorEastAsia"/>
          <w:b/>
          <w:iCs/>
          <w:color w:val="000000" w:themeColor="text1"/>
          <w:kern w:val="4"/>
          <w:sz w:val="32"/>
          <w:szCs w:val="32"/>
        </w:rPr>
      </w:pPr>
      <w:r w:rsidRPr="00AD1259">
        <w:rPr>
          <w:rFonts w:asciiTheme="minorEastAsia" w:hAnsiTheme="minorEastAsia" w:hint="eastAsia"/>
          <w:b/>
          <w:iCs/>
          <w:color w:val="000000" w:themeColor="text1"/>
          <w:kern w:val="4"/>
          <w:sz w:val="32"/>
          <w:szCs w:val="32"/>
        </w:rPr>
        <w:t>数据交换</w:t>
      </w:r>
      <w:r w:rsidR="00AD1259" w:rsidRPr="00AD1259">
        <w:rPr>
          <w:rFonts w:asciiTheme="minorEastAsia" w:hAnsiTheme="minorEastAsia"/>
          <w:b/>
          <w:color w:val="000000" w:themeColor="text1"/>
          <w:sz w:val="32"/>
          <w:szCs w:val="32"/>
        </w:rPr>
        <w:t>方案</w:t>
      </w:r>
    </w:p>
    <w:p w14:paraId="038DDFA1" w14:textId="77777777" w:rsidR="0071629E" w:rsidRPr="00BB74CA" w:rsidRDefault="0071629E" w:rsidP="00BB74CA">
      <w:pPr>
        <w:pStyle w:val="2"/>
        <w:ind w:firstLineChars="148" w:firstLine="475"/>
        <w:rPr>
          <w:rFonts w:asciiTheme="majorEastAsia" w:eastAsiaTheme="majorEastAsia" w:hAnsiTheme="majorEastAsia"/>
          <w:color w:val="000000" w:themeColor="text1"/>
        </w:rPr>
      </w:pPr>
      <w:r w:rsidRPr="00BB74CA">
        <w:rPr>
          <w:rFonts w:asciiTheme="majorEastAsia" w:eastAsiaTheme="majorEastAsia" w:hAnsiTheme="majorEastAsia" w:hint="eastAsia"/>
          <w:color w:val="000000" w:themeColor="text1"/>
        </w:rPr>
        <w:t>1、 前置机推送方式</w:t>
      </w:r>
    </w:p>
    <w:p w14:paraId="74C8D96F" w14:textId="77777777" w:rsidR="0071629E" w:rsidRPr="00BB74CA" w:rsidRDefault="0071629E" w:rsidP="00BB74CA">
      <w:pPr>
        <w:spacing w:line="360" w:lineRule="auto"/>
        <w:ind w:firstLineChars="200" w:firstLine="640"/>
        <w:rPr>
          <w:rFonts w:asciiTheme="majorEastAsia" w:eastAsiaTheme="majorEastAsia" w:hAnsiTheme="majorEastAsia"/>
          <w:color w:val="000000" w:themeColor="text1"/>
          <w:sz w:val="32"/>
          <w:szCs w:val="32"/>
        </w:rPr>
      </w:pPr>
      <w:r w:rsidRPr="00BB74CA">
        <w:rPr>
          <w:rFonts w:asciiTheme="majorEastAsia" w:eastAsiaTheme="majorEastAsia" w:hAnsiTheme="majorEastAsia" w:hint="eastAsia"/>
          <w:color w:val="000000" w:themeColor="text1"/>
          <w:sz w:val="32"/>
          <w:szCs w:val="32"/>
        </w:rPr>
        <w:t>按照业务需要，推送对方所需数据到各自前置机，通过设置不同用户的权限来控制对数据库的读写，双方自行调用所需数据。</w:t>
      </w:r>
    </w:p>
    <w:p w14:paraId="584A6F22" w14:textId="77777777" w:rsidR="0071629E" w:rsidRPr="00BB74CA" w:rsidRDefault="0071629E" w:rsidP="00BB74CA">
      <w:pPr>
        <w:spacing w:line="360" w:lineRule="auto"/>
        <w:ind w:firstLineChars="250" w:firstLine="800"/>
        <w:rPr>
          <w:rFonts w:asciiTheme="majorEastAsia" w:eastAsiaTheme="majorEastAsia" w:hAnsiTheme="majorEastAsia"/>
          <w:color w:val="000000" w:themeColor="text1"/>
          <w:sz w:val="32"/>
          <w:szCs w:val="32"/>
        </w:rPr>
      </w:pPr>
      <w:r w:rsidRPr="00BB74CA">
        <w:rPr>
          <w:rFonts w:asciiTheme="majorEastAsia" w:eastAsiaTheme="majorEastAsia" w:hAnsiTheme="majorEastAsia" w:hint="eastAsia"/>
          <w:color w:val="000000" w:themeColor="text1"/>
          <w:sz w:val="32"/>
          <w:szCs w:val="32"/>
        </w:rPr>
        <w:t>国土局将不动产登记中心需交换的业务信息，写入到国土局前置机的数据库中，税务局只有读取国土局前置机上的业务信息的权限。</w:t>
      </w:r>
    </w:p>
    <w:p w14:paraId="3A965646" w14:textId="77777777" w:rsidR="0071629E" w:rsidRPr="00BB74CA" w:rsidRDefault="0071629E" w:rsidP="00BB74CA">
      <w:pPr>
        <w:spacing w:line="360" w:lineRule="auto"/>
        <w:ind w:firstLineChars="200" w:firstLine="640"/>
        <w:rPr>
          <w:rFonts w:asciiTheme="majorEastAsia" w:eastAsiaTheme="majorEastAsia" w:hAnsiTheme="majorEastAsia"/>
          <w:color w:val="000000" w:themeColor="text1"/>
          <w:sz w:val="32"/>
          <w:szCs w:val="32"/>
        </w:rPr>
      </w:pPr>
      <w:r w:rsidRPr="00BB74CA">
        <w:rPr>
          <w:rFonts w:asciiTheme="majorEastAsia" w:eastAsiaTheme="majorEastAsia" w:hAnsiTheme="majorEastAsia" w:hint="eastAsia"/>
          <w:color w:val="000000" w:themeColor="text1"/>
          <w:sz w:val="32"/>
          <w:szCs w:val="32"/>
        </w:rPr>
        <w:t>税务局需交换的业务信息，写入税务局前置机的数据库中，国土局只有读取税务局前置机上的业务信息的权限。</w:t>
      </w:r>
    </w:p>
    <w:p w14:paraId="34789CFD" w14:textId="77777777" w:rsidR="0071629E" w:rsidRPr="00BB74CA" w:rsidRDefault="0071629E" w:rsidP="0071629E">
      <w:pPr>
        <w:pStyle w:val="2"/>
        <w:rPr>
          <w:rFonts w:asciiTheme="majorEastAsia" w:eastAsiaTheme="majorEastAsia" w:hAnsiTheme="majorEastAsia"/>
          <w:color w:val="000000" w:themeColor="text1"/>
        </w:rPr>
      </w:pPr>
      <w:r w:rsidRPr="00BB74CA">
        <w:rPr>
          <w:rFonts w:asciiTheme="majorEastAsia" w:eastAsiaTheme="majorEastAsia" w:hAnsiTheme="majorEastAsia" w:hint="eastAsia"/>
          <w:color w:val="000000" w:themeColor="text1"/>
        </w:rPr>
        <w:t>2、 Web Service接口调用方式</w:t>
      </w:r>
    </w:p>
    <w:p w14:paraId="122B5C6C" w14:textId="77777777" w:rsidR="0071629E" w:rsidRDefault="0071629E" w:rsidP="00BB74CA">
      <w:pPr>
        <w:spacing w:line="360" w:lineRule="auto"/>
        <w:ind w:firstLineChars="200" w:firstLine="640"/>
        <w:rPr>
          <w:rFonts w:asciiTheme="majorEastAsia" w:eastAsiaTheme="majorEastAsia" w:hAnsiTheme="majorEastAsia"/>
          <w:color w:val="000000" w:themeColor="text1"/>
          <w:sz w:val="32"/>
          <w:szCs w:val="32"/>
        </w:rPr>
      </w:pPr>
      <w:r w:rsidRPr="00BB74CA">
        <w:rPr>
          <w:rFonts w:asciiTheme="majorEastAsia" w:eastAsiaTheme="majorEastAsia" w:hAnsiTheme="majorEastAsia" w:hint="eastAsia"/>
          <w:color w:val="000000" w:themeColor="text1"/>
          <w:sz w:val="32"/>
          <w:szCs w:val="32"/>
        </w:rPr>
        <w:t>搭建一台“ Web Service”中间服务器，作用是物理隔离不同系统间的直接互访。中间服务器上将会部署数据交换所需的功能接口及数据存储软件，功能接口主要用来接收处理来自不同系统的请求；数据存储软件主要用来存储系统间用来交换的数据信息。</w:t>
      </w:r>
    </w:p>
    <w:p w14:paraId="24854BCA" w14:textId="77777777" w:rsidR="00AD1259" w:rsidRPr="00BB74CA" w:rsidRDefault="00AD1259" w:rsidP="00BB74CA">
      <w:pPr>
        <w:spacing w:line="360" w:lineRule="auto"/>
        <w:ind w:firstLineChars="200" w:firstLine="640"/>
        <w:rPr>
          <w:rFonts w:asciiTheme="majorEastAsia" w:eastAsiaTheme="majorEastAsia" w:hAnsiTheme="majorEastAsia"/>
          <w:color w:val="000000" w:themeColor="text1"/>
          <w:sz w:val="32"/>
          <w:szCs w:val="32"/>
        </w:rPr>
      </w:pPr>
    </w:p>
    <w:p w14:paraId="28B952D6" w14:textId="77777777" w:rsidR="00F66FA8" w:rsidRPr="00BB74CA" w:rsidRDefault="00F66FA8" w:rsidP="00AD1259">
      <w:pPr>
        <w:spacing w:line="360" w:lineRule="auto"/>
        <w:ind w:firstLineChars="196" w:firstLine="630"/>
        <w:rPr>
          <w:rFonts w:asciiTheme="majorEastAsia" w:eastAsiaTheme="majorEastAsia" w:hAnsiTheme="majorEastAsia"/>
          <w:b/>
          <w:iCs/>
          <w:color w:val="000000" w:themeColor="text1"/>
          <w:kern w:val="4"/>
          <w:sz w:val="32"/>
          <w:szCs w:val="32"/>
        </w:rPr>
      </w:pPr>
      <w:r w:rsidRPr="00BB74CA">
        <w:rPr>
          <w:rFonts w:asciiTheme="majorEastAsia" w:eastAsiaTheme="majorEastAsia" w:hAnsiTheme="majorEastAsia" w:hint="eastAsia"/>
          <w:b/>
          <w:iCs/>
          <w:color w:val="000000" w:themeColor="text1"/>
          <w:kern w:val="4"/>
          <w:sz w:val="32"/>
          <w:szCs w:val="32"/>
        </w:rPr>
        <w:t>精度和输入规范要求</w:t>
      </w:r>
    </w:p>
    <w:p w14:paraId="68AB9609" w14:textId="77777777" w:rsidR="00F66FA8" w:rsidRPr="00BB74CA" w:rsidRDefault="00F66FA8" w:rsidP="00D8458B">
      <w:pPr>
        <w:spacing w:line="360" w:lineRule="auto"/>
        <w:ind w:firstLineChars="200" w:firstLine="640"/>
        <w:rPr>
          <w:rFonts w:asciiTheme="majorEastAsia" w:eastAsiaTheme="majorEastAsia" w:hAnsiTheme="majorEastAsia"/>
          <w:iCs/>
          <w:color w:val="000000" w:themeColor="text1"/>
          <w:kern w:val="4"/>
          <w:sz w:val="32"/>
          <w:szCs w:val="32"/>
        </w:rPr>
      </w:pPr>
      <w:r w:rsidRPr="00BB74CA">
        <w:rPr>
          <w:rFonts w:asciiTheme="majorEastAsia" w:eastAsiaTheme="majorEastAsia" w:hAnsiTheme="majorEastAsia" w:hint="eastAsia"/>
          <w:iCs/>
          <w:color w:val="000000" w:themeColor="text1"/>
          <w:kern w:val="4"/>
          <w:sz w:val="32"/>
          <w:szCs w:val="32"/>
        </w:rPr>
        <w:lastRenderedPageBreak/>
        <w:t>输入精度、输出精度和数据传输精度要求：</w:t>
      </w:r>
    </w:p>
    <w:p w14:paraId="19A7BD40" w14:textId="77777777" w:rsidR="00F66FA8" w:rsidRPr="00BB74CA" w:rsidRDefault="00F66FA8" w:rsidP="00D8458B">
      <w:pPr>
        <w:spacing w:line="360" w:lineRule="auto"/>
        <w:ind w:firstLineChars="200" w:firstLine="640"/>
        <w:rPr>
          <w:rFonts w:asciiTheme="majorEastAsia" w:eastAsiaTheme="majorEastAsia" w:hAnsiTheme="majorEastAsia"/>
          <w:iCs/>
          <w:color w:val="000000" w:themeColor="text1"/>
          <w:kern w:val="4"/>
          <w:sz w:val="32"/>
          <w:szCs w:val="32"/>
        </w:rPr>
      </w:pPr>
      <w:r w:rsidRPr="00BB74CA">
        <w:rPr>
          <w:rFonts w:asciiTheme="majorEastAsia" w:eastAsiaTheme="majorEastAsia" w:hAnsiTheme="majorEastAsia" w:hint="eastAsia"/>
          <w:iCs/>
          <w:color w:val="000000" w:themeColor="text1"/>
          <w:kern w:val="4"/>
          <w:sz w:val="32"/>
          <w:szCs w:val="32"/>
        </w:rPr>
        <w:t>主要是针对土地面积字段，以平方米为计算单位，精确到小数点后3位。</w:t>
      </w:r>
    </w:p>
    <w:p w14:paraId="5313FBE4" w14:textId="77777777" w:rsidR="00F66FA8" w:rsidRPr="00BB74CA" w:rsidRDefault="00F66FA8" w:rsidP="00D8458B">
      <w:pPr>
        <w:spacing w:line="360" w:lineRule="auto"/>
        <w:ind w:firstLineChars="200" w:firstLine="640"/>
        <w:rPr>
          <w:rFonts w:asciiTheme="majorEastAsia" w:eastAsiaTheme="majorEastAsia" w:hAnsiTheme="majorEastAsia"/>
          <w:iCs/>
          <w:color w:val="000000" w:themeColor="text1"/>
          <w:kern w:val="4"/>
          <w:sz w:val="32"/>
          <w:szCs w:val="32"/>
        </w:rPr>
      </w:pPr>
      <w:r w:rsidRPr="00BB74CA">
        <w:rPr>
          <w:rFonts w:asciiTheme="majorEastAsia" w:eastAsiaTheme="majorEastAsia" w:hAnsiTheme="majorEastAsia" w:hint="eastAsia"/>
          <w:iCs/>
          <w:color w:val="000000" w:themeColor="text1"/>
          <w:kern w:val="4"/>
          <w:sz w:val="32"/>
          <w:szCs w:val="32"/>
        </w:rPr>
        <w:t>输入规范要求：输入地址、纳税人名称、纳税人识别码等字段属性时，全角半角要统一。</w:t>
      </w:r>
    </w:p>
    <w:p w14:paraId="40B34A25" w14:textId="77777777" w:rsidR="00B87E37" w:rsidRPr="00BB74CA" w:rsidRDefault="00B87E37">
      <w:pPr>
        <w:rPr>
          <w:rFonts w:asciiTheme="majorEastAsia" w:eastAsiaTheme="majorEastAsia" w:hAnsiTheme="majorEastAsia"/>
          <w:color w:val="000000" w:themeColor="text1"/>
          <w:sz w:val="32"/>
          <w:szCs w:val="32"/>
        </w:rPr>
      </w:pPr>
    </w:p>
    <w:sectPr w:rsidR="00B87E37" w:rsidRPr="00BB74CA" w:rsidSect="00B2494B">
      <w:footerReference w:type="default" r:id="rId1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ao Amani" w:date="2018-11-02T12:26:00Z" w:initials="GA">
    <w:p w14:paraId="336C2254" w14:textId="730FF7B0" w:rsidR="00C93527" w:rsidRDefault="00C93527">
      <w:pPr>
        <w:pStyle w:val="ab"/>
      </w:pPr>
      <w:r>
        <w:rPr>
          <w:rStyle w:val="aa"/>
        </w:rPr>
        <w:annotationRef/>
      </w:r>
      <w:r>
        <w:rPr>
          <w:rFonts w:hint="eastAsia"/>
        </w:rPr>
        <w:t>文档中未见附件，请再次确认。</w:t>
      </w:r>
    </w:p>
  </w:comment>
  <w:comment w:id="1" w:author="Gao Amani" w:date="2018-11-02T12:13:00Z" w:initials="GA">
    <w:p w14:paraId="0DC67456" w14:textId="77777777" w:rsidR="00043E12" w:rsidRDefault="006B0E3F">
      <w:pPr>
        <w:pStyle w:val="ab"/>
      </w:pPr>
      <w:r>
        <w:rPr>
          <w:rStyle w:val="aa"/>
        </w:rPr>
        <w:annotationRef/>
      </w:r>
      <w:r w:rsidR="00043E12">
        <w:rPr>
          <w:rFonts w:hint="eastAsia"/>
        </w:rPr>
        <w:t>需求疑惑。</w:t>
      </w:r>
    </w:p>
    <w:p w14:paraId="1169D2C6" w14:textId="77777777" w:rsidR="006B0E3F" w:rsidRDefault="00043E12">
      <w:pPr>
        <w:pStyle w:val="ab"/>
      </w:pPr>
      <w:r>
        <w:rPr>
          <w:rFonts w:hint="eastAsia"/>
        </w:rPr>
        <w:t>请详细描述需求内容。</w:t>
      </w:r>
    </w:p>
  </w:comment>
  <w:comment w:id="2" w:author="Gao Amani" w:date="2018-11-02T12:17:00Z" w:initials="GA">
    <w:p w14:paraId="23C7AD01" w14:textId="45767095" w:rsidR="00043E12" w:rsidRDefault="00043E12">
      <w:pPr>
        <w:pStyle w:val="ab"/>
      </w:pPr>
      <w:r>
        <w:rPr>
          <w:rStyle w:val="aa"/>
        </w:rPr>
        <w:annotationRef/>
      </w:r>
      <w:r>
        <w:rPr>
          <w:rFonts w:hint="eastAsia"/>
        </w:rPr>
        <w:t>此部分需求是由</w:t>
      </w:r>
      <w:r w:rsidR="001C103C">
        <w:rPr>
          <w:rFonts w:hint="eastAsia"/>
        </w:rPr>
        <w:t>哪个</w:t>
      </w:r>
      <w:r>
        <w:rPr>
          <w:rFonts w:hint="eastAsia"/>
        </w:rPr>
        <w:t>来担当？</w:t>
      </w:r>
    </w:p>
  </w:comment>
  <w:comment w:id="4" w:author="Gao Amani" w:date="2018-11-02T12:18:00Z" w:initials="GA">
    <w:p w14:paraId="3E44C63F" w14:textId="77777777" w:rsidR="00043E12" w:rsidRDefault="00043E12">
      <w:pPr>
        <w:pStyle w:val="ab"/>
      </w:pPr>
      <w:r>
        <w:rPr>
          <w:rStyle w:val="aa"/>
        </w:rPr>
        <w:annotationRef/>
      </w:r>
      <w:r>
        <w:rPr>
          <w:rFonts w:hint="eastAsia"/>
        </w:rPr>
        <w:t>评估系统位于征税之前的业务环节，与退税业务并无关系。</w:t>
      </w:r>
    </w:p>
    <w:p w14:paraId="6F763248" w14:textId="77777777" w:rsidR="00043E12" w:rsidRDefault="00043E12">
      <w:pPr>
        <w:pStyle w:val="ab"/>
      </w:pPr>
      <w:r>
        <w:rPr>
          <w:rFonts w:hint="eastAsia"/>
        </w:rPr>
        <w:t>请重新确认业务需求。</w:t>
      </w:r>
    </w:p>
  </w:comment>
  <w:comment w:id="5" w:author="Gao Amani" w:date="2018-11-02T12:20:00Z" w:initials="GA">
    <w:p w14:paraId="2473D45E" w14:textId="77777777" w:rsidR="00043E12" w:rsidRDefault="00043E12">
      <w:pPr>
        <w:pStyle w:val="ab"/>
      </w:pPr>
      <w:r>
        <w:rPr>
          <w:rStyle w:val="aa"/>
        </w:rPr>
        <w:annotationRef/>
      </w:r>
      <w:r>
        <w:rPr>
          <w:rFonts w:hint="eastAsia"/>
        </w:rPr>
        <w:t>此部分需求，由哪个系统来担当？</w:t>
      </w:r>
    </w:p>
    <w:p w14:paraId="0AA6D652" w14:textId="77777777" w:rsidR="00043E12" w:rsidRDefault="00043E12">
      <w:pPr>
        <w:pStyle w:val="ab"/>
      </w:pPr>
      <w:r>
        <w:rPr>
          <w:rFonts w:hint="eastAsia"/>
        </w:rPr>
        <w:t>评估系统并不</w:t>
      </w:r>
      <w:proofErr w:type="gramStart"/>
      <w:r>
        <w:rPr>
          <w:rFonts w:hint="eastAsia"/>
        </w:rPr>
        <w:t>采集此</w:t>
      </w:r>
      <w:proofErr w:type="gramEnd"/>
      <w:r>
        <w:rPr>
          <w:rFonts w:hint="eastAsia"/>
        </w:rPr>
        <w:t>信息，请再次确认。</w:t>
      </w:r>
    </w:p>
  </w:comment>
  <w:comment w:id="6" w:author="Gao Amani" w:date="2018-11-02T12:22:00Z" w:initials="GA">
    <w:p w14:paraId="3D78B5CC" w14:textId="77777777" w:rsidR="00043E12" w:rsidRDefault="00043E12">
      <w:pPr>
        <w:pStyle w:val="ab"/>
      </w:pPr>
      <w:r>
        <w:rPr>
          <w:rStyle w:val="aa"/>
        </w:rPr>
        <w:annotationRef/>
      </w:r>
      <w:r>
        <w:rPr>
          <w:rFonts w:hint="eastAsia"/>
        </w:rPr>
        <w:t>此部分需求是否为原房产接口需求？</w:t>
      </w:r>
    </w:p>
    <w:p w14:paraId="5AE31AD0" w14:textId="77777777" w:rsidR="00043E12" w:rsidRDefault="00043E12">
      <w:pPr>
        <w:pStyle w:val="ab"/>
      </w:pPr>
      <w:r>
        <w:rPr>
          <w:rFonts w:hint="eastAsia"/>
        </w:rPr>
        <w:t>其中部分信息评估系统</w:t>
      </w:r>
      <w:r w:rsidR="00C71C08">
        <w:rPr>
          <w:rFonts w:hint="eastAsia"/>
        </w:rPr>
        <w:t>并不采集使用，请再次确认需求。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6C2254" w15:done="0"/>
  <w15:commentEx w15:paraId="1169D2C6" w15:done="0"/>
  <w15:commentEx w15:paraId="23C7AD01" w15:done="0"/>
  <w15:commentEx w15:paraId="6F763248" w15:done="0"/>
  <w15:commentEx w15:paraId="0AA6D652" w15:done="0"/>
  <w15:commentEx w15:paraId="5AE31A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6C2254" w16cid:durableId="1F86C0EE"/>
  <w16cid:commentId w16cid:paraId="1169D2C6" w16cid:durableId="1F86BDF6"/>
  <w16cid:commentId w16cid:paraId="23C7AD01" w16cid:durableId="1F86BECA"/>
  <w16cid:commentId w16cid:paraId="6F763248" w16cid:durableId="1F86BF29"/>
  <w16cid:commentId w16cid:paraId="0AA6D652" w16cid:durableId="1F86BF9C"/>
  <w16cid:commentId w16cid:paraId="5AE31AD0" w16cid:durableId="1F86C0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6608B" w14:textId="77777777" w:rsidR="00CB148F" w:rsidRDefault="00CB148F" w:rsidP="00B87E37">
      <w:r>
        <w:separator/>
      </w:r>
    </w:p>
  </w:endnote>
  <w:endnote w:type="continuationSeparator" w:id="0">
    <w:p w14:paraId="1367512E" w14:textId="77777777" w:rsidR="00CB148F" w:rsidRDefault="00CB148F" w:rsidP="00B87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FangSong_GB2312">
    <w:altName w:val="Arial Unicode MS"/>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069108"/>
      <w:docPartObj>
        <w:docPartGallery w:val="Page Numbers (Bottom of Page)"/>
        <w:docPartUnique/>
      </w:docPartObj>
    </w:sdtPr>
    <w:sdtEndPr/>
    <w:sdtContent>
      <w:p w14:paraId="1462C055" w14:textId="77777777" w:rsidR="0071384A" w:rsidRDefault="004433A7">
        <w:pPr>
          <w:pStyle w:val="a5"/>
          <w:jc w:val="center"/>
        </w:pPr>
        <w:r>
          <w:fldChar w:fldCharType="begin"/>
        </w:r>
        <w:r w:rsidR="0071384A">
          <w:instrText>PAGE   \* MERGEFORMAT</w:instrText>
        </w:r>
        <w:r>
          <w:fldChar w:fldCharType="separate"/>
        </w:r>
        <w:r w:rsidR="00AB7532" w:rsidRPr="00AB7532">
          <w:rPr>
            <w:noProof/>
            <w:lang w:val="zh-CN"/>
          </w:rPr>
          <w:t>1</w:t>
        </w:r>
        <w:r>
          <w:fldChar w:fldCharType="end"/>
        </w:r>
      </w:p>
    </w:sdtContent>
  </w:sdt>
  <w:p w14:paraId="2B79268A" w14:textId="77777777" w:rsidR="0071384A" w:rsidRDefault="0071384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53F3C" w14:textId="77777777" w:rsidR="00CB148F" w:rsidRDefault="00CB148F" w:rsidP="00B87E37">
      <w:r>
        <w:separator/>
      </w:r>
    </w:p>
  </w:footnote>
  <w:footnote w:type="continuationSeparator" w:id="0">
    <w:p w14:paraId="1DD64D53" w14:textId="77777777" w:rsidR="00CB148F" w:rsidRDefault="00CB148F" w:rsidP="00B87E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F165C7"/>
    <w:multiLevelType w:val="hybridMultilevel"/>
    <w:tmpl w:val="AE8E27A0"/>
    <w:lvl w:ilvl="0" w:tplc="E6F0300C">
      <w:start w:val="1"/>
      <w:numFmt w:val="japaneseCounting"/>
      <w:lvlText w:val="（%1）"/>
      <w:lvlJc w:val="left"/>
      <w:pPr>
        <w:ind w:left="1080" w:hanging="108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o Amani">
    <w15:presenceInfo w15:providerId="Windows Live" w15:userId="e2af2dcef4d9a0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449B4"/>
    <w:rsid w:val="00043E12"/>
    <w:rsid w:val="000841EE"/>
    <w:rsid w:val="000C3B07"/>
    <w:rsid w:val="00122E88"/>
    <w:rsid w:val="00157FC6"/>
    <w:rsid w:val="00170033"/>
    <w:rsid w:val="001C103C"/>
    <w:rsid w:val="00210C7B"/>
    <w:rsid w:val="00222E16"/>
    <w:rsid w:val="0023035D"/>
    <w:rsid w:val="00237096"/>
    <w:rsid w:val="002B76E9"/>
    <w:rsid w:val="003449B4"/>
    <w:rsid w:val="0037521D"/>
    <w:rsid w:val="00377AD9"/>
    <w:rsid w:val="004433A7"/>
    <w:rsid w:val="004C3935"/>
    <w:rsid w:val="00512F96"/>
    <w:rsid w:val="0060637C"/>
    <w:rsid w:val="00612C50"/>
    <w:rsid w:val="00616121"/>
    <w:rsid w:val="00647846"/>
    <w:rsid w:val="00657B3D"/>
    <w:rsid w:val="0067283D"/>
    <w:rsid w:val="006804A7"/>
    <w:rsid w:val="006B0E3F"/>
    <w:rsid w:val="006E4A36"/>
    <w:rsid w:val="0071384A"/>
    <w:rsid w:val="0071629E"/>
    <w:rsid w:val="00733C79"/>
    <w:rsid w:val="00735059"/>
    <w:rsid w:val="00811789"/>
    <w:rsid w:val="008D57E3"/>
    <w:rsid w:val="0092284C"/>
    <w:rsid w:val="009740E9"/>
    <w:rsid w:val="009B6F46"/>
    <w:rsid w:val="009C5A32"/>
    <w:rsid w:val="00AB7532"/>
    <w:rsid w:val="00AD1259"/>
    <w:rsid w:val="00B06DFF"/>
    <w:rsid w:val="00B22083"/>
    <w:rsid w:val="00B2494B"/>
    <w:rsid w:val="00B57581"/>
    <w:rsid w:val="00B841D0"/>
    <w:rsid w:val="00B87E37"/>
    <w:rsid w:val="00BA0D2D"/>
    <w:rsid w:val="00BB1E53"/>
    <w:rsid w:val="00BB6D16"/>
    <w:rsid w:val="00BB74CA"/>
    <w:rsid w:val="00C37130"/>
    <w:rsid w:val="00C558D3"/>
    <w:rsid w:val="00C71C08"/>
    <w:rsid w:val="00C910A1"/>
    <w:rsid w:val="00C93527"/>
    <w:rsid w:val="00CB148F"/>
    <w:rsid w:val="00D042EF"/>
    <w:rsid w:val="00D131DA"/>
    <w:rsid w:val="00D15038"/>
    <w:rsid w:val="00D64E59"/>
    <w:rsid w:val="00D8458B"/>
    <w:rsid w:val="00E02A63"/>
    <w:rsid w:val="00E04AA5"/>
    <w:rsid w:val="00E26211"/>
    <w:rsid w:val="00F13F09"/>
    <w:rsid w:val="00F66FA8"/>
    <w:rsid w:val="00F92C11"/>
    <w:rsid w:val="00FA7FB6"/>
    <w:rsid w:val="00FB64D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B30A7"/>
  <w15:docId w15:val="{C082E3E9-AD75-4E5B-900F-41C1B991E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2494B"/>
    <w:pPr>
      <w:widowControl w:val="0"/>
      <w:jc w:val="both"/>
    </w:pPr>
  </w:style>
  <w:style w:type="paragraph" w:styleId="1">
    <w:name w:val="heading 1"/>
    <w:basedOn w:val="a"/>
    <w:next w:val="a"/>
    <w:link w:val="10"/>
    <w:uiPriority w:val="9"/>
    <w:qFormat/>
    <w:rsid w:val="0071629E"/>
    <w:pPr>
      <w:keepNext/>
      <w:keepLines/>
      <w:spacing w:before="340" w:after="330" w:line="578" w:lineRule="auto"/>
      <w:outlineLvl w:val="0"/>
    </w:pPr>
    <w:rPr>
      <w:rFonts w:ascii="Calibri" w:eastAsia="SimSun" w:hAnsi="Calibri" w:cs="Times New Roman"/>
      <w:b/>
      <w:bCs/>
      <w:kern w:val="44"/>
      <w:sz w:val="44"/>
      <w:szCs w:val="44"/>
    </w:rPr>
  </w:style>
  <w:style w:type="paragraph" w:styleId="2">
    <w:name w:val="heading 2"/>
    <w:basedOn w:val="a"/>
    <w:next w:val="a"/>
    <w:link w:val="20"/>
    <w:uiPriority w:val="9"/>
    <w:unhideWhenUsed/>
    <w:qFormat/>
    <w:rsid w:val="0071629E"/>
    <w:pPr>
      <w:keepNext/>
      <w:keepLines/>
      <w:spacing w:before="260" w:after="260" w:line="416" w:lineRule="auto"/>
      <w:outlineLvl w:val="1"/>
    </w:pPr>
    <w:rPr>
      <w:rFonts w:ascii="Calibri Light" w:eastAsia="SimSun" w:hAnsi="Calibri Light"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7E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87E37"/>
    <w:rPr>
      <w:sz w:val="18"/>
      <w:szCs w:val="18"/>
    </w:rPr>
  </w:style>
  <w:style w:type="paragraph" w:styleId="a5">
    <w:name w:val="footer"/>
    <w:basedOn w:val="a"/>
    <w:link w:val="a6"/>
    <w:uiPriority w:val="99"/>
    <w:unhideWhenUsed/>
    <w:rsid w:val="00B87E37"/>
    <w:pPr>
      <w:tabs>
        <w:tab w:val="center" w:pos="4153"/>
        <w:tab w:val="right" w:pos="8306"/>
      </w:tabs>
      <w:snapToGrid w:val="0"/>
      <w:jc w:val="left"/>
    </w:pPr>
    <w:rPr>
      <w:sz w:val="18"/>
      <w:szCs w:val="18"/>
    </w:rPr>
  </w:style>
  <w:style w:type="character" w:customStyle="1" w:styleId="a6">
    <w:name w:val="页脚 字符"/>
    <w:basedOn w:val="a0"/>
    <w:link w:val="a5"/>
    <w:uiPriority w:val="99"/>
    <w:rsid w:val="00B87E37"/>
    <w:rPr>
      <w:sz w:val="18"/>
      <w:szCs w:val="18"/>
    </w:rPr>
  </w:style>
  <w:style w:type="paragraph" w:styleId="a7">
    <w:name w:val="Balloon Text"/>
    <w:basedOn w:val="a"/>
    <w:link w:val="a8"/>
    <w:uiPriority w:val="99"/>
    <w:semiHidden/>
    <w:unhideWhenUsed/>
    <w:rsid w:val="0092284C"/>
    <w:rPr>
      <w:sz w:val="18"/>
      <w:szCs w:val="18"/>
    </w:rPr>
  </w:style>
  <w:style w:type="character" w:customStyle="1" w:styleId="a8">
    <w:name w:val="批注框文本 字符"/>
    <w:basedOn w:val="a0"/>
    <w:link w:val="a7"/>
    <w:uiPriority w:val="99"/>
    <w:semiHidden/>
    <w:rsid w:val="0092284C"/>
    <w:rPr>
      <w:sz w:val="18"/>
      <w:szCs w:val="18"/>
    </w:rPr>
  </w:style>
  <w:style w:type="character" w:customStyle="1" w:styleId="10">
    <w:name w:val="标题 1 字符"/>
    <w:basedOn w:val="a0"/>
    <w:link w:val="1"/>
    <w:uiPriority w:val="9"/>
    <w:rsid w:val="0071629E"/>
    <w:rPr>
      <w:rFonts w:ascii="Calibri" w:eastAsia="SimSun" w:hAnsi="Calibri" w:cs="Times New Roman"/>
      <w:b/>
      <w:bCs/>
      <w:kern w:val="44"/>
      <w:sz w:val="44"/>
      <w:szCs w:val="44"/>
    </w:rPr>
  </w:style>
  <w:style w:type="character" w:customStyle="1" w:styleId="20">
    <w:name w:val="标题 2 字符"/>
    <w:basedOn w:val="a0"/>
    <w:link w:val="2"/>
    <w:uiPriority w:val="9"/>
    <w:rsid w:val="0071629E"/>
    <w:rPr>
      <w:rFonts w:ascii="Calibri Light" w:eastAsia="SimSun" w:hAnsi="Calibri Light" w:cs="Times New Roman"/>
      <w:b/>
      <w:bCs/>
      <w:sz w:val="32"/>
      <w:szCs w:val="32"/>
    </w:rPr>
  </w:style>
  <w:style w:type="paragraph" w:styleId="a9">
    <w:name w:val="List Paragraph"/>
    <w:basedOn w:val="a"/>
    <w:uiPriority w:val="34"/>
    <w:qFormat/>
    <w:rsid w:val="00647846"/>
    <w:pPr>
      <w:ind w:firstLineChars="200" w:firstLine="420"/>
    </w:pPr>
  </w:style>
  <w:style w:type="character" w:styleId="aa">
    <w:name w:val="annotation reference"/>
    <w:basedOn w:val="a0"/>
    <w:uiPriority w:val="99"/>
    <w:semiHidden/>
    <w:unhideWhenUsed/>
    <w:rsid w:val="006B0E3F"/>
    <w:rPr>
      <w:sz w:val="16"/>
      <w:szCs w:val="16"/>
    </w:rPr>
  </w:style>
  <w:style w:type="paragraph" w:styleId="ab">
    <w:name w:val="annotation text"/>
    <w:basedOn w:val="a"/>
    <w:link w:val="ac"/>
    <w:uiPriority w:val="99"/>
    <w:semiHidden/>
    <w:unhideWhenUsed/>
    <w:rsid w:val="006B0E3F"/>
    <w:rPr>
      <w:sz w:val="20"/>
      <w:szCs w:val="20"/>
    </w:rPr>
  </w:style>
  <w:style w:type="character" w:customStyle="1" w:styleId="ac">
    <w:name w:val="批注文字 字符"/>
    <w:basedOn w:val="a0"/>
    <w:link w:val="ab"/>
    <w:uiPriority w:val="99"/>
    <w:semiHidden/>
    <w:rsid w:val="006B0E3F"/>
    <w:rPr>
      <w:sz w:val="20"/>
      <w:szCs w:val="20"/>
    </w:rPr>
  </w:style>
  <w:style w:type="paragraph" w:styleId="ad">
    <w:name w:val="annotation subject"/>
    <w:basedOn w:val="ab"/>
    <w:next w:val="ab"/>
    <w:link w:val="ae"/>
    <w:uiPriority w:val="99"/>
    <w:semiHidden/>
    <w:unhideWhenUsed/>
    <w:rsid w:val="006B0E3F"/>
    <w:rPr>
      <w:b/>
      <w:bCs/>
    </w:rPr>
  </w:style>
  <w:style w:type="character" w:customStyle="1" w:styleId="ae">
    <w:name w:val="批注主题 字符"/>
    <w:basedOn w:val="ac"/>
    <w:link w:val="ad"/>
    <w:uiPriority w:val="99"/>
    <w:semiHidden/>
    <w:rsid w:val="006B0E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1</Pages>
  <Words>1023</Words>
  <Characters>5834</Characters>
  <Application>Microsoft Office Word</Application>
  <DocSecurity>0</DocSecurity>
  <Lines>48</Lines>
  <Paragraphs>13</Paragraphs>
  <ScaleCrop>false</ScaleCrop>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胡曙强</dc:creator>
  <cp:keywords/>
  <dc:description/>
  <cp:lastModifiedBy>Gao Amani</cp:lastModifiedBy>
  <cp:revision>35</cp:revision>
  <dcterms:created xsi:type="dcterms:W3CDTF">2016-06-22T03:40:00Z</dcterms:created>
  <dcterms:modified xsi:type="dcterms:W3CDTF">2018-11-05T01:12:00Z</dcterms:modified>
</cp:coreProperties>
</file>