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服务问题反馈：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20号楼规划设计1-7层就是酒店，8-29层为住宅，3梯10户，电梯本来就应该是共用的，但是为了化解业主矛盾，目前物业公司已与酒店沟通好尽量少用，目前酒店正常情况下客人都使用的是消防电梯，偶尔客流量大的时候才会使用与业主共用的电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之前已有业主，征求存在空调外机滴水的高层业主，但协商无果，造价过高；空调外机安装为安装不到位，需业主自行整改。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针对快递代收点优化问题，物业单方面无法解决，需社区及业主，物业共同协商；目前快递点已恢复正常营业。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1"/>
          <w:szCs w:val="21"/>
          <w:shd w:val="clear" w:fill="FFFFFF"/>
        </w:rPr>
        <w:t>地面公共车位停车收费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1"/>
          <w:szCs w:val="21"/>
          <w:shd w:val="clear" w:fill="FFFFFF"/>
          <w:lang w:eastAsia="zh-CN"/>
        </w:rPr>
        <w:t>模式是一个为便民模式，一个为商业模式；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1"/>
          <w:szCs w:val="21"/>
          <w:shd w:val="clear" w:fill="FFFFFF"/>
          <w:lang w:eastAsia="zh-CN"/>
        </w:rPr>
        <w:t>针对靠近银河湾岗亭破旧更换问题，以上报公司，待整改；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1"/>
          <w:szCs w:val="21"/>
          <w:shd w:val="clear" w:fill="FFFFFF"/>
          <w:lang w:eastAsia="zh-CN"/>
        </w:rPr>
        <w:t>针对人车分流问题，</w:t>
      </w:r>
      <w:r>
        <w:rPr>
          <w:rFonts w:hint="eastAsia"/>
          <w:lang w:val="en-US" w:eastAsia="zh-CN"/>
        </w:rPr>
        <w:t>物业单方面无法解决，需社区及业主，物业共同协商；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物业电话不畅通问题，因前期网络出现故障，现已回复；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对于便民活动问题，以上报公司，近期会增加公式便民活动；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针出口乱停车问题阻挡视线问题，出口处为藏龙大道，物业无权干预停车；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顶楼及公共区域问题，</w:t>
      </w:r>
      <w:r>
        <w:rPr>
          <w:rFonts w:hint="eastAsia"/>
          <w:lang w:val="en-US" w:eastAsia="zh-CN"/>
        </w:rPr>
        <w:t>物业单方面无法解决，需社区及业主，物业共同协商；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已通知保安，晚上进行巡查，及时开启单元门门禁；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1"/>
          <w:szCs w:val="21"/>
          <w:shd w:val="clear" w:fill="FFFFFF"/>
        </w:rPr>
        <w:t>电梯楼层权限管理细则，保证公平公正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1"/>
          <w:szCs w:val="21"/>
          <w:shd w:val="clear" w:fill="FFFFFF"/>
          <w:lang w:eastAsia="zh-CN"/>
        </w:rPr>
        <w:t>问题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需社区及业主，物业共同协商；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安全问题反馈：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电动车合理安排停放他处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问题，进行定期巡查，但停放电动车问题需业主自觉停放；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5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1"/>
          <w:szCs w:val="21"/>
          <w:shd w:val="clear" w:fill="FFFFFF"/>
        </w:rPr>
        <w:t>楼栋间消防通道应保持畅通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1"/>
          <w:szCs w:val="21"/>
          <w:shd w:val="clear" w:fill="FFFFFF"/>
          <w:lang w:eastAsia="zh-CN"/>
        </w:rPr>
        <w:t>问题，物业将进行定期巡查清理；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5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1"/>
          <w:szCs w:val="21"/>
          <w:shd w:val="clear" w:fill="FFFFFF"/>
          <w:lang w:eastAsia="zh-CN"/>
        </w:rPr>
        <w:t>以向相关门部反映，加强防火防范；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5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1"/>
          <w:szCs w:val="21"/>
          <w:shd w:val="clear" w:fill="FFFFFF"/>
          <w:lang w:val="en-US" w:eastAsia="zh-CN"/>
        </w:rPr>
        <w:t>因电梯建设时间久，存在老化问题，已通知维保单位定期巡查，在必要时进行耗资更换配件；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5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1"/>
          <w:szCs w:val="21"/>
          <w:shd w:val="clear" w:fill="FFFFFF"/>
          <w:lang w:val="en-US" w:eastAsia="zh-CN"/>
        </w:rPr>
        <w:t>以向公司反映，对小区保安进行及时整改；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宋体" w:hAnsi="宋体" w:eastAsia="宋体" w:cs="宋体"/>
          <w:i w:val="0"/>
          <w:iCs w:val="0"/>
          <w:caps w:val="0"/>
          <w:color w:val="000000"/>
          <w:spacing w:val="5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5"/>
          <w:sz w:val="21"/>
          <w:szCs w:val="21"/>
          <w:shd w:val="clear" w:fill="FFFFFF"/>
          <w:lang w:val="en-US" w:eastAsia="zh-CN"/>
        </w:rPr>
        <w:t>小区监控问题，以上报公司增加监控，但监控不能全面小区，存在监控盲区；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财务问题反馈：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小区公共收益已明示；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维修基金未启动，本小区没有维修；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便民问题反馈：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物业支持小区互助，共同协商解决；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图书借阅及公共器材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需社区及业主，物业共同协商；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4A3F77"/>
    <w:multiLevelType w:val="singleLevel"/>
    <w:tmpl w:val="FA4A3F7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2OTA2ZTk3YzUwZWNhZjA4MzM4OTA3MDNkODJmMzcifQ=="/>
  </w:docVars>
  <w:rsids>
    <w:rsidRoot w:val="30041514"/>
    <w:rsid w:val="3004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2024-04-16T01:26:00Z</dcterms:created>
  <dc:creator>Administrator</dc:creator>
  <cp:lastModifiedBy>Administrator</cp:lastModifiedBy>
  <dcterms:modified xsi:type="dcterms:W3CDTF">2024-04-16T02:13:11Z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E88C58879CBE494598F46A9D80C90904_11</vt:lpwstr>
  </property>
</Properties>
</file>