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지 출 결 의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70" w:type="dxa"/>
                    <w:start w:w="80" w:type="dxa"/>
                    <w:bottom w:w="70" w:type="dxa"/>
                    <w:end w:w="80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{{document_no}}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{{created_date}}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{{department}}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{{writer_name}}</w:t>
            </w:r>
          </w:p>
        </w:tc>
      </w:tr>
    </w:tbl>
    <w:p>
      <w:pPr>
        <w:spacing w:before="100" w:after="80"/>
        <w:jc w:val="center"/>
      </w:pPr>
      <w:r>
        <w:rPr>
          <w:rFonts w:ascii="Noto Sans CJK KR" w:hAnsi="Noto Sans CJK KR" w:eastAsia="Noto Sans CJK KR"/>
          <w:sz w:val="20"/>
        </w:rPr>
        <w:t>아래와 같이 지출하고자 하오니 결재하여 주시기 바랍니다.</w:t>
      </w:r>
    </w:p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1. 지출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지출일자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{{expense_date}}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지급처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{{payee_name}}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지출금액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{{total_amount}} 원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지급방법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{{payment_method}}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지출목적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{{expense_purpose}}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계정과목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{{account_title}}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지급정보</w:t>
            </w:r>
          </w:p>
        </w:tc>
        <w:tc>
          <w:tcPr>
            <w:tcW w:type="dxa" w:w="8843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sz w:val="18"/>
              </w:rPr>
              <w:t>{{payment_details}}  (은행명 / 계좌번호 / 예금주 등)</w:t>
            </w:r>
          </w:p>
        </w:tc>
      </w:tr>
    </w:tbl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2. 과제 및 예산정보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{{project_name}}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{{program_name}}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예산비목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{{budget_category}}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세부비목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{{budget_subcategory}}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배정예산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{{allocated_budget}} 원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기집행액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{{prior_spent}} 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금회지출액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{{total_amount}} 원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집행 후 잔액</w:t>
            </w:r>
          </w:p>
        </w:tc>
        <w:tc>
          <w:tcPr>
            <w:tcW w:type="dxa" w:w="36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{{remaining_budget}} 원</w:t>
            </w:r>
          </w:p>
        </w:tc>
      </w:tr>
    </w:tbl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3. 지출내역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No.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품명/내용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수량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단가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공급가액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부가세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합계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{{item1}}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{{qty1}}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{{unit1}}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{{supply1}}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{{vat1}}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{{total1}}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{{item2}}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{{qty2}}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{{unit2}}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{{supply2}}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{{vat2}}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{{total2}}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3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{{item3}}</w:t>
            </w:r>
          </w:p>
        </w:tc>
        <w:tc>
          <w:tcPr>
            <w:tcW w:type="dxa" w:w="79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{{qty3}}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{{unit3}}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{{supply3}}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{{vat3}}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{{total3}}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공급가액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{{supply_total}}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부가세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{{vat_total}}</w:t>
            </w:r>
          </w:p>
        </w:tc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총액</w:t>
            </w:r>
          </w:p>
        </w:tc>
        <w:tc>
          <w:tcPr>
            <w:tcW w:type="dxa" w:w="204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{{total_amount}}</w:t>
            </w:r>
          </w:p>
        </w:tc>
      </w:tr>
    </w:tbl>
    <w:p>
      <w:pPr>
        <w:spacing w:before="80" w:after="40"/>
      </w:pPr>
      <w:r>
        <w:rPr>
          <w:rFonts w:ascii="Noto Sans CJK KR" w:hAnsi="Noto Sans CJK KR" w:eastAsia="Noto Sans CJK KR"/>
          <w:b/>
          <w:sz w:val="20"/>
        </w:rPr>
        <w:t>4. 비고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907" w:hRule="atLeast"/>
          <w:cantSplit/>
        </w:trPr>
        <w:tc>
          <w:tcPr>
            <w:tcW w:type="dxa" w:w="15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비고</w:t>
            </w:r>
          </w:p>
        </w:tc>
        <w:tc>
          <w:tcPr>
            <w:tcW w:type="dxa" w:w="88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{{remarks}}</w:t>
            </w:r>
          </w:p>
        </w:tc>
      </w:tr>
    </w:tbl>
    <w:p>
      <w:pPr>
        <w:spacing w:before="80" w:after="0"/>
      </w:pPr>
      <w:r>
        <w:rPr>
          <w:rFonts w:ascii="Noto Sans CJK KR" w:hAnsi="Noto Sans CJK KR" w:eastAsia="Noto Sans CJK KR"/>
          <w:sz w:val="17"/>
        </w:rPr>
        <w:t>첨부: {{attachment_names}}</w:t>
      </w:r>
    </w:p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지출결의서 수정본 - 증빙 삭제 및 지급정보 통합</dc:title>
  <dc:subject>과제 및 예산정보 포함 심플 지출결의서 수정본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