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92F11" w14:textId="77777777" w:rsidR="008E23B4" w:rsidRDefault="00D5262E">
      <w:pPr>
        <w:pStyle w:val="1"/>
        <w:spacing w:before="0" w:after="0" w:line="240" w:lineRule="auto"/>
        <w:jc w:val="center"/>
        <w:rPr>
          <w:rFonts w:eastAsia="宋体-简" w:cs="Times New Roman"/>
          <w:b w:val="0"/>
          <w:bCs w:val="0"/>
          <w:color w:val="FF0000"/>
          <w:sz w:val="21"/>
          <w:szCs w:val="21"/>
        </w:rPr>
      </w:pPr>
      <w:r>
        <w:rPr>
          <w:rFonts w:eastAsia="宋体-简" w:cs="Times New Roman" w:hint="eastAsia"/>
          <w:b w:val="0"/>
          <w:bCs w:val="0"/>
          <w:color w:val="FF0000"/>
          <w:sz w:val="21"/>
          <w:szCs w:val="21"/>
        </w:rPr>
        <w:t>【英语语法新思维】</w:t>
      </w:r>
      <w:r>
        <w:rPr>
          <w:rFonts w:eastAsia="宋体-简" w:cs="Times New Roman"/>
          <w:b w:val="0"/>
          <w:bCs w:val="0"/>
          <w:color w:val="FF0000"/>
          <w:sz w:val="21"/>
          <w:szCs w:val="21"/>
        </w:rPr>
        <w:t>〇</w:t>
      </w:r>
    </w:p>
    <w:p w14:paraId="59592F12" w14:textId="77777777" w:rsidR="008E23B4" w:rsidRDefault="008E23B4">
      <w:pPr>
        <w:rPr>
          <w:rFonts w:eastAsia="宋体-简" w:cs="Times New Roman"/>
        </w:rPr>
      </w:pPr>
    </w:p>
    <w:p w14:paraId="59592F13" w14:textId="77777777" w:rsidR="008E23B4" w:rsidRDefault="008E23B4">
      <w:pPr>
        <w:rPr>
          <w:rFonts w:eastAsia="宋体-简" w:cs="Times New Roman"/>
        </w:rPr>
      </w:pPr>
    </w:p>
    <w:p w14:paraId="59592F14" w14:textId="77777777" w:rsidR="008E23B4" w:rsidRDefault="00D5262E">
      <w:pPr>
        <w:pStyle w:val="2"/>
        <w:numPr>
          <w:ilvl w:val="0"/>
          <w:numId w:val="1"/>
        </w:numPr>
        <w:spacing w:before="0" w:after="0" w:line="240" w:lineRule="auto"/>
        <w:rPr>
          <w:rFonts w:ascii="Times New Roman" w:eastAsia="宋体-简" w:hAnsi="Times New Roman"/>
          <w:b w:val="0"/>
          <w:bCs w:val="0"/>
          <w:color w:val="FF0000"/>
          <w:kern w:val="44"/>
          <w:sz w:val="21"/>
          <w:szCs w:val="21"/>
        </w:rPr>
      </w:pPr>
      <w:r>
        <w:rPr>
          <w:rFonts w:ascii="Times New Roman" w:eastAsia="宋体-简" w:hAnsi="Times New Roman"/>
          <w:b w:val="0"/>
          <w:bCs w:val="0"/>
          <w:color w:val="FF0000"/>
          <w:kern w:val="44"/>
          <w:sz w:val="21"/>
          <w:szCs w:val="21"/>
        </w:rPr>
        <w:t>死规则与活思维</w:t>
      </w:r>
    </w:p>
    <w:tbl>
      <w:tblPr>
        <w:tblStyle w:val="a6"/>
        <w:tblW w:w="9931" w:type="dxa"/>
        <w:jc w:val="center"/>
        <w:tblLayout w:type="fixed"/>
        <w:tblLook w:val="04A0" w:firstRow="1" w:lastRow="0" w:firstColumn="1" w:lastColumn="0" w:noHBand="0" w:noVBand="1"/>
      </w:tblPr>
      <w:tblGrid>
        <w:gridCol w:w="455"/>
        <w:gridCol w:w="704"/>
        <w:gridCol w:w="1705"/>
        <w:gridCol w:w="1469"/>
        <w:gridCol w:w="2326"/>
        <w:gridCol w:w="3272"/>
      </w:tblGrid>
      <w:tr w:rsidR="008E23B4" w14:paraId="59592F23" w14:textId="77777777">
        <w:trPr>
          <w:jc w:val="center"/>
        </w:trPr>
        <w:tc>
          <w:tcPr>
            <w:tcW w:w="9931" w:type="dxa"/>
            <w:gridSpan w:val="6"/>
            <w:vAlign w:val="center"/>
          </w:tcPr>
          <w:p w14:paraId="59592F15" w14:textId="77777777" w:rsidR="008E23B4" w:rsidRDefault="00D5262E">
            <w:pPr>
              <w:jc w:val="left"/>
              <w:rPr>
                <w:rFonts w:eastAsia="宋体-简" w:cs="Times New Roman"/>
              </w:rPr>
            </w:pPr>
            <w:r>
              <w:rPr>
                <w:rFonts w:eastAsia="宋体-简" w:cs="Times New Roman"/>
              </w:rPr>
              <w:t>※</w:t>
            </w:r>
            <w:r>
              <w:rPr>
                <w:rFonts w:eastAsia="宋体-简" w:cs="Times New Roman"/>
              </w:rPr>
              <w:t>学语言</w:t>
            </w:r>
            <w:r>
              <w:rPr>
                <w:rFonts w:eastAsia="宋体-简" w:cs="Times New Roman"/>
              </w:rPr>
              <w:t>≠</w:t>
            </w:r>
            <w:r>
              <w:rPr>
                <w:rFonts w:eastAsia="宋体-简" w:cs="Times New Roman"/>
              </w:rPr>
              <w:t>背单词</w:t>
            </w:r>
            <w:r>
              <w:rPr>
                <w:rFonts w:eastAsia="宋体-简" w:cs="Times New Roman"/>
              </w:rPr>
              <w:t xml:space="preserve">  &amp;  </w:t>
            </w:r>
            <w:r>
              <w:rPr>
                <w:rFonts w:eastAsia="宋体-简" w:cs="Times New Roman"/>
              </w:rPr>
              <w:t>语言</w:t>
            </w:r>
            <w:r>
              <w:rPr>
                <w:rFonts w:eastAsia="宋体-简" w:cs="Times New Roman"/>
              </w:rPr>
              <w:t>(language)≠</w:t>
            </w:r>
            <w:r>
              <w:rPr>
                <w:rFonts w:eastAsia="宋体-简" w:cs="Times New Roman"/>
              </w:rPr>
              <w:t>文字</w:t>
            </w:r>
            <w:r>
              <w:rPr>
                <w:rFonts w:eastAsia="宋体-简" w:cs="Times New Roman"/>
              </w:rPr>
              <w:t>(word)/</w:t>
            </w:r>
            <w:r>
              <w:rPr>
                <w:rFonts w:eastAsia="宋体-简" w:cs="Times New Roman"/>
              </w:rPr>
              <w:t>文本</w:t>
            </w:r>
            <w:r>
              <w:rPr>
                <w:rFonts w:eastAsia="宋体-简" w:cs="Times New Roman"/>
              </w:rPr>
              <w:t>(text)</w:t>
            </w:r>
          </w:p>
          <w:p w14:paraId="59592F16" w14:textId="77777777" w:rsidR="008E23B4" w:rsidRDefault="00D5262E">
            <w:pPr>
              <w:jc w:val="left"/>
              <w:rPr>
                <w:rFonts w:eastAsia="宋体-简" w:cs="Times New Roman"/>
              </w:rPr>
            </w:pPr>
            <w:r>
              <w:rPr>
                <w:rFonts w:eastAsia="宋体-简" w:cs="Times New Roman"/>
              </w:rPr>
              <w:t>Question</w:t>
            </w:r>
            <w:r>
              <w:rPr>
                <w:rFonts w:eastAsia="宋体-简" w:cs="Times New Roman"/>
              </w:rPr>
              <w:t>：语法</w:t>
            </w:r>
            <w:r>
              <w:rPr>
                <w:rFonts w:eastAsia="宋体-简" w:cs="Times New Roman" w:hint="eastAsia"/>
              </w:rPr>
              <w:t>=</w:t>
            </w:r>
            <w:r>
              <w:rPr>
                <w:rFonts w:eastAsia="宋体-简" w:cs="Times New Roman"/>
              </w:rPr>
              <w:t>规则？</w:t>
            </w:r>
          </w:p>
          <w:p w14:paraId="59592F17" w14:textId="77777777" w:rsidR="008E23B4" w:rsidRDefault="00D5262E">
            <w:pPr>
              <w:jc w:val="left"/>
              <w:rPr>
                <w:rFonts w:eastAsia="宋体-简" w:cs="Times New Roman"/>
              </w:rPr>
            </w:pPr>
            <w:r>
              <w:rPr>
                <w:rFonts w:eastAsia="宋体-简" w:cs="Times New Roman"/>
              </w:rPr>
              <w:t>Analysis</w:t>
            </w:r>
            <w:r>
              <w:rPr>
                <w:rFonts w:eastAsia="宋体-简" w:cs="Times New Roman"/>
              </w:rPr>
              <w:t>：</w:t>
            </w:r>
          </w:p>
          <w:p w14:paraId="59592F18" w14:textId="77777777" w:rsidR="008E23B4" w:rsidRDefault="00D5262E">
            <w:pPr>
              <w:jc w:val="left"/>
              <w:rPr>
                <w:rFonts w:eastAsia="宋体-简" w:cs="Times New Roman"/>
              </w:rPr>
            </w:pPr>
            <w:r>
              <w:rPr>
                <w:rFonts w:eastAsia="宋体-简" w:cs="Times New Roman"/>
              </w:rPr>
              <w:t>①</w:t>
            </w:r>
            <w:r>
              <w:rPr>
                <w:rFonts w:eastAsia="宋体-简" w:cs="Times New Roman"/>
              </w:rPr>
              <w:t>语</w:t>
            </w:r>
            <w:r>
              <w:rPr>
                <w:rFonts w:eastAsia="宋体-简" w:cs="Times New Roman" w:hint="eastAsia"/>
              </w:rPr>
              <w:t>法→语言</w:t>
            </w: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；语言→语法</w:t>
            </w:r>
            <w:r>
              <w:rPr>
                <w:rFonts w:eastAsia="宋体-简" w:cs="Times New Roman" w:hint="eastAsia"/>
              </w:rPr>
              <w:t>(</w:t>
            </w:r>
            <w:r>
              <w:rPr>
                <w:rFonts w:eastAsia="宋体-简" w:cs="Times New Roman" w:hint="eastAsia"/>
              </w:rPr>
              <w:t>√</w:t>
            </w:r>
            <w:r>
              <w:rPr>
                <w:rFonts w:eastAsia="宋体-简" w:cs="Times New Roman" w:hint="eastAsia"/>
              </w:rPr>
              <w:t>)</w:t>
            </w:r>
          </w:p>
          <w:p w14:paraId="59592F19" w14:textId="77777777" w:rsidR="008E23B4" w:rsidRDefault="00D5262E">
            <w:pPr>
              <w:ind w:leftChars="100" w:left="210"/>
              <w:jc w:val="left"/>
              <w:rPr>
                <w:rFonts w:eastAsia="宋体-简" w:cs="Times New Roman"/>
              </w:rPr>
            </w:pPr>
            <w:r>
              <w:rPr>
                <w:rFonts w:eastAsia="宋体-简" w:cs="Times New Roman" w:hint="eastAsia"/>
              </w:rPr>
              <w:t>语法源自语言，先有语言，然后从大量的语言实践中总结出人们使用这种语言时所遵循的一般思维规律或表达倾向，即所谓的规则</w:t>
            </w:r>
          </w:p>
          <w:p w14:paraId="59592F1A" w14:textId="77777777" w:rsidR="008E23B4" w:rsidRDefault="00D5262E">
            <w:pPr>
              <w:jc w:val="left"/>
              <w:rPr>
                <w:rFonts w:eastAsia="宋体-简" w:cs="Times New Roman"/>
              </w:rPr>
            </w:pPr>
            <w:r>
              <w:rPr>
                <w:rFonts w:eastAsia="宋体-简" w:cs="Times New Roman" w:hint="eastAsia"/>
              </w:rPr>
              <w:t>②语法规律≠“死”规则</w:t>
            </w:r>
          </w:p>
          <w:p w14:paraId="59592F1B" w14:textId="77777777" w:rsidR="008E23B4" w:rsidRDefault="00D5262E">
            <w:pPr>
              <w:ind w:leftChars="100" w:left="210"/>
              <w:rPr>
                <w:rFonts w:eastAsia="宋体-简" w:cs="Times New Roman"/>
              </w:rPr>
            </w:pPr>
            <w:r>
              <w:rPr>
                <w:rFonts w:eastAsia="宋体-简" w:cs="Times New Roman" w:hint="eastAsia"/>
              </w:rPr>
              <w:t>语言是灵活多变的，同时又具有规律性。</w:t>
            </w:r>
          </w:p>
          <w:p w14:paraId="59592F1C" w14:textId="77777777" w:rsidR="008E23B4" w:rsidRDefault="00D5262E">
            <w:pPr>
              <w:ind w:leftChars="100" w:left="210"/>
              <w:rPr>
                <w:rFonts w:eastAsia="宋体-简" w:cs="Times New Roman"/>
              </w:rPr>
            </w:pPr>
            <w:r>
              <w:rPr>
                <w:rFonts w:eastAsia="宋体-简" w:cs="Times New Roman" w:hint="eastAsia"/>
              </w:rPr>
              <w:t>语法规则就是对这些规律性的语言现象进行归纳和总结，但并不能涵盖所有的语言现象。</w:t>
            </w:r>
          </w:p>
          <w:p w14:paraId="59592F1D" w14:textId="77777777" w:rsidR="008E23B4" w:rsidRDefault="00D5262E">
            <w:pPr>
              <w:ind w:leftChars="100" w:left="210"/>
              <w:rPr>
                <w:rFonts w:eastAsia="宋体-简" w:cs="Times New Roman"/>
              </w:rPr>
            </w:pPr>
            <w:r>
              <w:rPr>
                <w:rFonts w:eastAsia="宋体-简" w:cs="Times New Roman" w:hint="eastAsia"/>
              </w:rPr>
              <w:t>从这个意义上讲，所谓的“语法规则”只不过是一种“权宜之计”的规则，是为了方便语言初学者的学习。</w:t>
            </w:r>
          </w:p>
          <w:p w14:paraId="59592F1E" w14:textId="77777777" w:rsidR="008E23B4" w:rsidRDefault="00D5262E">
            <w:pPr>
              <w:ind w:leftChars="100" w:left="210"/>
              <w:rPr>
                <w:rFonts w:eastAsia="宋体-简" w:cs="Times New Roman"/>
              </w:rPr>
            </w:pPr>
            <w:r>
              <w:rPr>
                <w:rFonts w:eastAsia="宋体-简" w:cs="Times New Roman" w:hint="eastAsia"/>
              </w:rPr>
              <w:t>因此，语法并不是一成不变的公式，也不是非此即彼、黑白分明的，而是存在许多“模糊区域”或“灰色地带”的，因而总有“例外”存在。</w:t>
            </w:r>
          </w:p>
          <w:p w14:paraId="59592F1F" w14:textId="77777777" w:rsidR="008E23B4" w:rsidRDefault="00D5262E">
            <w:pPr>
              <w:jc w:val="left"/>
              <w:rPr>
                <w:rFonts w:eastAsia="宋体-简" w:cs="Times New Roman"/>
              </w:rPr>
            </w:pPr>
            <w:r>
              <w:rPr>
                <w:rFonts w:eastAsia="宋体-简" w:cs="Times New Roman" w:hint="eastAsia"/>
              </w:rPr>
              <w:t>③死记</w:t>
            </w: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理解</w:t>
            </w: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规则</w:t>
            </w:r>
          </w:p>
          <w:p w14:paraId="59592F20" w14:textId="77777777" w:rsidR="008E23B4" w:rsidRDefault="00D5262E">
            <w:pPr>
              <w:ind w:leftChars="100" w:left="210"/>
              <w:rPr>
                <w:rFonts w:eastAsia="宋体-简" w:cs="Times New Roman"/>
              </w:rPr>
            </w:pPr>
            <w:r>
              <w:rPr>
                <w:rFonts w:eastAsia="宋体-简" w:cs="Times New Roman" w:hint="eastAsia"/>
              </w:rPr>
              <w:t>很多看似随意的规则，其背后都有共同的思维规律。</w:t>
            </w:r>
          </w:p>
          <w:p w14:paraId="59592F21" w14:textId="77777777" w:rsidR="008E23B4" w:rsidRDefault="00D5262E">
            <w:pPr>
              <w:ind w:leftChars="100" w:left="210"/>
              <w:rPr>
                <w:rFonts w:eastAsia="宋体-简" w:cs="Times New Roman"/>
              </w:rPr>
            </w:pPr>
            <w:r>
              <w:rPr>
                <w:rFonts w:eastAsia="宋体-简" w:cs="Times New Roman" w:hint="eastAsia"/>
              </w:rPr>
              <w:t>因此，学语法重在理解规则背后的合</w:t>
            </w:r>
            <w:r>
              <w:rPr>
                <w:rFonts w:eastAsia="宋体-简" w:cs="Times New Roman"/>
              </w:rPr>
              <w:t>乎情理的思维，而不能</w:t>
            </w:r>
            <w:r>
              <w:rPr>
                <w:rFonts w:eastAsia="宋体-简" w:cs="Times New Roman"/>
              </w:rPr>
              <w:t>“</w:t>
            </w:r>
            <w:r>
              <w:rPr>
                <w:rFonts w:eastAsia="宋体-简" w:cs="Times New Roman"/>
              </w:rPr>
              <w:t>死记</w:t>
            </w:r>
            <w:r>
              <w:rPr>
                <w:rFonts w:eastAsia="宋体-简" w:cs="Times New Roman"/>
              </w:rPr>
              <w:t>”</w:t>
            </w:r>
            <w:r>
              <w:rPr>
                <w:rFonts w:eastAsia="宋体-简" w:cs="Times New Roman"/>
              </w:rPr>
              <w:t>规则。</w:t>
            </w:r>
          </w:p>
          <w:p w14:paraId="59592F22" w14:textId="77777777" w:rsidR="008E23B4" w:rsidRDefault="00D5262E">
            <w:pPr>
              <w:rPr>
                <w:rFonts w:eastAsia="宋体-简" w:cs="Times New Roman"/>
              </w:rPr>
            </w:pPr>
            <w:r>
              <w:rPr>
                <w:rFonts w:eastAsia="宋体-简" w:cs="Times New Roman"/>
              </w:rPr>
              <w:t>Answer</w:t>
            </w:r>
            <w:r>
              <w:rPr>
                <w:rFonts w:eastAsia="宋体-简" w:cs="Times New Roman"/>
              </w:rPr>
              <w:t>：语法</w:t>
            </w:r>
            <w:r>
              <w:rPr>
                <w:rFonts w:eastAsia="宋体-简" w:cs="Times New Roman"/>
              </w:rPr>
              <w:t>→</w:t>
            </w:r>
            <w:r>
              <w:rPr>
                <w:rFonts w:eastAsia="宋体-简" w:cs="Times New Roman" w:hint="eastAsia"/>
              </w:rPr>
              <w:t>“死规则”</w:t>
            </w: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“活思维”</w:t>
            </w:r>
            <w:r>
              <w:rPr>
                <w:rFonts w:eastAsia="宋体-简" w:cs="Times New Roman" w:hint="eastAsia"/>
              </w:rPr>
              <w:t>(</w:t>
            </w:r>
            <w:r>
              <w:rPr>
                <w:rFonts w:eastAsia="宋体-简" w:cs="Times New Roman" w:hint="eastAsia"/>
              </w:rPr>
              <w:t>√</w:t>
            </w:r>
            <w:r>
              <w:rPr>
                <w:rFonts w:eastAsia="宋体-简" w:cs="Times New Roman" w:hint="eastAsia"/>
              </w:rPr>
              <w:t>)</w:t>
            </w:r>
          </w:p>
        </w:tc>
      </w:tr>
      <w:tr w:rsidR="008E23B4" w14:paraId="59592F28" w14:textId="77777777">
        <w:trPr>
          <w:jc w:val="center"/>
        </w:trPr>
        <w:tc>
          <w:tcPr>
            <w:tcW w:w="455" w:type="dxa"/>
            <w:vMerge w:val="restart"/>
            <w:textDirection w:val="tbRlV"/>
            <w:vAlign w:val="center"/>
          </w:tcPr>
          <w:p w14:paraId="59592F24" w14:textId="77777777" w:rsidR="008E23B4" w:rsidRDefault="00D5262E">
            <w:pPr>
              <w:ind w:left="113" w:right="113"/>
              <w:jc w:val="center"/>
              <w:rPr>
                <w:rFonts w:eastAsia="宋体-简" w:cs="Times New Roman"/>
              </w:rPr>
            </w:pPr>
            <w:r>
              <w:rPr>
                <w:rFonts w:eastAsia="宋体-简" w:cs="Times New Roman"/>
              </w:rPr>
              <w:t>语言三要素</w:t>
            </w:r>
          </w:p>
        </w:tc>
        <w:tc>
          <w:tcPr>
            <w:tcW w:w="704" w:type="dxa"/>
            <w:vAlign w:val="center"/>
          </w:tcPr>
          <w:p w14:paraId="59592F25" w14:textId="77777777" w:rsidR="008E23B4" w:rsidRDefault="00D5262E">
            <w:pPr>
              <w:jc w:val="center"/>
              <w:rPr>
                <w:rFonts w:eastAsia="宋体-简" w:cs="Times New Roman"/>
              </w:rPr>
            </w:pPr>
            <w:r>
              <w:rPr>
                <w:rFonts w:eastAsia="宋体-简" w:cs="Times New Roman"/>
              </w:rPr>
              <w:t>语音</w:t>
            </w:r>
          </w:p>
        </w:tc>
        <w:tc>
          <w:tcPr>
            <w:tcW w:w="1705" w:type="dxa"/>
            <w:vAlign w:val="center"/>
          </w:tcPr>
          <w:p w14:paraId="59592F26" w14:textId="77777777" w:rsidR="008E23B4" w:rsidRDefault="00D5262E">
            <w:pPr>
              <w:jc w:val="center"/>
              <w:rPr>
                <w:rFonts w:eastAsia="宋体-简" w:cs="Times New Roman"/>
              </w:rPr>
            </w:pPr>
            <w:r>
              <w:rPr>
                <w:rFonts w:eastAsia="宋体-简" w:cs="Times New Roman"/>
              </w:rPr>
              <w:t>发出声音</w:t>
            </w:r>
          </w:p>
        </w:tc>
        <w:tc>
          <w:tcPr>
            <w:tcW w:w="7067" w:type="dxa"/>
            <w:gridSpan w:val="3"/>
            <w:vAlign w:val="center"/>
          </w:tcPr>
          <w:p w14:paraId="59592F27" w14:textId="77777777" w:rsidR="008E23B4" w:rsidRDefault="008E23B4">
            <w:pPr>
              <w:rPr>
                <w:rFonts w:eastAsia="宋体-简" w:cs="Times New Roman"/>
              </w:rPr>
            </w:pPr>
          </w:p>
        </w:tc>
      </w:tr>
      <w:tr w:rsidR="008E23B4" w14:paraId="59592F2D" w14:textId="77777777">
        <w:trPr>
          <w:jc w:val="center"/>
        </w:trPr>
        <w:tc>
          <w:tcPr>
            <w:tcW w:w="455" w:type="dxa"/>
            <w:vMerge/>
            <w:vAlign w:val="center"/>
          </w:tcPr>
          <w:p w14:paraId="59592F29" w14:textId="77777777" w:rsidR="008E23B4" w:rsidRDefault="008E23B4">
            <w:pPr>
              <w:rPr>
                <w:rFonts w:eastAsia="宋体-简" w:cs="Times New Roman"/>
              </w:rPr>
            </w:pPr>
          </w:p>
        </w:tc>
        <w:tc>
          <w:tcPr>
            <w:tcW w:w="704" w:type="dxa"/>
            <w:vAlign w:val="center"/>
          </w:tcPr>
          <w:p w14:paraId="59592F2A" w14:textId="77777777" w:rsidR="008E23B4" w:rsidRDefault="00D5262E">
            <w:pPr>
              <w:jc w:val="center"/>
              <w:rPr>
                <w:rFonts w:eastAsia="宋体-简" w:cs="Times New Roman"/>
              </w:rPr>
            </w:pPr>
            <w:r>
              <w:rPr>
                <w:rFonts w:eastAsia="宋体-简" w:cs="Times New Roman" w:hint="eastAsia"/>
              </w:rPr>
              <w:t>词汇</w:t>
            </w:r>
          </w:p>
        </w:tc>
        <w:tc>
          <w:tcPr>
            <w:tcW w:w="1705" w:type="dxa"/>
            <w:vAlign w:val="center"/>
          </w:tcPr>
          <w:p w14:paraId="59592F2B" w14:textId="77777777" w:rsidR="008E23B4" w:rsidRDefault="00D5262E">
            <w:pPr>
              <w:jc w:val="center"/>
              <w:rPr>
                <w:rFonts w:eastAsia="宋体-简" w:cs="Times New Roman"/>
              </w:rPr>
            </w:pPr>
            <w:r>
              <w:rPr>
                <w:rFonts w:eastAsia="宋体-简" w:cs="Times New Roman"/>
              </w:rPr>
              <w:t>记录声音的符号</w:t>
            </w:r>
          </w:p>
        </w:tc>
        <w:tc>
          <w:tcPr>
            <w:tcW w:w="7067" w:type="dxa"/>
            <w:gridSpan w:val="3"/>
            <w:vAlign w:val="center"/>
          </w:tcPr>
          <w:p w14:paraId="59592F2C" w14:textId="77777777" w:rsidR="008E23B4" w:rsidRDefault="00D5262E">
            <w:pPr>
              <w:rPr>
                <w:rFonts w:eastAsia="宋体-简" w:cs="Times New Roman"/>
              </w:rPr>
            </w:pPr>
            <w:r>
              <w:rPr>
                <w:rFonts w:eastAsia="宋体-简" w:cs="Times New Roman" w:hint="eastAsia"/>
              </w:rPr>
              <w:t>发音＋形式</w:t>
            </w:r>
            <w:r>
              <w:rPr>
                <w:rFonts w:eastAsia="宋体-简" w:cs="Times New Roman"/>
              </w:rPr>
              <w:t>（单词的拼写形式）</w:t>
            </w:r>
            <w:r>
              <w:rPr>
                <w:rFonts w:eastAsia="宋体-简" w:cs="Times New Roman" w:hint="eastAsia"/>
              </w:rPr>
              <w:t>＋意义（单词的含义）＋用法（单词的用法）</w:t>
            </w:r>
          </w:p>
        </w:tc>
      </w:tr>
      <w:tr w:rsidR="008E23B4" w14:paraId="59592F35" w14:textId="77777777">
        <w:trPr>
          <w:jc w:val="center"/>
        </w:trPr>
        <w:tc>
          <w:tcPr>
            <w:tcW w:w="455" w:type="dxa"/>
            <w:vMerge/>
            <w:vAlign w:val="center"/>
          </w:tcPr>
          <w:p w14:paraId="59592F2E" w14:textId="77777777" w:rsidR="008E23B4" w:rsidRDefault="008E23B4">
            <w:pPr>
              <w:rPr>
                <w:rFonts w:eastAsia="宋体-简" w:cs="Times New Roman"/>
              </w:rPr>
            </w:pPr>
          </w:p>
        </w:tc>
        <w:tc>
          <w:tcPr>
            <w:tcW w:w="704" w:type="dxa"/>
            <w:vMerge w:val="restart"/>
            <w:vAlign w:val="center"/>
          </w:tcPr>
          <w:p w14:paraId="59592F2F" w14:textId="77777777" w:rsidR="008E23B4" w:rsidRDefault="00D5262E">
            <w:pPr>
              <w:jc w:val="center"/>
              <w:rPr>
                <w:rFonts w:eastAsia="宋体-简" w:cs="Times New Roman"/>
              </w:rPr>
            </w:pPr>
            <w:r>
              <w:rPr>
                <w:rFonts w:eastAsia="宋体-简" w:cs="Times New Roman" w:hint="eastAsia"/>
              </w:rPr>
              <w:t>语法</w:t>
            </w:r>
          </w:p>
        </w:tc>
        <w:tc>
          <w:tcPr>
            <w:tcW w:w="1705" w:type="dxa"/>
            <w:vMerge w:val="restart"/>
            <w:vAlign w:val="center"/>
          </w:tcPr>
          <w:p w14:paraId="59592F30" w14:textId="77777777" w:rsidR="008E23B4" w:rsidRDefault="00D5262E">
            <w:pPr>
              <w:jc w:val="center"/>
              <w:rPr>
                <w:rFonts w:eastAsia="宋体-简" w:cs="Times New Roman"/>
              </w:rPr>
            </w:pPr>
            <w:r>
              <w:rPr>
                <w:rFonts w:eastAsia="宋体-简" w:cs="Times New Roman"/>
              </w:rPr>
              <w:t>把词组成句子</w:t>
            </w:r>
          </w:p>
          <w:p w14:paraId="59592F31" w14:textId="77777777" w:rsidR="008E23B4" w:rsidRDefault="00D5262E">
            <w:pPr>
              <w:jc w:val="center"/>
              <w:rPr>
                <w:rFonts w:eastAsia="宋体-简" w:cs="Times New Roman"/>
              </w:rPr>
            </w:pPr>
            <w:r>
              <w:rPr>
                <w:rFonts w:eastAsia="宋体-简" w:cs="Times New Roman"/>
              </w:rPr>
              <w:t>的造句规则</w:t>
            </w:r>
          </w:p>
        </w:tc>
        <w:tc>
          <w:tcPr>
            <w:tcW w:w="1469" w:type="dxa"/>
            <w:vAlign w:val="center"/>
          </w:tcPr>
          <w:p w14:paraId="59592F32" w14:textId="77777777" w:rsidR="008E23B4" w:rsidRDefault="00D5262E">
            <w:pPr>
              <w:rPr>
                <w:rFonts w:eastAsia="宋体-简" w:cs="Times New Roman"/>
              </w:rPr>
            </w:pPr>
            <w:r>
              <w:rPr>
                <w:rFonts w:eastAsia="宋体-简" w:cs="Times New Roman" w:hint="eastAsia"/>
              </w:rPr>
              <w:t>形式</w:t>
            </w:r>
            <w:r>
              <w:rPr>
                <w:rFonts w:eastAsia="宋体-简" w:cs="Times New Roman"/>
              </w:rPr>
              <w:t>form</w:t>
            </w:r>
          </w:p>
        </w:tc>
        <w:tc>
          <w:tcPr>
            <w:tcW w:w="2326" w:type="dxa"/>
            <w:vAlign w:val="center"/>
          </w:tcPr>
          <w:p w14:paraId="59592F33" w14:textId="77777777" w:rsidR="008E23B4" w:rsidRDefault="00D5262E">
            <w:pPr>
              <w:jc w:val="center"/>
              <w:rPr>
                <w:rFonts w:eastAsia="宋体-简" w:cs="Times New Roman"/>
              </w:rPr>
            </w:pPr>
            <w:r>
              <w:rPr>
                <w:rFonts w:eastAsia="宋体-简" w:cs="Times New Roman" w:hint="eastAsia"/>
              </w:rPr>
              <w:t>语法结构怎样构成</w:t>
            </w:r>
          </w:p>
        </w:tc>
        <w:tc>
          <w:tcPr>
            <w:tcW w:w="3272" w:type="dxa"/>
            <w:vAlign w:val="center"/>
          </w:tcPr>
          <w:p w14:paraId="59592F34" w14:textId="77777777" w:rsidR="008E23B4" w:rsidRDefault="00D5262E">
            <w:pPr>
              <w:jc w:val="center"/>
              <w:rPr>
                <w:rFonts w:eastAsia="宋体-简" w:cs="Times New Roman"/>
              </w:rPr>
            </w:pPr>
            <w:r>
              <w:rPr>
                <w:rFonts w:eastAsia="宋体-简" w:cs="Times New Roman" w:hint="eastAsia"/>
              </w:rPr>
              <w:t>准确性</w:t>
            </w:r>
          </w:p>
        </w:tc>
      </w:tr>
      <w:tr w:rsidR="008E23B4" w14:paraId="59592F3C" w14:textId="77777777">
        <w:trPr>
          <w:jc w:val="center"/>
        </w:trPr>
        <w:tc>
          <w:tcPr>
            <w:tcW w:w="455" w:type="dxa"/>
            <w:vMerge/>
            <w:vAlign w:val="center"/>
          </w:tcPr>
          <w:p w14:paraId="59592F36" w14:textId="77777777" w:rsidR="008E23B4" w:rsidRDefault="008E23B4">
            <w:pPr>
              <w:rPr>
                <w:rFonts w:eastAsia="宋体-简" w:cs="Times New Roman"/>
              </w:rPr>
            </w:pPr>
          </w:p>
        </w:tc>
        <w:tc>
          <w:tcPr>
            <w:tcW w:w="704" w:type="dxa"/>
            <w:vMerge/>
            <w:vAlign w:val="center"/>
          </w:tcPr>
          <w:p w14:paraId="59592F37" w14:textId="77777777" w:rsidR="008E23B4" w:rsidRDefault="008E23B4">
            <w:pPr>
              <w:jc w:val="center"/>
              <w:rPr>
                <w:rFonts w:eastAsia="宋体-简" w:cs="Times New Roman"/>
              </w:rPr>
            </w:pPr>
          </w:p>
        </w:tc>
        <w:tc>
          <w:tcPr>
            <w:tcW w:w="1705" w:type="dxa"/>
            <w:vMerge/>
            <w:vAlign w:val="center"/>
          </w:tcPr>
          <w:p w14:paraId="59592F38" w14:textId="77777777" w:rsidR="008E23B4" w:rsidRDefault="008E23B4">
            <w:pPr>
              <w:rPr>
                <w:rFonts w:eastAsia="宋体-简" w:cs="Times New Roman"/>
              </w:rPr>
            </w:pPr>
          </w:p>
        </w:tc>
        <w:tc>
          <w:tcPr>
            <w:tcW w:w="1469" w:type="dxa"/>
            <w:vAlign w:val="center"/>
          </w:tcPr>
          <w:p w14:paraId="59592F39" w14:textId="77777777" w:rsidR="008E23B4" w:rsidRDefault="00D5262E">
            <w:pPr>
              <w:rPr>
                <w:rFonts w:eastAsia="宋体-简" w:cs="Times New Roman"/>
              </w:rPr>
            </w:pPr>
            <w:r>
              <w:rPr>
                <w:rFonts w:eastAsia="宋体-简" w:cs="Times New Roman" w:hint="eastAsia"/>
              </w:rPr>
              <w:t>意义</w:t>
            </w:r>
            <w:r>
              <w:rPr>
                <w:rFonts w:eastAsia="宋体-简" w:cs="Times New Roman"/>
              </w:rPr>
              <w:t>meaning</w:t>
            </w:r>
          </w:p>
        </w:tc>
        <w:tc>
          <w:tcPr>
            <w:tcW w:w="2326" w:type="dxa"/>
            <w:vAlign w:val="center"/>
          </w:tcPr>
          <w:p w14:paraId="59592F3A" w14:textId="77777777" w:rsidR="008E23B4" w:rsidRDefault="00D5262E">
            <w:pPr>
              <w:jc w:val="center"/>
              <w:rPr>
                <w:rFonts w:eastAsia="宋体-简" w:cs="Times New Roman"/>
              </w:rPr>
            </w:pPr>
            <w:r>
              <w:rPr>
                <w:rFonts w:eastAsia="宋体-简" w:cs="Times New Roman" w:hint="eastAsia"/>
              </w:rPr>
              <w:t>语法结构表达什么意义</w:t>
            </w:r>
          </w:p>
        </w:tc>
        <w:tc>
          <w:tcPr>
            <w:tcW w:w="3272" w:type="dxa"/>
            <w:vAlign w:val="center"/>
          </w:tcPr>
          <w:p w14:paraId="59592F3B" w14:textId="77777777" w:rsidR="008E23B4" w:rsidRDefault="00D5262E">
            <w:pPr>
              <w:jc w:val="center"/>
              <w:rPr>
                <w:rFonts w:eastAsia="宋体-简" w:cs="Times New Roman"/>
              </w:rPr>
            </w:pPr>
            <w:r>
              <w:rPr>
                <w:rFonts w:eastAsia="宋体-简" w:cs="Times New Roman" w:hint="eastAsia"/>
              </w:rPr>
              <w:t>表意性</w:t>
            </w:r>
          </w:p>
        </w:tc>
      </w:tr>
      <w:tr w:rsidR="008E23B4" w14:paraId="59592F43" w14:textId="77777777">
        <w:trPr>
          <w:jc w:val="center"/>
        </w:trPr>
        <w:tc>
          <w:tcPr>
            <w:tcW w:w="455" w:type="dxa"/>
            <w:vMerge/>
            <w:vAlign w:val="center"/>
          </w:tcPr>
          <w:p w14:paraId="59592F3D" w14:textId="77777777" w:rsidR="008E23B4" w:rsidRDefault="008E23B4">
            <w:pPr>
              <w:rPr>
                <w:rFonts w:eastAsia="宋体-简" w:cs="Times New Roman"/>
              </w:rPr>
            </w:pPr>
          </w:p>
        </w:tc>
        <w:tc>
          <w:tcPr>
            <w:tcW w:w="704" w:type="dxa"/>
            <w:vMerge/>
            <w:vAlign w:val="center"/>
          </w:tcPr>
          <w:p w14:paraId="59592F3E" w14:textId="77777777" w:rsidR="008E23B4" w:rsidRDefault="008E23B4">
            <w:pPr>
              <w:jc w:val="center"/>
              <w:rPr>
                <w:rFonts w:eastAsia="宋体-简" w:cs="Times New Roman"/>
              </w:rPr>
            </w:pPr>
          </w:p>
        </w:tc>
        <w:tc>
          <w:tcPr>
            <w:tcW w:w="1705" w:type="dxa"/>
            <w:vMerge/>
            <w:vAlign w:val="center"/>
          </w:tcPr>
          <w:p w14:paraId="59592F3F" w14:textId="77777777" w:rsidR="008E23B4" w:rsidRDefault="008E23B4">
            <w:pPr>
              <w:rPr>
                <w:rFonts w:eastAsia="宋体-简" w:cs="Times New Roman"/>
              </w:rPr>
            </w:pPr>
          </w:p>
        </w:tc>
        <w:tc>
          <w:tcPr>
            <w:tcW w:w="1469" w:type="dxa"/>
            <w:vAlign w:val="center"/>
          </w:tcPr>
          <w:p w14:paraId="59592F40" w14:textId="77777777" w:rsidR="008E23B4" w:rsidRDefault="00D5262E">
            <w:pPr>
              <w:rPr>
                <w:rFonts w:eastAsia="宋体-简" w:cs="Times New Roman"/>
              </w:rPr>
            </w:pPr>
            <w:r>
              <w:rPr>
                <w:rFonts w:eastAsia="宋体-简" w:cs="Times New Roman" w:hint="eastAsia"/>
              </w:rPr>
              <w:t>用法</w:t>
            </w:r>
            <w:r>
              <w:rPr>
                <w:rFonts w:eastAsia="宋体-简" w:cs="Times New Roman"/>
              </w:rPr>
              <w:t>usage</w:t>
            </w:r>
          </w:p>
        </w:tc>
        <w:tc>
          <w:tcPr>
            <w:tcW w:w="2326" w:type="dxa"/>
            <w:vAlign w:val="center"/>
          </w:tcPr>
          <w:p w14:paraId="59592F41" w14:textId="77777777" w:rsidR="008E23B4" w:rsidRDefault="00D5262E">
            <w:pPr>
              <w:jc w:val="center"/>
              <w:rPr>
                <w:rFonts w:eastAsia="宋体-简" w:cs="Times New Roman"/>
              </w:rPr>
            </w:pPr>
            <w:r>
              <w:rPr>
                <w:rFonts w:eastAsia="宋体-简" w:cs="Times New Roman" w:hint="eastAsia"/>
              </w:rPr>
              <w:t>何时</w:t>
            </w:r>
            <w:r>
              <w:rPr>
                <w:rFonts w:eastAsia="宋体-简" w:cs="Times New Roman" w:hint="eastAsia"/>
              </w:rPr>
              <w:t>/</w:t>
            </w:r>
            <w:r>
              <w:rPr>
                <w:rFonts w:eastAsia="宋体-简" w:cs="Times New Roman" w:hint="eastAsia"/>
              </w:rPr>
              <w:t>为何使用该语法</w:t>
            </w:r>
          </w:p>
        </w:tc>
        <w:tc>
          <w:tcPr>
            <w:tcW w:w="3272" w:type="dxa"/>
            <w:vAlign w:val="center"/>
          </w:tcPr>
          <w:p w14:paraId="59592F42" w14:textId="77777777" w:rsidR="008E23B4" w:rsidRDefault="00D5262E">
            <w:pPr>
              <w:jc w:val="center"/>
              <w:rPr>
                <w:rFonts w:eastAsia="宋体-简" w:cs="Times New Roman"/>
              </w:rPr>
            </w:pPr>
            <w:r>
              <w:rPr>
                <w:rFonts w:eastAsia="宋体-简" w:cs="Times New Roman" w:hint="eastAsia"/>
              </w:rPr>
              <w:t>合适性</w:t>
            </w:r>
          </w:p>
        </w:tc>
      </w:tr>
      <w:tr w:rsidR="008E23B4" w14:paraId="59592F45" w14:textId="77777777">
        <w:trPr>
          <w:jc w:val="center"/>
        </w:trPr>
        <w:tc>
          <w:tcPr>
            <w:tcW w:w="9931" w:type="dxa"/>
            <w:gridSpan w:val="6"/>
            <w:vAlign w:val="center"/>
          </w:tcPr>
          <w:p w14:paraId="59592F44" w14:textId="77777777" w:rsidR="008E23B4" w:rsidRDefault="00D5262E">
            <w:pPr>
              <w:jc w:val="left"/>
              <w:rPr>
                <w:rFonts w:eastAsia="宋体-简" w:cs="Times New Roman"/>
              </w:rPr>
            </w:pPr>
            <w:r>
              <w:rPr>
                <w:rFonts w:eastAsia="宋体-简" w:cs="Times New Roman" w:hint="eastAsia"/>
              </w:rPr>
              <w:t>※</w:t>
            </w:r>
            <w:r>
              <w:rPr>
                <w:rFonts w:eastAsia="宋体-简" w:cs="Times New Roman"/>
              </w:rPr>
              <w:t>语言是思维的载体，语法作为一种语言表达规律的归纳和总结，必然集中体现该种语言的思维模式</w:t>
            </w:r>
          </w:p>
        </w:tc>
      </w:tr>
    </w:tbl>
    <w:p w14:paraId="59592F46" w14:textId="77777777" w:rsidR="008E23B4" w:rsidRDefault="008E23B4">
      <w:pPr>
        <w:rPr>
          <w:rFonts w:eastAsia="宋体-简" w:cs="Times New Roman"/>
        </w:rPr>
      </w:pPr>
    </w:p>
    <w:p w14:paraId="59592F47" w14:textId="77777777" w:rsidR="008E23B4" w:rsidRDefault="00D5262E">
      <w:pPr>
        <w:pStyle w:val="2"/>
        <w:numPr>
          <w:ilvl w:val="0"/>
          <w:numId w:val="1"/>
        </w:numPr>
        <w:spacing w:before="0" w:after="0" w:line="240" w:lineRule="auto"/>
        <w:rPr>
          <w:rFonts w:ascii="Times New Roman" w:eastAsia="宋体-简" w:hAnsi="Times New Roman"/>
          <w:b w:val="0"/>
          <w:bCs w:val="0"/>
          <w:color w:val="FF0000"/>
          <w:kern w:val="44"/>
          <w:sz w:val="21"/>
          <w:szCs w:val="21"/>
        </w:rPr>
      </w:pPr>
      <w:r>
        <w:rPr>
          <w:rFonts w:ascii="Times New Roman" w:eastAsia="宋体-简" w:hAnsi="Times New Roman" w:hint="eastAsia"/>
          <w:b w:val="0"/>
          <w:bCs w:val="0"/>
          <w:color w:val="FF0000"/>
          <w:kern w:val="44"/>
          <w:sz w:val="21"/>
          <w:szCs w:val="21"/>
        </w:rPr>
        <w:t>结构形式与意义用法</w:t>
      </w:r>
    </w:p>
    <w:p w14:paraId="59592F48" w14:textId="77777777" w:rsidR="008E23B4" w:rsidRDefault="00D5262E">
      <w:pPr>
        <w:tabs>
          <w:tab w:val="left" w:pos="7980"/>
        </w:tabs>
        <w:rPr>
          <w:rFonts w:eastAsia="宋体-简" w:cs="Times New Roman"/>
        </w:rPr>
      </w:pPr>
      <w:r>
        <w:rPr>
          <w:rFonts w:eastAsia="宋体-简" w:cs="Times New Roman"/>
        </w:rPr>
        <w:t xml:space="preserve">For </w:t>
      </w:r>
      <w:r>
        <w:rPr>
          <w:rFonts w:eastAsia="宋体-简" w:cs="Times New Roman" w:hint="eastAsia"/>
        </w:rPr>
        <w:t>example</w:t>
      </w:r>
      <w:r>
        <w:rPr>
          <w:rFonts w:eastAsia="宋体-简" w:cs="Times New Roman" w:hint="eastAsia"/>
        </w:rPr>
        <w:t>：</w:t>
      </w:r>
    </w:p>
    <w:p w14:paraId="59592F49" w14:textId="77777777" w:rsidR="008E23B4" w:rsidRDefault="00D5262E">
      <w:pPr>
        <w:numPr>
          <w:ilvl w:val="0"/>
          <w:numId w:val="2"/>
        </w:numPr>
        <w:rPr>
          <w:rFonts w:eastAsia="宋体-简" w:cs="Times New Roman"/>
        </w:rPr>
      </w:pPr>
      <w:r>
        <w:rPr>
          <w:rFonts w:eastAsia="宋体-简" w:cs="Times New Roman" w:hint="eastAsia"/>
        </w:rPr>
        <w:t>语法结构</w:t>
      </w:r>
      <w:r>
        <w:rPr>
          <w:rFonts w:eastAsia="宋体-简" w:cs="Times New Roman"/>
        </w:rPr>
        <w:t>——</w:t>
      </w:r>
      <w:r>
        <w:rPr>
          <w:rFonts w:eastAsia="宋体-简" w:cs="Times New Roman" w:hint="eastAsia"/>
        </w:rPr>
        <w:t>现在完成进行时</w:t>
      </w:r>
    </w:p>
    <w:p w14:paraId="59592F4A" w14:textId="77777777" w:rsidR="008E23B4" w:rsidRDefault="00D5262E">
      <w:pPr>
        <w:numPr>
          <w:ilvl w:val="0"/>
          <w:numId w:val="2"/>
        </w:numPr>
        <w:rPr>
          <w:rFonts w:eastAsia="宋体-简" w:cs="Times New Roman"/>
        </w:rPr>
      </w:pPr>
      <w:r>
        <w:rPr>
          <w:rFonts w:eastAsia="宋体-简" w:cs="Times New Roman" w:hint="eastAsia"/>
        </w:rPr>
        <w:t>构成形式</w:t>
      </w:r>
      <w:r>
        <w:rPr>
          <w:rFonts w:eastAsia="宋体-简" w:cs="Times New Roman"/>
        </w:rPr>
        <w:t>——</w:t>
      </w:r>
      <w:r>
        <w:rPr>
          <w:rFonts w:eastAsia="宋体-简" w:cs="Times New Roman" w:hint="eastAsia"/>
        </w:rPr>
        <w:t>have been doing</w:t>
      </w:r>
    </w:p>
    <w:p w14:paraId="59592F4B" w14:textId="77777777" w:rsidR="008E23B4" w:rsidRDefault="00D5262E">
      <w:pPr>
        <w:numPr>
          <w:ilvl w:val="0"/>
          <w:numId w:val="2"/>
        </w:numPr>
        <w:pBdr>
          <w:bottom w:val="single" w:sz="4" w:space="0" w:color="auto"/>
        </w:pBdr>
        <w:rPr>
          <w:rFonts w:eastAsia="宋体-简" w:cs="Times New Roman"/>
        </w:rPr>
      </w:pPr>
      <w:r>
        <w:rPr>
          <w:rFonts w:eastAsia="宋体-简" w:cs="Times New Roman" w:hint="eastAsia"/>
        </w:rPr>
        <w:t>构成形式</w:t>
      </w:r>
      <w:r>
        <w:rPr>
          <w:rFonts w:eastAsia="宋体-简" w:cs="Times New Roman"/>
        </w:rPr>
        <w:t>——</w:t>
      </w:r>
      <w:r>
        <w:rPr>
          <w:rFonts w:eastAsia="宋体-简" w:cs="Times New Roman" w:hint="eastAsia"/>
        </w:rPr>
        <w:t>一个活动从过去一直延伸到现在说话时刻</w:t>
      </w:r>
    </w:p>
    <w:p w14:paraId="59592F4C" w14:textId="77777777" w:rsidR="008E23B4" w:rsidRDefault="00D5262E">
      <w:pPr>
        <w:rPr>
          <w:rFonts w:eastAsia="宋体-简" w:cs="Times New Roman"/>
        </w:rPr>
      </w:pPr>
      <w:r>
        <w:rPr>
          <w:rFonts w:eastAsia="宋体-简" w:cs="Times New Roman"/>
        </w:rPr>
        <w:t>Example</w:t>
      </w:r>
      <w:r>
        <w:rPr>
          <w:rFonts w:eastAsia="宋体-简" w:cs="Times New Roman" w:hint="eastAsia"/>
        </w:rPr>
        <w:t>：</w:t>
      </w:r>
      <w:r>
        <w:rPr>
          <w:rFonts w:eastAsia="宋体-简" w:cs="Times New Roman"/>
        </w:rPr>
        <w:t>I have been coming to Beijing for fourteen years.</w:t>
      </w:r>
    </w:p>
    <w:p w14:paraId="59592F4D" w14:textId="77777777" w:rsidR="008E23B4" w:rsidRDefault="00D5262E">
      <w:pPr>
        <w:rPr>
          <w:rFonts w:eastAsia="宋体-简" w:cs="Times New Roman"/>
        </w:rPr>
      </w:pPr>
      <w:r>
        <w:rPr>
          <w:rFonts w:eastAsia="宋体-简" w:cs="Times New Roman" w:hint="eastAsia"/>
        </w:rPr>
        <w:t>Translat</w:t>
      </w:r>
      <w:r>
        <w:rPr>
          <w:rFonts w:eastAsia="宋体-简" w:cs="Times New Roman"/>
        </w:rPr>
        <w:t>e</w:t>
      </w: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我来北京有</w:t>
      </w:r>
      <w:r>
        <w:rPr>
          <w:rFonts w:eastAsia="宋体-简" w:cs="Times New Roman" w:hint="eastAsia"/>
        </w:rPr>
        <w:t>14</w:t>
      </w:r>
      <w:r>
        <w:rPr>
          <w:rFonts w:eastAsia="宋体-简" w:cs="Times New Roman" w:hint="eastAsia"/>
        </w:rPr>
        <w:t>年了</w:t>
      </w:r>
    </w:p>
    <w:p w14:paraId="59592F4E" w14:textId="77777777" w:rsidR="008E23B4" w:rsidRDefault="00D5262E">
      <w:pPr>
        <w:ind w:leftChars="500" w:left="1050"/>
        <w:rPr>
          <w:rFonts w:eastAsia="宋体-简" w:cs="Times New Roman"/>
        </w:rPr>
      </w:pP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我到北京一路上走了</w:t>
      </w:r>
      <w:r>
        <w:rPr>
          <w:rFonts w:eastAsia="宋体-简" w:cs="Times New Roman" w:hint="eastAsia"/>
        </w:rPr>
        <w:t>14</w:t>
      </w:r>
      <w:r>
        <w:rPr>
          <w:rFonts w:eastAsia="宋体-简" w:cs="Times New Roman" w:hint="eastAsia"/>
        </w:rPr>
        <w:t>年</w:t>
      </w:r>
    </w:p>
    <w:p w14:paraId="59592F4F" w14:textId="77777777" w:rsidR="008E23B4" w:rsidRDefault="00D5262E">
      <w:pPr>
        <w:ind w:leftChars="500" w:left="1050"/>
        <w:rPr>
          <w:rFonts w:eastAsia="宋体-简" w:cs="Times New Roman"/>
        </w:rPr>
      </w:pP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在过去这</w:t>
      </w:r>
      <w:r>
        <w:rPr>
          <w:rFonts w:eastAsia="宋体-简" w:cs="Times New Roman" w:hint="eastAsia"/>
        </w:rPr>
        <w:t>14</w:t>
      </w:r>
      <w:r>
        <w:rPr>
          <w:rFonts w:eastAsia="宋体-简" w:cs="Times New Roman" w:hint="eastAsia"/>
        </w:rPr>
        <w:t>年中，我常常来北京</w:t>
      </w:r>
    </w:p>
    <w:p w14:paraId="59592F50" w14:textId="77777777" w:rsidR="008E23B4" w:rsidRDefault="00D5262E">
      <w:pPr>
        <w:rPr>
          <w:rFonts w:eastAsia="宋体-简" w:cs="Times New Roman"/>
        </w:rPr>
      </w:pPr>
      <w:r>
        <w:rPr>
          <w:rFonts w:eastAsia="宋体-简" w:cs="Times New Roman"/>
        </w:rPr>
        <w:t>Analysis</w:t>
      </w:r>
      <w:r>
        <w:rPr>
          <w:rFonts w:eastAsia="宋体-简" w:cs="Times New Roman" w:hint="eastAsia"/>
        </w:rPr>
        <w:t>：</w:t>
      </w:r>
      <w:r>
        <w:rPr>
          <w:rFonts w:eastAsia="宋体-简" w:cs="Times New Roman" w:hint="eastAsia"/>
        </w:rPr>
        <w:t>have been coming</w:t>
      </w:r>
      <w:r>
        <w:rPr>
          <w:rFonts w:eastAsia="宋体-简" w:cs="Times New Roman" w:hint="eastAsia"/>
        </w:rPr>
        <w:t>语法结构是“现在完成进行时态”，在英文里表示的是一个重复的活动</w:t>
      </w:r>
    </w:p>
    <w:p w14:paraId="59592F51" w14:textId="77777777" w:rsidR="008E23B4" w:rsidRDefault="00D5262E">
      <w:pPr>
        <w:pBdr>
          <w:bottom w:val="single" w:sz="4" w:space="0" w:color="auto"/>
        </w:pBdr>
        <w:ind w:firstLineChars="450" w:firstLine="945"/>
        <w:rPr>
          <w:rFonts w:eastAsia="宋体-简" w:cs="Times New Roman"/>
        </w:rPr>
      </w:pPr>
      <w:r>
        <w:rPr>
          <w:rFonts w:eastAsia="宋体-简" w:cs="Times New Roman"/>
        </w:rPr>
        <w:t>具体来说，</w:t>
      </w:r>
      <w:r>
        <w:rPr>
          <w:rFonts w:eastAsia="宋体-简" w:cs="Times New Roman" w:hint="eastAsia"/>
        </w:rPr>
        <w:t>短暂动词</w:t>
      </w:r>
      <w:r>
        <w:rPr>
          <w:rFonts w:eastAsia="宋体-简" w:cs="Times New Roman"/>
        </w:rPr>
        <w:t>的</w:t>
      </w:r>
      <w:r>
        <w:rPr>
          <w:rFonts w:eastAsia="宋体-简" w:cs="Times New Roman" w:hint="eastAsia"/>
        </w:rPr>
        <w:t>完成进行时</w:t>
      </w:r>
      <w:r>
        <w:rPr>
          <w:rFonts w:eastAsia="宋体-简" w:cs="Times New Roman" w:hint="eastAsia"/>
        </w:rPr>
        <w:t>(</w:t>
      </w:r>
      <w:r>
        <w:rPr>
          <w:rFonts w:eastAsia="宋体-简" w:cs="Times New Roman" w:hint="eastAsia"/>
        </w:rPr>
        <w:t>如</w:t>
      </w:r>
      <w:r>
        <w:rPr>
          <w:rFonts w:eastAsia="宋体-简" w:cs="Times New Roman" w:hint="eastAsia"/>
        </w:rPr>
        <w:t>h</w:t>
      </w:r>
      <w:r>
        <w:rPr>
          <w:rFonts w:eastAsia="宋体-简" w:cs="Times New Roman"/>
        </w:rPr>
        <w:t>ave been coming)</w:t>
      </w:r>
      <w:r>
        <w:rPr>
          <w:rFonts w:eastAsia="宋体-简" w:cs="Times New Roman" w:hint="eastAsia"/>
        </w:rPr>
        <w:t>——表示到目前为止一段时间重复的活动</w:t>
      </w:r>
    </w:p>
    <w:p w14:paraId="59592F52" w14:textId="77777777" w:rsidR="008E23B4" w:rsidRDefault="00D5262E">
      <w:pPr>
        <w:rPr>
          <w:rFonts w:eastAsia="宋体-简" w:cs="Times New Roman"/>
        </w:rPr>
      </w:pPr>
      <w:r>
        <w:rPr>
          <w:rFonts w:eastAsia="宋体-简" w:cs="Times New Roman"/>
        </w:rPr>
        <w:t>Example</w:t>
      </w:r>
      <w:r>
        <w:rPr>
          <w:rFonts w:eastAsia="宋体-简" w:cs="Times New Roman" w:hint="eastAsia"/>
        </w:rPr>
        <w:t>：我来北京有</w:t>
      </w:r>
      <w:r>
        <w:rPr>
          <w:rFonts w:eastAsia="宋体-简" w:cs="Times New Roman" w:hint="eastAsia"/>
        </w:rPr>
        <w:t>14</w:t>
      </w:r>
      <w:r>
        <w:rPr>
          <w:rFonts w:eastAsia="宋体-简" w:cs="Times New Roman" w:hint="eastAsia"/>
        </w:rPr>
        <w:t>次了</w:t>
      </w:r>
    </w:p>
    <w:p w14:paraId="59592F53" w14:textId="77777777" w:rsidR="008E23B4" w:rsidRDefault="00D5262E">
      <w:pPr>
        <w:rPr>
          <w:rFonts w:eastAsia="宋体-简" w:cs="Times New Roman"/>
        </w:rPr>
      </w:pPr>
      <w:r>
        <w:rPr>
          <w:rFonts w:eastAsia="宋体-简" w:cs="Times New Roman" w:hint="eastAsia"/>
        </w:rPr>
        <w:t>Translat</w:t>
      </w:r>
      <w:r>
        <w:rPr>
          <w:rFonts w:eastAsia="宋体-简" w:cs="Times New Roman"/>
        </w:rPr>
        <w:t>e</w:t>
      </w: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rPr>
        <w:t>I have been coming to Beijing fourteen times.</w:t>
      </w:r>
    </w:p>
    <w:p w14:paraId="59592F54" w14:textId="77777777" w:rsidR="008E23B4" w:rsidRDefault="00D5262E">
      <w:pPr>
        <w:pBdr>
          <w:bottom w:val="single" w:sz="4" w:space="0" w:color="auto"/>
        </w:pBdr>
        <w:rPr>
          <w:rFonts w:eastAsia="宋体-简" w:cs="Times New Roman"/>
        </w:rPr>
      </w:pPr>
      <w:r>
        <w:rPr>
          <w:rFonts w:eastAsia="宋体-简" w:cs="Times New Roman"/>
        </w:rPr>
        <w:t>Analysis</w:t>
      </w:r>
      <w:r>
        <w:rPr>
          <w:rFonts w:eastAsia="宋体-简" w:cs="Times New Roman" w:hint="eastAsia"/>
        </w:rPr>
        <w:t>：现在完成进行时态在表示重复活动时，不能说明具体的次数</w:t>
      </w:r>
    </w:p>
    <w:p w14:paraId="59592F55" w14:textId="77777777" w:rsidR="008E23B4" w:rsidRDefault="008E23B4">
      <w:pPr>
        <w:rPr>
          <w:rFonts w:eastAsia="宋体-简" w:cs="Times New Roman"/>
        </w:rPr>
      </w:pPr>
    </w:p>
    <w:p w14:paraId="59592F56" w14:textId="77777777" w:rsidR="008E23B4" w:rsidRDefault="00D5262E">
      <w:pPr>
        <w:pStyle w:val="2"/>
        <w:pBdr>
          <w:bottom w:val="single" w:sz="4" w:space="0" w:color="auto"/>
        </w:pBdr>
        <w:spacing w:before="0" w:after="0" w:line="240" w:lineRule="auto"/>
        <w:rPr>
          <w:rFonts w:ascii="Times New Roman" w:eastAsia="宋体-简" w:hAnsi="Times New Roman"/>
          <w:b w:val="0"/>
          <w:bCs w:val="0"/>
          <w:color w:val="FF0000"/>
          <w:kern w:val="44"/>
          <w:sz w:val="21"/>
          <w:szCs w:val="21"/>
        </w:rPr>
      </w:pPr>
      <w:r>
        <w:rPr>
          <w:rFonts w:ascii="Times New Roman" w:eastAsia="宋体-简" w:hAnsi="Times New Roman"/>
          <w:b w:val="0"/>
          <w:bCs w:val="0"/>
          <w:color w:val="FF0000"/>
          <w:kern w:val="44"/>
          <w:sz w:val="21"/>
          <w:szCs w:val="21"/>
        </w:rPr>
        <w:t>2.</w:t>
      </w:r>
      <w:r>
        <w:rPr>
          <w:rFonts w:ascii="Times New Roman" w:eastAsia="宋体-简" w:hAnsi="Times New Roman" w:hint="eastAsia"/>
          <w:b w:val="0"/>
          <w:bCs w:val="0"/>
          <w:color w:val="FF0000"/>
          <w:kern w:val="44"/>
          <w:sz w:val="21"/>
          <w:szCs w:val="21"/>
        </w:rPr>
        <w:t>句子与语境</w:t>
      </w:r>
    </w:p>
    <w:p w14:paraId="59592F57" w14:textId="77777777" w:rsidR="008E23B4" w:rsidRDefault="00D5262E">
      <w:pPr>
        <w:rPr>
          <w:rFonts w:eastAsia="宋体-简" w:cs="Times New Roman"/>
        </w:rPr>
      </w:pPr>
      <w:r>
        <w:rPr>
          <w:rFonts w:eastAsia="宋体-简" w:cs="Times New Roman"/>
        </w:rPr>
        <w:t>Example</w:t>
      </w:r>
      <w:r>
        <w:rPr>
          <w:rFonts w:eastAsia="宋体-简" w:cs="Times New Roman" w:hint="eastAsia"/>
        </w:rPr>
        <w:t>：</w:t>
      </w:r>
      <w:r>
        <w:rPr>
          <w:rFonts w:eastAsia="宋体-简" w:cs="Times New Roman" w:hint="eastAsia"/>
        </w:rPr>
        <w:t>Do you drink?</w:t>
      </w:r>
    </w:p>
    <w:p w14:paraId="59592F58" w14:textId="77777777" w:rsidR="008E23B4" w:rsidRDefault="00D5262E">
      <w:pPr>
        <w:rPr>
          <w:rFonts w:eastAsia="宋体-简" w:cs="Times New Roman"/>
        </w:rPr>
      </w:pPr>
      <w:r>
        <w:rPr>
          <w:rFonts w:eastAsia="宋体-简" w:cs="Times New Roman" w:hint="eastAsia"/>
        </w:rPr>
        <w:t>Analysis</w:t>
      </w:r>
      <w:r>
        <w:rPr>
          <w:rFonts w:eastAsia="宋体-简" w:cs="Times New Roman" w:hint="eastAsia"/>
        </w:rPr>
        <w:t>：①</w:t>
      </w:r>
      <w:r>
        <w:rPr>
          <w:rFonts w:eastAsia="宋体-简" w:cs="Times New Roman" w:hint="eastAsia"/>
        </w:rPr>
        <w:t>I</w:t>
      </w:r>
      <w:proofErr w:type="gramStart"/>
      <w:r>
        <w:rPr>
          <w:rFonts w:eastAsia="宋体-简" w:cs="Times New Roman"/>
        </w:rPr>
        <w:t>’</w:t>
      </w:r>
      <w:proofErr w:type="gramEnd"/>
      <w:r>
        <w:rPr>
          <w:rFonts w:eastAsia="宋体-简" w:cs="Times New Roman" w:hint="eastAsia"/>
        </w:rPr>
        <w:t>m offering</w:t>
      </w:r>
      <w:r>
        <w:rPr>
          <w:rFonts w:eastAsia="宋体-简" w:cs="Times New Roman"/>
        </w:rPr>
        <w:t>.</w:t>
      </w:r>
    </w:p>
    <w:p w14:paraId="59592F59" w14:textId="77777777" w:rsidR="008E23B4" w:rsidRDefault="00D5262E">
      <w:pPr>
        <w:pBdr>
          <w:bottom w:val="single" w:sz="4" w:space="0" w:color="auto"/>
        </w:pBdr>
        <w:ind w:firstLineChars="450" w:firstLine="945"/>
        <w:rPr>
          <w:rFonts w:eastAsia="宋体-简" w:cs="Times New Roman"/>
        </w:rPr>
      </w:pPr>
      <w:r>
        <w:rPr>
          <w:rFonts w:eastAsia="宋体-简" w:cs="Times New Roman" w:hint="eastAsia"/>
        </w:rPr>
        <w:lastRenderedPageBreak/>
        <w:t>②</w:t>
      </w:r>
      <w:r>
        <w:rPr>
          <w:rFonts w:eastAsia="宋体-简" w:cs="Times New Roman" w:hint="eastAsia"/>
        </w:rPr>
        <w:t>I</w:t>
      </w:r>
      <w:proofErr w:type="gramStart"/>
      <w:r>
        <w:rPr>
          <w:rFonts w:eastAsia="宋体-简" w:cs="Times New Roman"/>
        </w:rPr>
        <w:t>’</w:t>
      </w:r>
      <w:proofErr w:type="gramEnd"/>
      <w:r>
        <w:rPr>
          <w:rFonts w:eastAsia="宋体-简" w:cs="Times New Roman" w:hint="eastAsia"/>
        </w:rPr>
        <w:t>m asking if you drink.</w:t>
      </w:r>
    </w:p>
    <w:p w14:paraId="59592F5A" w14:textId="77777777" w:rsidR="008E23B4" w:rsidRDefault="00D5262E">
      <w:pPr>
        <w:rPr>
          <w:rFonts w:eastAsia="宋体-简" w:cs="Times New Roman"/>
        </w:rPr>
      </w:pPr>
      <w:r>
        <w:rPr>
          <w:rFonts w:eastAsia="宋体-简" w:cs="Times New Roman"/>
        </w:rPr>
        <w:t>Example</w:t>
      </w:r>
      <w:r>
        <w:rPr>
          <w:rFonts w:eastAsia="宋体-简" w:cs="Times New Roman" w:hint="eastAsia"/>
        </w:rPr>
        <w:t>：</w:t>
      </w:r>
      <w:r>
        <w:rPr>
          <w:rFonts w:eastAsia="宋体-简" w:cs="Times New Roman" w:hint="eastAsia"/>
        </w:rPr>
        <w:t xml:space="preserve">(Give some lessons &amp; After a while) </w:t>
      </w:r>
      <w:r>
        <w:rPr>
          <w:rFonts w:eastAsia="宋体-简" w:cs="Times New Roman" w:hint="eastAsia"/>
        </w:rPr>
        <w:t>—</w:t>
      </w:r>
      <w:r>
        <w:rPr>
          <w:rFonts w:eastAsia="宋体-简" w:cs="Times New Roman" w:hint="eastAsia"/>
        </w:rPr>
        <w:t>Hey, that was fun.</w:t>
      </w:r>
    </w:p>
    <w:p w14:paraId="59592F5B" w14:textId="77777777" w:rsidR="008E23B4" w:rsidRDefault="00D5262E">
      <w:pPr>
        <w:pBdr>
          <w:bottom w:val="single" w:sz="4" w:space="0" w:color="auto"/>
        </w:pBdr>
        <w:rPr>
          <w:rFonts w:eastAsia="宋体-简" w:cs="Times New Roman"/>
        </w:rPr>
      </w:pPr>
      <w:r>
        <w:rPr>
          <w:rFonts w:eastAsia="宋体-简" w:cs="Times New Roman" w:hint="eastAsia"/>
        </w:rPr>
        <w:t>Analysis</w:t>
      </w:r>
      <w:r>
        <w:rPr>
          <w:rFonts w:eastAsia="宋体-简" w:cs="Times New Roman" w:hint="eastAsia"/>
        </w:rPr>
        <w:t>：</w:t>
      </w:r>
      <w:r>
        <w:rPr>
          <w:rFonts w:eastAsia="宋体-简" w:cs="Times New Roman" w:hint="eastAsia"/>
        </w:rPr>
        <w:t>that was fun</w:t>
      </w:r>
      <w:r>
        <w:rPr>
          <w:rFonts w:eastAsia="宋体-简" w:cs="Times New Roman" w:hint="eastAsia"/>
        </w:rPr>
        <w:t>被用在活动结束后，而不是活动进行过程中</w:t>
      </w:r>
      <w:r>
        <w:rPr>
          <w:rFonts w:eastAsia="宋体-简" w:cs="Times New Roman"/>
        </w:rPr>
        <w:t>(</w:t>
      </w:r>
      <w:r>
        <w:rPr>
          <w:rFonts w:eastAsia="宋体-简" w:cs="Times New Roman"/>
        </w:rPr>
        <w:t>过程中应</w:t>
      </w:r>
      <w:r>
        <w:rPr>
          <w:rFonts w:eastAsia="宋体-简" w:cs="Times New Roman" w:hint="eastAsia"/>
        </w:rPr>
        <w:t>说成</w:t>
      </w:r>
      <w:r>
        <w:rPr>
          <w:rFonts w:eastAsia="宋体-简" w:cs="Times New Roman" w:hint="eastAsia"/>
        </w:rPr>
        <w:t>that is fun</w:t>
      </w:r>
      <w:r>
        <w:rPr>
          <w:rFonts w:eastAsia="宋体-简" w:cs="Times New Roman"/>
        </w:rPr>
        <w:t>)</w:t>
      </w:r>
    </w:p>
    <w:p w14:paraId="59592F5C" w14:textId="77777777" w:rsidR="008E23B4" w:rsidRDefault="008E23B4">
      <w:pPr>
        <w:rPr>
          <w:rFonts w:eastAsia="宋体-简" w:cs="Times New Roman"/>
        </w:rPr>
      </w:pPr>
    </w:p>
    <w:p w14:paraId="59592F5D" w14:textId="77777777" w:rsidR="008E23B4" w:rsidRDefault="00D5262E">
      <w:pPr>
        <w:pStyle w:val="2"/>
        <w:pBdr>
          <w:bottom w:val="single" w:sz="4" w:space="0" w:color="auto"/>
        </w:pBdr>
        <w:spacing w:before="0" w:after="0" w:line="240" w:lineRule="auto"/>
        <w:rPr>
          <w:rFonts w:ascii="Times New Roman" w:eastAsia="宋体-简" w:hAnsi="Times New Roman"/>
          <w:b w:val="0"/>
          <w:bCs w:val="0"/>
          <w:color w:val="FF0000"/>
          <w:kern w:val="44"/>
          <w:sz w:val="21"/>
          <w:szCs w:val="21"/>
        </w:rPr>
      </w:pPr>
      <w:r>
        <w:rPr>
          <w:rFonts w:ascii="Times New Roman" w:eastAsia="宋体-简" w:hAnsi="Times New Roman"/>
          <w:b w:val="0"/>
          <w:bCs w:val="0"/>
          <w:color w:val="FF0000"/>
          <w:kern w:val="44"/>
          <w:sz w:val="21"/>
          <w:szCs w:val="21"/>
        </w:rPr>
        <w:t>3.</w:t>
      </w:r>
      <w:r>
        <w:rPr>
          <w:rFonts w:ascii="Times New Roman" w:eastAsia="宋体-简" w:hAnsi="Times New Roman" w:hint="eastAsia"/>
          <w:b w:val="0"/>
          <w:bCs w:val="0"/>
          <w:color w:val="FF0000"/>
          <w:kern w:val="44"/>
          <w:sz w:val="21"/>
          <w:szCs w:val="21"/>
        </w:rPr>
        <w:t>英语思维与汉语思维</w:t>
      </w:r>
    </w:p>
    <w:p w14:paraId="59592F5E" w14:textId="77777777" w:rsidR="008E23B4" w:rsidRDefault="00D5262E">
      <w:pPr>
        <w:rPr>
          <w:rFonts w:eastAsia="宋体-简" w:cs="Times New Roman"/>
        </w:rPr>
      </w:pPr>
      <w:r>
        <w:rPr>
          <w:rFonts w:eastAsia="宋体-简" w:cs="Times New Roman"/>
        </w:rPr>
        <w:t>Example</w:t>
      </w:r>
      <w:r>
        <w:rPr>
          <w:rFonts w:eastAsia="宋体-简" w:cs="Times New Roman" w:hint="eastAsia"/>
        </w:rPr>
        <w:t>：我已经结婚了</w:t>
      </w:r>
    </w:p>
    <w:p w14:paraId="59592F5F" w14:textId="77777777" w:rsidR="008E23B4" w:rsidRDefault="00D5262E">
      <w:pPr>
        <w:rPr>
          <w:rFonts w:eastAsia="宋体-简" w:cs="Times New Roman"/>
        </w:rPr>
      </w:pPr>
      <w:r>
        <w:rPr>
          <w:rFonts w:eastAsia="宋体-简" w:cs="Times New Roman" w:hint="eastAsia"/>
        </w:rPr>
        <w:t>Translat</w:t>
      </w:r>
      <w:r>
        <w:rPr>
          <w:rFonts w:eastAsia="宋体-简" w:cs="Times New Roman"/>
        </w:rPr>
        <w:t>e</w:t>
      </w: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)I have married.</w:t>
      </w:r>
    </w:p>
    <w:p w14:paraId="59592F60" w14:textId="77777777" w:rsidR="008E23B4" w:rsidRDefault="00D5262E">
      <w:pPr>
        <w:ind w:leftChars="500" w:left="1050"/>
        <w:rPr>
          <w:rFonts w:eastAsia="宋体-简" w:cs="Times New Roman"/>
        </w:rPr>
      </w:pPr>
      <w:r>
        <w:rPr>
          <w:rFonts w:eastAsia="宋体-简" w:cs="Times New Roman"/>
        </w:rPr>
        <w:t>(</w:t>
      </w:r>
      <w:r>
        <w:rPr>
          <w:rFonts w:eastAsia="宋体-简" w:cs="Times New Roman" w:hint="eastAsia"/>
        </w:rPr>
        <w:t>×</w:t>
      </w:r>
      <w:r>
        <w:rPr>
          <w:rFonts w:eastAsia="宋体-简" w:cs="Times New Roman" w:hint="eastAsia"/>
        </w:rPr>
        <w:t>)I have been married.</w:t>
      </w:r>
    </w:p>
    <w:p w14:paraId="59592F61" w14:textId="77777777" w:rsidR="008E23B4" w:rsidRDefault="00D5262E">
      <w:pPr>
        <w:ind w:leftChars="500" w:left="1050"/>
        <w:rPr>
          <w:rFonts w:eastAsia="宋体-简" w:cs="Times New Roman"/>
        </w:rPr>
      </w:pPr>
      <w:r>
        <w:rPr>
          <w:rFonts w:eastAsia="宋体-简" w:cs="Times New Roman" w:hint="eastAsia"/>
        </w:rPr>
        <w:t>(</w:t>
      </w:r>
      <w:r>
        <w:rPr>
          <w:rFonts w:eastAsia="宋体-简" w:cs="Times New Roman" w:hint="eastAsia"/>
        </w:rPr>
        <w:t>×</w:t>
      </w:r>
      <w:r>
        <w:rPr>
          <w:rFonts w:eastAsia="宋体-简" w:cs="Times New Roman" w:hint="eastAsia"/>
        </w:rPr>
        <w:t>)I got married.</w:t>
      </w:r>
    </w:p>
    <w:p w14:paraId="59592F62" w14:textId="77777777" w:rsidR="008E23B4" w:rsidRDefault="00D5262E">
      <w:pPr>
        <w:ind w:leftChars="500" w:left="1050"/>
        <w:rPr>
          <w:rFonts w:eastAsia="宋体-简" w:cs="Times New Roman"/>
        </w:rPr>
      </w:pPr>
      <w:r>
        <w:rPr>
          <w:rFonts w:eastAsia="宋体-简" w:cs="Times New Roman" w:hint="eastAsia"/>
        </w:rPr>
        <w:t>(</w:t>
      </w:r>
      <w:r>
        <w:rPr>
          <w:rFonts w:eastAsia="宋体-简" w:cs="Times New Roman" w:hint="eastAsia"/>
        </w:rPr>
        <w:t>×</w:t>
      </w:r>
      <w:r>
        <w:rPr>
          <w:rFonts w:eastAsia="宋体-简" w:cs="Times New Roman" w:hint="eastAsia"/>
        </w:rPr>
        <w:t>)I married.</w:t>
      </w:r>
    </w:p>
    <w:p w14:paraId="59592F63" w14:textId="77777777" w:rsidR="008E23B4" w:rsidRDefault="00D5262E">
      <w:pPr>
        <w:ind w:leftChars="500" w:left="1050"/>
        <w:rPr>
          <w:rFonts w:eastAsia="宋体-简" w:cs="Times New Roman"/>
        </w:rPr>
      </w:pPr>
      <w:r>
        <w:rPr>
          <w:rFonts w:eastAsia="宋体-简" w:cs="Times New Roman" w:hint="eastAsia"/>
        </w:rPr>
        <w:t>(</w:t>
      </w:r>
      <w:r>
        <w:rPr>
          <w:rFonts w:eastAsia="宋体-简" w:cs="Times New Roman" w:hint="eastAsia"/>
        </w:rPr>
        <w:t>×</w:t>
      </w:r>
      <w:r>
        <w:rPr>
          <w:rFonts w:eastAsia="宋体-简" w:cs="Times New Roman" w:hint="eastAsia"/>
        </w:rPr>
        <w:t>)I had married.</w:t>
      </w:r>
    </w:p>
    <w:p w14:paraId="59592F64" w14:textId="77777777" w:rsidR="008E23B4" w:rsidRDefault="00D5262E">
      <w:pPr>
        <w:pBdr>
          <w:bottom w:val="single" w:sz="4" w:space="0" w:color="auto"/>
        </w:pBdr>
        <w:ind w:firstLineChars="500" w:firstLine="1050"/>
        <w:rPr>
          <w:rFonts w:eastAsia="宋体-简" w:cs="Times New Roman"/>
        </w:rPr>
      </w:pPr>
      <w:r>
        <w:rPr>
          <w:rFonts w:eastAsia="宋体-简" w:cs="Times New Roman"/>
        </w:rPr>
        <w:t>(</w:t>
      </w:r>
      <w:r>
        <w:rPr>
          <w:rFonts w:eastAsia="宋体-简" w:cs="Times New Roman" w:hint="eastAsia"/>
        </w:rPr>
        <w:t>√</w:t>
      </w:r>
      <w:r>
        <w:rPr>
          <w:rFonts w:eastAsia="宋体-简" w:cs="Times New Roman"/>
        </w:rPr>
        <w:t>)I am married.</w:t>
      </w:r>
    </w:p>
    <w:p w14:paraId="59592F65" w14:textId="77777777" w:rsidR="008E23B4" w:rsidRDefault="00D5262E">
      <w:pPr>
        <w:rPr>
          <w:rFonts w:eastAsia="宋体-简" w:cs="Times New Roman"/>
        </w:rPr>
      </w:pPr>
      <w:r>
        <w:rPr>
          <w:rFonts w:eastAsia="宋体-简" w:cs="Times New Roman"/>
        </w:rPr>
        <w:t>Example</w:t>
      </w:r>
      <w:r>
        <w:rPr>
          <w:rFonts w:eastAsia="宋体-简" w:cs="Times New Roman" w:hint="eastAsia"/>
        </w:rPr>
        <w:t>：我去年结婚的</w:t>
      </w:r>
    </w:p>
    <w:p w14:paraId="59592F66" w14:textId="77777777" w:rsidR="008E23B4" w:rsidRDefault="00D5262E">
      <w:pPr>
        <w:pBdr>
          <w:bottom w:val="single" w:sz="4" w:space="0" w:color="auto"/>
        </w:pBdr>
        <w:rPr>
          <w:rFonts w:eastAsia="宋体-简" w:cs="Times New Roman"/>
        </w:rPr>
      </w:pPr>
      <w:r>
        <w:rPr>
          <w:rFonts w:eastAsia="宋体-简" w:cs="Times New Roman" w:hint="eastAsia"/>
        </w:rPr>
        <w:t>Translat</w:t>
      </w:r>
      <w:r>
        <w:rPr>
          <w:rFonts w:eastAsia="宋体-简" w:cs="Times New Roman"/>
        </w:rPr>
        <w:t>e</w:t>
      </w:r>
      <w:r>
        <w:rPr>
          <w:rFonts w:eastAsia="宋体-简" w:cs="Times New Roman" w:hint="eastAsia"/>
        </w:rPr>
        <w:t>：</w:t>
      </w:r>
      <w:r>
        <w:rPr>
          <w:rFonts w:eastAsia="宋体-简" w:cs="Times New Roman" w:hint="eastAsia"/>
        </w:rPr>
        <w:t>I got married last year.</w:t>
      </w:r>
    </w:p>
    <w:p w14:paraId="59592F67" w14:textId="77777777" w:rsidR="008E23B4" w:rsidRDefault="00D5262E">
      <w:pPr>
        <w:rPr>
          <w:rFonts w:eastAsia="宋体-简" w:cs="Times New Roman"/>
        </w:rPr>
      </w:pPr>
      <w:r>
        <w:rPr>
          <w:rFonts w:eastAsia="宋体-简" w:cs="Times New Roman"/>
        </w:rPr>
        <w:t>Example</w:t>
      </w:r>
      <w:r>
        <w:rPr>
          <w:rFonts w:eastAsia="宋体-简" w:cs="Times New Roman" w:hint="eastAsia"/>
        </w:rPr>
        <w:t>：我到现在结婚有一年多了</w:t>
      </w:r>
    </w:p>
    <w:p w14:paraId="59592F68" w14:textId="77777777" w:rsidR="008E23B4" w:rsidRDefault="00D5262E">
      <w:pPr>
        <w:pBdr>
          <w:bottom w:val="single" w:sz="4" w:space="0" w:color="auto"/>
        </w:pBdr>
        <w:rPr>
          <w:rFonts w:eastAsia="宋体-简" w:cs="Times New Roman"/>
        </w:rPr>
      </w:pPr>
      <w:r>
        <w:rPr>
          <w:rFonts w:eastAsia="宋体-简" w:cs="Times New Roman" w:hint="eastAsia"/>
        </w:rPr>
        <w:t>Translat</w:t>
      </w:r>
      <w:r>
        <w:rPr>
          <w:rFonts w:eastAsia="宋体-简" w:cs="Times New Roman"/>
        </w:rPr>
        <w:t>e</w:t>
      </w:r>
      <w:r>
        <w:rPr>
          <w:rFonts w:eastAsia="宋体-简" w:cs="Times New Roman" w:hint="eastAsia"/>
        </w:rPr>
        <w:t>：</w:t>
      </w:r>
      <w:r>
        <w:rPr>
          <w:rFonts w:eastAsia="宋体-简" w:cs="Times New Roman" w:hint="eastAsia"/>
        </w:rPr>
        <w:t>I</w:t>
      </w:r>
      <w:r>
        <w:rPr>
          <w:rFonts w:eastAsia="宋体-简" w:cs="Times New Roman"/>
        </w:rPr>
        <w:t>’</w:t>
      </w:r>
      <w:r>
        <w:rPr>
          <w:rFonts w:eastAsia="宋体-简" w:cs="Times New Roman" w:hint="eastAsia"/>
        </w:rPr>
        <w:t>ve been married for over a year.</w:t>
      </w:r>
    </w:p>
    <w:p w14:paraId="59592F69" w14:textId="77777777" w:rsidR="008E23B4" w:rsidRDefault="00D5262E">
      <w:pPr>
        <w:rPr>
          <w:rFonts w:eastAsia="宋体-简" w:cs="Times New Roman"/>
        </w:rPr>
      </w:pPr>
      <w:r>
        <w:rPr>
          <w:rFonts w:eastAsia="宋体-简" w:cs="Times New Roman"/>
        </w:rPr>
        <w:t>Example</w:t>
      </w:r>
      <w:r>
        <w:rPr>
          <w:rFonts w:eastAsia="宋体-简" w:cs="Times New Roman" w:hint="eastAsia"/>
        </w:rPr>
        <w:t>：</w:t>
      </w:r>
      <w:r>
        <w:rPr>
          <w:rFonts w:eastAsia="宋体-简" w:cs="Times New Roman" w:hint="eastAsia"/>
        </w:rPr>
        <w:t>He is interesting to listen to.</w:t>
      </w:r>
    </w:p>
    <w:p w14:paraId="59592F6A" w14:textId="77777777" w:rsidR="008E23B4" w:rsidRDefault="00D5262E">
      <w:pPr>
        <w:rPr>
          <w:rFonts w:eastAsia="宋体-简" w:cs="Times New Roman"/>
        </w:rPr>
      </w:pPr>
      <w:r>
        <w:rPr>
          <w:rFonts w:eastAsia="宋体-简" w:cs="Times New Roman" w:hint="eastAsia"/>
        </w:rPr>
        <w:t>Translat</w:t>
      </w:r>
      <w:r>
        <w:rPr>
          <w:rFonts w:eastAsia="宋体-简" w:cs="Times New Roman"/>
        </w:rPr>
        <w:t>e</w:t>
      </w: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他对听别人讲话很感兴趣</w:t>
      </w:r>
    </w:p>
    <w:p w14:paraId="59592F6B" w14:textId="77777777" w:rsidR="008E23B4" w:rsidRDefault="00D5262E">
      <w:pPr>
        <w:pBdr>
          <w:bottom w:val="single" w:sz="4" w:space="0" w:color="auto"/>
        </w:pBdr>
        <w:ind w:firstLineChars="500" w:firstLine="1050"/>
        <w:rPr>
          <w:rFonts w:eastAsia="宋体-简" w:cs="Times New Roman"/>
        </w:rPr>
      </w:pP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听他讲话很有趣</w:t>
      </w:r>
      <w:r>
        <w:rPr>
          <w:rFonts w:eastAsia="宋体-简" w:cs="Times New Roman" w:hint="eastAsia"/>
        </w:rPr>
        <w:t xml:space="preserve"> </w:t>
      </w:r>
      <w:proofErr w:type="gramStart"/>
      <w:r>
        <w:rPr>
          <w:rFonts w:eastAsia="宋体-简" w:cs="Times New Roman" w:hint="eastAsia"/>
        </w:rPr>
        <w:t>丨</w:t>
      </w:r>
      <w:proofErr w:type="gramEnd"/>
      <w:r>
        <w:rPr>
          <w:rFonts w:eastAsia="宋体-简" w:cs="Times New Roman" w:hint="eastAsia"/>
        </w:rPr>
        <w:t xml:space="preserve"> It</w:t>
      </w:r>
      <w:proofErr w:type="gramStart"/>
      <w:r>
        <w:rPr>
          <w:rFonts w:eastAsia="宋体-简" w:cs="Times New Roman"/>
        </w:rPr>
        <w:t>’</w:t>
      </w:r>
      <w:proofErr w:type="gramEnd"/>
      <w:r>
        <w:rPr>
          <w:rFonts w:eastAsia="宋体-简" w:cs="Times New Roman" w:hint="eastAsia"/>
        </w:rPr>
        <w:t>s interesting to listen to him.</w:t>
      </w:r>
    </w:p>
    <w:p w14:paraId="59592F6C" w14:textId="77777777" w:rsidR="008E23B4" w:rsidRDefault="008E23B4">
      <w:pPr>
        <w:rPr>
          <w:rFonts w:eastAsia="宋体-简" w:cs="Times New Roman"/>
        </w:rPr>
      </w:pPr>
    </w:p>
    <w:p w14:paraId="59592F6D" w14:textId="77777777" w:rsidR="008E23B4" w:rsidRDefault="00D5262E">
      <w:pPr>
        <w:pStyle w:val="2"/>
        <w:spacing w:before="0" w:after="0" w:line="240" w:lineRule="auto"/>
        <w:jc w:val="left"/>
        <w:rPr>
          <w:rFonts w:ascii="Times New Roman" w:eastAsia="宋体-简" w:hAnsi="Times New Roman"/>
          <w:b w:val="0"/>
          <w:bCs w:val="0"/>
          <w:color w:val="FF0000"/>
          <w:kern w:val="44"/>
          <w:sz w:val="21"/>
          <w:szCs w:val="21"/>
        </w:rPr>
      </w:pPr>
      <w:r>
        <w:rPr>
          <w:rFonts w:ascii="Times New Roman" w:eastAsia="宋体-简" w:hAnsi="Times New Roman"/>
          <w:b w:val="0"/>
          <w:bCs w:val="0"/>
          <w:color w:val="FF0000"/>
          <w:kern w:val="44"/>
          <w:sz w:val="21"/>
          <w:szCs w:val="21"/>
        </w:rPr>
        <w:t>4.</w:t>
      </w:r>
      <w:r>
        <w:rPr>
          <w:rFonts w:ascii="Times New Roman" w:eastAsia="宋体-简" w:hAnsi="Times New Roman" w:hint="eastAsia"/>
          <w:b w:val="0"/>
          <w:bCs w:val="0"/>
          <w:color w:val="FF0000"/>
          <w:kern w:val="44"/>
          <w:sz w:val="21"/>
          <w:szCs w:val="21"/>
        </w:rPr>
        <w:t>本书逻辑体系</w:t>
      </w:r>
    </w:p>
    <w:p w14:paraId="59592F6E" w14:textId="77777777" w:rsidR="008E23B4" w:rsidRDefault="00D5262E">
      <w:pPr>
        <w:rPr>
          <w:rFonts w:eastAsia="宋体-简" w:cs="Times New Roman"/>
        </w:rPr>
      </w:pPr>
      <w:r>
        <w:rPr>
          <w:rFonts w:eastAsia="宋体-简" w:cs="Times New Roman" w:hint="eastAsia"/>
        </w:rPr>
        <w:t>【初级语法】如何构造简单句：如何使用简单的谓语</w:t>
      </w:r>
      <w:r>
        <w:rPr>
          <w:rFonts w:eastAsia="宋体-简" w:cs="Times New Roman" w:hint="eastAsia"/>
        </w:rPr>
        <w:t xml:space="preserve"> [</w:t>
      </w:r>
      <w:r>
        <w:rPr>
          <w:rFonts w:eastAsia="宋体-简" w:cs="Times New Roman" w:hint="eastAsia"/>
        </w:rPr>
        <w:t>名词短语＋谓语</w:t>
      </w:r>
      <w:r>
        <w:rPr>
          <w:rFonts w:eastAsia="宋体-简" w:cs="Times New Roman" w:hint="eastAsia"/>
        </w:rPr>
        <w:t>]</w:t>
      </w:r>
    </w:p>
    <w:p w14:paraId="59592F6F" w14:textId="77777777" w:rsidR="008E23B4" w:rsidRDefault="00D5262E">
      <w:pPr>
        <w:pStyle w:val="11"/>
        <w:numPr>
          <w:ilvl w:val="0"/>
          <w:numId w:val="3"/>
        </w:numPr>
        <w:ind w:firstLineChars="0"/>
        <w:rPr>
          <w:rFonts w:eastAsia="宋体-简" w:cs="Times New Roman"/>
        </w:rPr>
      </w:pPr>
      <w:r>
        <w:rPr>
          <w:rFonts w:eastAsia="宋体-简" w:cs="Times New Roman"/>
        </w:rPr>
        <w:t>名词短语：</w:t>
      </w:r>
      <w:r>
        <w:rPr>
          <w:rFonts w:eastAsia="宋体-简" w:cs="Times New Roman" w:hint="eastAsia"/>
        </w:rPr>
        <w:t>“名词短语”→名词、限定词、形容词及其相互间关系</w:t>
      </w:r>
    </w:p>
    <w:p w14:paraId="59592F70" w14:textId="77777777" w:rsidR="008E23B4" w:rsidRDefault="00D5262E">
      <w:pPr>
        <w:pStyle w:val="11"/>
        <w:numPr>
          <w:ilvl w:val="0"/>
          <w:numId w:val="3"/>
        </w:numPr>
        <w:ind w:firstLineChars="0"/>
        <w:rPr>
          <w:rFonts w:eastAsia="宋体-简" w:cs="Times New Roman"/>
        </w:rPr>
      </w:pPr>
      <w:r>
        <w:rPr>
          <w:rFonts w:eastAsia="宋体-简" w:cs="Times New Roman"/>
        </w:rPr>
        <w:t>动词内容：</w:t>
      </w:r>
      <w:r>
        <w:rPr>
          <w:rFonts w:eastAsia="宋体-简" w:cs="Times New Roman" w:hint="eastAsia"/>
        </w:rPr>
        <w:t>英语五种基本句型</w:t>
      </w:r>
    </w:p>
    <w:p w14:paraId="59592F71" w14:textId="77777777" w:rsidR="008E23B4" w:rsidRDefault="00D5262E">
      <w:pPr>
        <w:rPr>
          <w:rFonts w:eastAsia="宋体-简" w:cs="Times New Roman"/>
        </w:rPr>
      </w:pPr>
      <w:r>
        <w:rPr>
          <w:rFonts w:eastAsia="宋体-简" w:cs="Times New Roman" w:hint="eastAsia"/>
        </w:rPr>
        <w:t>【中级语法】如何构造复合句：如何使用复杂的谓语</w:t>
      </w:r>
      <w:r>
        <w:rPr>
          <w:rFonts w:eastAsia="宋体-简" w:cs="Times New Roman" w:hint="eastAsia"/>
        </w:rPr>
        <w:t xml:space="preserve"> [</w:t>
      </w:r>
      <w:r>
        <w:rPr>
          <w:rFonts w:eastAsia="宋体-简" w:cs="Times New Roman" w:hint="eastAsia"/>
        </w:rPr>
        <w:t>从句＋谓语动词</w:t>
      </w:r>
      <w:r>
        <w:rPr>
          <w:rFonts w:eastAsia="宋体-简" w:cs="Times New Roman" w:hint="eastAsia"/>
        </w:rPr>
        <w:t>]</w:t>
      </w:r>
    </w:p>
    <w:p w14:paraId="59592F72" w14:textId="77777777" w:rsidR="008E23B4" w:rsidRDefault="00D5262E">
      <w:pPr>
        <w:pStyle w:val="11"/>
        <w:numPr>
          <w:ilvl w:val="0"/>
          <w:numId w:val="4"/>
        </w:numPr>
        <w:ind w:firstLineChars="0"/>
        <w:rPr>
          <w:rFonts w:eastAsia="宋体-简" w:cs="Times New Roman"/>
        </w:rPr>
      </w:pPr>
      <w:r>
        <w:rPr>
          <w:rFonts w:eastAsia="宋体-简" w:cs="Times New Roman" w:hint="eastAsia"/>
        </w:rPr>
        <w:t>从句内容：两个简单句合并→</w:t>
      </w:r>
      <w:r>
        <w:rPr>
          <w:rFonts w:eastAsia="宋体-简" w:cs="Times New Roman"/>
        </w:rPr>
        <w:t>(</w:t>
      </w:r>
      <w:r>
        <w:rPr>
          <w:rFonts w:eastAsia="宋体-简" w:cs="Times New Roman"/>
        </w:rPr>
        <w:t>三大从句</w:t>
      </w:r>
      <w:r>
        <w:rPr>
          <w:rFonts w:eastAsia="宋体-简" w:cs="Times New Roman"/>
        </w:rPr>
        <w:t>)</w:t>
      </w:r>
      <w:r>
        <w:rPr>
          <w:rFonts w:eastAsia="宋体-简" w:cs="Times New Roman" w:hint="eastAsia"/>
        </w:rPr>
        <w:t>名词从句、定语从句、状语从句</w:t>
      </w:r>
    </w:p>
    <w:p w14:paraId="59592F73" w14:textId="77777777" w:rsidR="008E23B4" w:rsidRDefault="00D5262E">
      <w:pPr>
        <w:pStyle w:val="11"/>
        <w:numPr>
          <w:ilvl w:val="0"/>
          <w:numId w:val="4"/>
        </w:numPr>
        <w:ind w:firstLineChars="0"/>
        <w:rPr>
          <w:rFonts w:eastAsia="宋体-简" w:cs="Times New Roman"/>
        </w:rPr>
      </w:pPr>
      <w:r>
        <w:rPr>
          <w:rFonts w:eastAsia="宋体-简" w:cs="Times New Roman" w:hint="eastAsia"/>
        </w:rPr>
        <w:t>动词内容：</w:t>
      </w:r>
      <w:r>
        <w:rPr>
          <w:rFonts w:eastAsia="宋体-简" w:cs="Times New Roman"/>
        </w:rPr>
        <w:t>(</w:t>
      </w:r>
      <w:r>
        <w:rPr>
          <w:rFonts w:eastAsia="宋体-简" w:cs="Times New Roman" w:hint="eastAsia"/>
        </w:rPr>
        <w:t>谓语形式</w:t>
      </w:r>
      <w:r>
        <w:rPr>
          <w:rFonts w:eastAsia="宋体-简" w:cs="Times New Roman"/>
        </w:rPr>
        <w:t>)</w:t>
      </w:r>
      <w:r>
        <w:rPr>
          <w:rFonts w:eastAsia="宋体-简" w:cs="Times New Roman" w:hint="eastAsia"/>
        </w:rPr>
        <w:t>完成时态、完成进行时态、虚拟语气、情态动词等</w:t>
      </w:r>
    </w:p>
    <w:p w14:paraId="59592F74" w14:textId="77777777" w:rsidR="008E23B4" w:rsidRDefault="00D5262E">
      <w:pPr>
        <w:rPr>
          <w:rFonts w:eastAsia="宋体-简" w:cs="Times New Roman"/>
        </w:rPr>
      </w:pPr>
      <w:r>
        <w:rPr>
          <w:rFonts w:eastAsia="宋体-简" w:cs="Times New Roman" w:hint="eastAsia"/>
        </w:rPr>
        <w:t>【高级语法】复合句和简单句的转化：如何运用非谓语来简化从句</w:t>
      </w:r>
      <w:r>
        <w:rPr>
          <w:rFonts w:eastAsia="宋体-简" w:cs="Times New Roman" w:hint="eastAsia"/>
        </w:rPr>
        <w:t xml:space="preserve"> [</w:t>
      </w:r>
      <w:r>
        <w:rPr>
          <w:rFonts w:eastAsia="宋体-简" w:cs="Times New Roman" w:hint="eastAsia"/>
        </w:rPr>
        <w:t>从句＋非谓语动词</w:t>
      </w:r>
      <w:r>
        <w:rPr>
          <w:rFonts w:eastAsia="宋体-简" w:cs="Times New Roman" w:hint="eastAsia"/>
        </w:rPr>
        <w:t>]</w:t>
      </w:r>
    </w:p>
    <w:p w14:paraId="59592F75" w14:textId="77777777" w:rsidR="008E23B4" w:rsidRDefault="00D5262E">
      <w:pPr>
        <w:pStyle w:val="11"/>
        <w:numPr>
          <w:ilvl w:val="0"/>
          <w:numId w:val="5"/>
        </w:numPr>
        <w:ind w:firstLineChars="0"/>
        <w:rPr>
          <w:rFonts w:eastAsia="宋体-简" w:cs="Times New Roman"/>
        </w:rPr>
      </w:pPr>
      <w:r>
        <w:rPr>
          <w:rFonts w:eastAsia="宋体-简" w:cs="Times New Roman" w:hint="eastAsia"/>
        </w:rPr>
        <w:t>从句内容：分析、构造复杂的难句</w:t>
      </w:r>
    </w:p>
    <w:p w14:paraId="59592F76" w14:textId="77777777" w:rsidR="008E23B4" w:rsidRDefault="00D5262E">
      <w:pPr>
        <w:pStyle w:val="11"/>
        <w:numPr>
          <w:ilvl w:val="0"/>
          <w:numId w:val="5"/>
        </w:numPr>
        <w:ind w:firstLineChars="0"/>
        <w:rPr>
          <w:rFonts w:eastAsia="宋体-简" w:cs="Times New Roman"/>
        </w:rPr>
      </w:pPr>
      <w:r>
        <w:rPr>
          <w:rFonts w:eastAsia="宋体-简" w:cs="Times New Roman" w:hint="eastAsia"/>
        </w:rPr>
        <w:t>动词内容：</w:t>
      </w:r>
      <w:r>
        <w:rPr>
          <w:rFonts w:eastAsia="宋体-简" w:cs="Times New Roman"/>
        </w:rPr>
        <w:t>(</w:t>
      </w:r>
      <w:r>
        <w:rPr>
          <w:rFonts w:eastAsia="宋体-简" w:cs="Times New Roman" w:hint="eastAsia"/>
        </w:rPr>
        <w:t>三大非谓语</w:t>
      </w:r>
      <w:r>
        <w:rPr>
          <w:rFonts w:eastAsia="宋体-简" w:cs="Times New Roman"/>
        </w:rPr>
        <w:t>)</w:t>
      </w:r>
      <w:r>
        <w:rPr>
          <w:rFonts w:eastAsia="宋体-简" w:cs="Times New Roman" w:hint="eastAsia"/>
        </w:rPr>
        <w:t>不定式、动名词、分词；三大从句</w:t>
      </w:r>
      <w:r>
        <w:rPr>
          <w:rFonts w:eastAsia="宋体-简" w:cs="Times New Roman" w:hint="eastAsia"/>
        </w:rPr>
        <w:t xml:space="preserve"> </w:t>
      </w:r>
      <w:r>
        <w:rPr>
          <w:rFonts w:eastAsia="宋体-简" w:cs="Times New Roman"/>
        </w:rPr>
        <w:t>↔</w:t>
      </w:r>
      <w:r>
        <w:rPr>
          <w:rFonts w:eastAsia="宋体-简" w:cs="Times New Roman" w:hint="eastAsia"/>
        </w:rPr>
        <w:t xml:space="preserve"> </w:t>
      </w:r>
      <w:r>
        <w:rPr>
          <w:rFonts w:eastAsia="宋体-简" w:cs="Times New Roman" w:hint="eastAsia"/>
        </w:rPr>
        <w:t>三大非谓语</w:t>
      </w:r>
    </w:p>
    <w:p w14:paraId="59592F77" w14:textId="77777777" w:rsidR="008E23B4" w:rsidRDefault="008E23B4">
      <w:pPr>
        <w:rPr>
          <w:rFonts w:eastAsia="宋体-简" w:cs="Times New Roman" w:hint="eastAsia"/>
        </w:rPr>
        <w:sectPr w:rsidR="008E23B4">
          <w:pgSz w:w="11906" w:h="16838"/>
          <w:pgMar w:top="720" w:right="720" w:bottom="720" w:left="720" w:header="851" w:footer="992" w:gutter="0"/>
          <w:cols w:space="720"/>
          <w:docGrid w:type="lines" w:linePitch="326"/>
        </w:sectPr>
      </w:pPr>
    </w:p>
    <w:p w14:paraId="59592F78" w14:textId="77777777" w:rsidR="008E23B4" w:rsidRDefault="00D5262E">
      <w:pPr>
        <w:pStyle w:val="1"/>
        <w:spacing w:before="0" w:after="0" w:line="240" w:lineRule="auto"/>
        <w:jc w:val="center"/>
        <w:rPr>
          <w:rFonts w:eastAsia="宋体-简" w:cs="Times New Roman"/>
          <w:b w:val="0"/>
          <w:bCs w:val="0"/>
          <w:color w:val="FF0000"/>
          <w:sz w:val="21"/>
          <w:szCs w:val="21"/>
        </w:rPr>
      </w:pPr>
      <w:r>
        <w:rPr>
          <w:rFonts w:eastAsia="宋体-简" w:cs="Times New Roman" w:hint="eastAsia"/>
          <w:b w:val="0"/>
          <w:bCs w:val="0"/>
          <w:color w:val="FF0000"/>
          <w:sz w:val="21"/>
          <w:szCs w:val="21"/>
        </w:rPr>
        <w:lastRenderedPageBreak/>
        <w:t>【英语语法新思维】</w:t>
      </w:r>
      <w:r>
        <w:rPr>
          <w:rFonts w:eastAsia="宋体-简" w:cs="Times New Roman"/>
          <w:b w:val="0"/>
          <w:bCs w:val="0"/>
          <w:color w:val="FF0000"/>
          <w:sz w:val="21"/>
          <w:szCs w:val="21"/>
        </w:rPr>
        <w:t>一</w:t>
      </w:r>
    </w:p>
    <w:p w14:paraId="59592F79" w14:textId="77777777" w:rsidR="008E23B4" w:rsidRDefault="008E23B4">
      <w:pPr>
        <w:rPr>
          <w:rFonts w:eastAsia="宋体-简" w:cs="Times New Roman"/>
        </w:rPr>
      </w:pPr>
    </w:p>
    <w:p w14:paraId="59592F7A" w14:textId="77777777" w:rsidR="008E23B4" w:rsidRDefault="00D5262E">
      <w:pPr>
        <w:pStyle w:val="2"/>
        <w:spacing w:before="0" w:after="0" w:line="240" w:lineRule="auto"/>
        <w:jc w:val="left"/>
        <w:rPr>
          <w:rFonts w:ascii="Times New Roman" w:eastAsia="宋体-简" w:hAnsi="Times New Roman"/>
          <w:b w:val="0"/>
          <w:bCs w:val="0"/>
          <w:color w:val="FF0000"/>
          <w:kern w:val="44"/>
          <w:sz w:val="21"/>
          <w:szCs w:val="21"/>
        </w:rPr>
      </w:pPr>
      <w:r>
        <w:rPr>
          <w:rFonts w:ascii="Times New Roman" w:eastAsia="宋体-简" w:hAnsi="Times New Roman"/>
          <w:b w:val="0"/>
          <w:bCs w:val="0"/>
          <w:color w:val="FF0000"/>
          <w:kern w:val="44"/>
          <w:sz w:val="21"/>
          <w:szCs w:val="21"/>
        </w:rPr>
        <w:t>0.</w:t>
      </w:r>
      <w:r>
        <w:rPr>
          <w:rFonts w:ascii="Times New Roman" w:eastAsia="宋体-简" w:hAnsi="Times New Roman"/>
          <w:b w:val="0"/>
          <w:bCs w:val="0"/>
          <w:color w:val="FF0000"/>
          <w:kern w:val="44"/>
          <w:sz w:val="21"/>
          <w:szCs w:val="21"/>
        </w:rPr>
        <w:t>名词短语</w:t>
      </w:r>
    </w:p>
    <w:p w14:paraId="59592F7B" w14:textId="77777777" w:rsidR="008E23B4" w:rsidRDefault="00D5262E">
      <w:pPr>
        <w:numPr>
          <w:ilvl w:val="0"/>
          <w:numId w:val="6"/>
        </w:numPr>
        <w:jc w:val="left"/>
        <w:rPr>
          <w:rFonts w:eastAsia="宋体-简" w:cs="Times New Roman"/>
        </w:rPr>
      </w:pPr>
      <w:r>
        <w:rPr>
          <w:rFonts w:eastAsia="宋体-简" w:cs="Times New Roman"/>
        </w:rPr>
        <w:t>名词短语</w:t>
      </w:r>
      <w:r>
        <w:rPr>
          <w:rFonts w:eastAsia="宋体-简" w:cs="Times New Roman"/>
        </w:rPr>
        <w:t>(NP, noun phrase)——</w:t>
      </w:r>
      <w:r>
        <w:rPr>
          <w:rFonts w:eastAsia="宋体-简" w:cs="Times New Roman"/>
        </w:rPr>
        <w:t>英文句子的核心组成部分</w:t>
      </w:r>
      <w:r>
        <w:rPr>
          <w:rFonts w:eastAsia="宋体-简" w:cs="Times New Roman"/>
        </w:rPr>
        <w:t>(a core element of a sentence)</w:t>
      </w:r>
    </w:p>
    <w:p w14:paraId="59592F7C" w14:textId="77777777" w:rsidR="008E23B4" w:rsidRDefault="00D5262E">
      <w:pPr>
        <w:pStyle w:val="3"/>
        <w:spacing w:before="0" w:after="0" w:line="240" w:lineRule="auto"/>
        <w:rPr>
          <w:rFonts w:eastAsia="宋体-简" w:cs="Times New Roman"/>
          <w:b w:val="0"/>
          <w:bCs w:val="0"/>
          <w:color w:val="C00000"/>
          <w:sz w:val="21"/>
          <w:szCs w:val="21"/>
        </w:rPr>
      </w:pPr>
      <w:r>
        <w:rPr>
          <w:rFonts w:eastAsia="宋体-简" w:cs="Times New Roman"/>
          <w:b w:val="0"/>
          <w:bCs w:val="0"/>
          <w:color w:val="C00000"/>
          <w:sz w:val="21"/>
          <w:szCs w:val="21"/>
        </w:rPr>
        <w:t>0.1</w:t>
      </w:r>
      <w:r>
        <w:rPr>
          <w:rFonts w:eastAsia="宋体-简" w:cs="Times New Roman"/>
          <w:b w:val="0"/>
          <w:bCs w:val="0"/>
          <w:color w:val="C00000"/>
          <w:sz w:val="21"/>
          <w:szCs w:val="21"/>
        </w:rPr>
        <w:t>引言</w:t>
      </w:r>
    </w:p>
    <w:p w14:paraId="59592F7D" w14:textId="77777777" w:rsidR="008E23B4" w:rsidRDefault="00D5262E">
      <w:pPr>
        <w:numPr>
          <w:ilvl w:val="0"/>
          <w:numId w:val="6"/>
        </w:numPr>
        <w:pBdr>
          <w:bottom w:val="single" w:sz="4" w:space="0" w:color="auto"/>
        </w:pBdr>
        <w:rPr>
          <w:rFonts w:eastAsia="宋体-简" w:cs="Times New Roman"/>
        </w:rPr>
      </w:pPr>
      <w:r>
        <w:rPr>
          <w:rFonts w:eastAsia="宋体-简" w:cs="Times New Roman"/>
        </w:rPr>
        <w:t>英语</w:t>
      </w:r>
      <w:r>
        <w:rPr>
          <w:rFonts w:eastAsia="宋体-简" w:cs="Times New Roman"/>
        </w:rPr>
        <w:t>——“</w:t>
      </w:r>
      <w:r>
        <w:rPr>
          <w:rFonts w:eastAsia="宋体-简" w:cs="Times New Roman"/>
        </w:rPr>
        <w:t>固定语序语言</w:t>
      </w:r>
      <w:r>
        <w:rPr>
          <w:rFonts w:eastAsia="宋体-简" w:cs="Times New Roman"/>
        </w:rPr>
        <w:t>(a fixed-word-order language)”←</w:t>
      </w:r>
      <w:r>
        <w:rPr>
          <w:rFonts w:eastAsia="宋体-简" w:cs="Times New Roman"/>
        </w:rPr>
        <w:t>向来以语序固定严格而著称</w:t>
      </w:r>
    </w:p>
    <w:p w14:paraId="59592F7E" w14:textId="77777777" w:rsidR="008E23B4" w:rsidRDefault="00D5262E">
      <w:pPr>
        <w:rPr>
          <w:rFonts w:eastAsia="宋体-简" w:cs="Times New Roman"/>
        </w:rPr>
      </w:pPr>
      <w:r>
        <w:rPr>
          <w:rFonts w:eastAsia="宋体-简" w:cs="Times New Roman"/>
        </w:rPr>
        <w:t>Example</w:t>
      </w: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rPr>
        <w:t>世界最著名的七大奇迹</w:t>
      </w:r>
    </w:p>
    <w:p w14:paraId="59592F7F" w14:textId="77777777" w:rsidR="008E23B4" w:rsidRDefault="00D5262E">
      <w:pPr>
        <w:ind w:leftChars="500" w:left="1050"/>
        <w:rPr>
          <w:rFonts w:eastAsia="宋体-简" w:cs="Times New Roman"/>
        </w:rPr>
      </w:pP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rPr>
        <w:t>最著名的世界七大奇迹</w:t>
      </w:r>
    </w:p>
    <w:p w14:paraId="59592F80" w14:textId="77777777" w:rsidR="008E23B4" w:rsidRDefault="00D5262E">
      <w:pPr>
        <w:ind w:leftChars="500" w:left="1050"/>
        <w:rPr>
          <w:rFonts w:eastAsia="宋体-简" w:cs="Times New Roman"/>
        </w:rPr>
      </w:pPr>
      <w:r>
        <w:rPr>
          <w:rFonts w:eastAsia="宋体-简" w:cs="Times New Roman" w:hint="eastAsia"/>
        </w:rPr>
        <w:t>(</w:t>
      </w:r>
      <w:r>
        <w:rPr>
          <w:rFonts w:eastAsia="宋体-简" w:cs="Times New Roman" w:hint="eastAsia"/>
        </w:rPr>
        <w:t>√</w:t>
      </w:r>
      <w:r>
        <w:rPr>
          <w:rFonts w:eastAsia="宋体-简" w:cs="Times New Roman" w:hint="eastAsia"/>
        </w:rPr>
        <w:t>)</w:t>
      </w:r>
      <w:r>
        <w:rPr>
          <w:rFonts w:eastAsia="宋体-简" w:cs="Times New Roman"/>
        </w:rPr>
        <w:t>七大世界最著名的奇迹</w:t>
      </w:r>
    </w:p>
    <w:p w14:paraId="59592F81" w14:textId="77777777" w:rsidR="008E23B4" w:rsidRDefault="00D5262E">
      <w:pPr>
        <w:rPr>
          <w:rFonts w:eastAsia="宋体-简" w:cs="Times New Roman"/>
          <w:highlight w:val="yellow"/>
        </w:rPr>
      </w:pPr>
      <w:r>
        <w:rPr>
          <w:rFonts w:eastAsia="宋体-简" w:cs="Times New Roman" w:hint="eastAsia"/>
        </w:rPr>
        <w:t>Translat</w:t>
      </w:r>
      <w:r>
        <w:rPr>
          <w:rFonts w:eastAsia="宋体-简" w:cs="Times New Roman"/>
        </w:rPr>
        <w:t>e</w:t>
      </w:r>
      <w:r>
        <w:rPr>
          <w:rFonts w:eastAsia="宋体-简" w:cs="Times New Roman" w:hint="eastAsia"/>
        </w:rPr>
        <w:t>：</w:t>
      </w:r>
      <w:proofErr w:type="gramStart"/>
      <w:r>
        <w:rPr>
          <w:rFonts w:eastAsia="宋体-简" w:cs="Times New Roman" w:hint="eastAsia"/>
          <w:highlight w:val="yellow"/>
        </w:rPr>
        <w:t>()</w:t>
      </w:r>
      <w:r>
        <w:rPr>
          <w:rFonts w:eastAsia="宋体-简" w:cs="Times New Roman"/>
          <w:highlight w:val="yellow"/>
        </w:rPr>
        <w:t>the</w:t>
      </w:r>
      <w:proofErr w:type="gramEnd"/>
      <w:r>
        <w:rPr>
          <w:rFonts w:eastAsia="宋体-简" w:cs="Times New Roman"/>
          <w:highlight w:val="yellow"/>
        </w:rPr>
        <w:t xml:space="preserve"> word’s most famous seven wonders.</w:t>
      </w:r>
    </w:p>
    <w:p w14:paraId="59592F82" w14:textId="77777777" w:rsidR="008E23B4" w:rsidRDefault="00D5262E">
      <w:pPr>
        <w:ind w:leftChars="500" w:left="1050"/>
        <w:rPr>
          <w:rFonts w:eastAsia="宋体-简" w:cs="Times New Roman"/>
          <w:highlight w:val="yellow"/>
        </w:rPr>
      </w:pPr>
      <w:proofErr w:type="gramStart"/>
      <w:r>
        <w:rPr>
          <w:rFonts w:eastAsia="宋体-简" w:cs="Times New Roman" w:hint="eastAsia"/>
          <w:highlight w:val="yellow"/>
        </w:rPr>
        <w:t>()</w:t>
      </w:r>
      <w:r>
        <w:rPr>
          <w:rFonts w:eastAsia="宋体-简" w:cs="Times New Roman"/>
          <w:highlight w:val="yellow"/>
        </w:rPr>
        <w:t>the</w:t>
      </w:r>
      <w:proofErr w:type="gramEnd"/>
      <w:r>
        <w:rPr>
          <w:rFonts w:eastAsia="宋体-简" w:cs="Times New Roman"/>
          <w:highlight w:val="yellow"/>
        </w:rPr>
        <w:t xml:space="preserve"> most famous Seven Wonders of the word.</w:t>
      </w:r>
    </w:p>
    <w:p w14:paraId="59592F83" w14:textId="77777777" w:rsidR="008E23B4" w:rsidRDefault="00D5262E">
      <w:pPr>
        <w:ind w:leftChars="500" w:left="1050"/>
        <w:rPr>
          <w:rFonts w:eastAsia="宋体-简" w:cs="Times New Roman"/>
          <w:highlight w:val="yellow"/>
        </w:rPr>
      </w:pPr>
      <w:proofErr w:type="gramStart"/>
      <w:r>
        <w:rPr>
          <w:rFonts w:eastAsia="宋体-简" w:cs="Times New Roman" w:hint="eastAsia"/>
          <w:highlight w:val="yellow"/>
        </w:rPr>
        <w:t>()</w:t>
      </w:r>
      <w:r>
        <w:rPr>
          <w:rFonts w:eastAsia="宋体-简" w:cs="Times New Roman"/>
          <w:highlight w:val="yellow"/>
        </w:rPr>
        <w:t>the</w:t>
      </w:r>
      <w:proofErr w:type="gramEnd"/>
      <w:r>
        <w:rPr>
          <w:rFonts w:eastAsia="宋体-简" w:cs="Times New Roman"/>
          <w:highlight w:val="yellow"/>
        </w:rPr>
        <w:t xml:space="preserve"> seven word most famous wonders.</w:t>
      </w:r>
    </w:p>
    <w:p w14:paraId="59592F84" w14:textId="77777777" w:rsidR="008E23B4" w:rsidRDefault="00D5262E">
      <w:pPr>
        <w:pBdr>
          <w:bottom w:val="single" w:sz="4" w:space="0" w:color="auto"/>
        </w:pBdr>
        <w:ind w:firstLineChars="500" w:firstLine="1050"/>
        <w:rPr>
          <w:rFonts w:eastAsia="宋体-简" w:cs="Times New Roman"/>
          <w:highlight w:val="yellow"/>
        </w:rPr>
      </w:pPr>
      <w:proofErr w:type="gramStart"/>
      <w:r>
        <w:rPr>
          <w:rFonts w:eastAsia="宋体-简" w:cs="Times New Roman" w:hint="eastAsia"/>
          <w:highlight w:val="yellow"/>
        </w:rPr>
        <w:t>()</w:t>
      </w:r>
      <w:r>
        <w:rPr>
          <w:rFonts w:eastAsia="宋体-简" w:cs="Times New Roman"/>
          <w:highlight w:val="yellow"/>
        </w:rPr>
        <w:t>the</w:t>
      </w:r>
      <w:proofErr w:type="gramEnd"/>
      <w:r>
        <w:rPr>
          <w:rFonts w:eastAsia="宋体-简" w:cs="Times New Roman"/>
          <w:highlight w:val="yellow"/>
        </w:rPr>
        <w:t xml:space="preserve"> word’s seven most famous wonders.</w:t>
      </w:r>
    </w:p>
    <w:tbl>
      <w:tblPr>
        <w:tblStyle w:val="a6"/>
        <w:tblW w:w="76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0"/>
        <w:gridCol w:w="3646"/>
      </w:tblGrid>
      <w:tr w:rsidR="008E23B4" w14:paraId="59592F87" w14:textId="77777777">
        <w:trPr>
          <w:jc w:val="center"/>
        </w:trPr>
        <w:tc>
          <w:tcPr>
            <w:tcW w:w="3970" w:type="dxa"/>
            <w:tcBorders>
              <w:top w:val="double" w:sz="4" w:space="0" w:color="auto"/>
              <w:bottom w:val="double" w:sz="4" w:space="0" w:color="auto"/>
              <w:right w:val="dotDotDash" w:sz="4" w:space="0" w:color="auto"/>
            </w:tcBorders>
            <w:shd w:val="clear" w:color="auto" w:fill="auto"/>
          </w:tcPr>
          <w:p w14:paraId="59592F85" w14:textId="77777777" w:rsidR="008E23B4" w:rsidRDefault="00D5262E">
            <w:pPr>
              <w:jc w:val="center"/>
              <w:rPr>
                <w:rFonts w:eastAsia="宋体-简" w:cs="Times New Roman"/>
                <w:color w:val="FFFFFF" w:themeColor="background1"/>
              </w:rPr>
            </w:pPr>
            <w:proofErr w:type="gramStart"/>
            <w:r>
              <w:rPr>
                <w:rFonts w:eastAsia="宋体-简" w:cs="Times New Roman"/>
              </w:rPr>
              <w:t>旧七大</w:t>
            </w:r>
            <w:proofErr w:type="gramEnd"/>
            <w:r>
              <w:rPr>
                <w:rFonts w:eastAsia="宋体-简" w:cs="Times New Roman"/>
              </w:rPr>
              <w:t>奇迹</w:t>
            </w:r>
          </w:p>
        </w:tc>
        <w:tc>
          <w:tcPr>
            <w:tcW w:w="3646" w:type="dxa"/>
            <w:tcBorders>
              <w:top w:val="double" w:sz="4" w:space="0" w:color="auto"/>
              <w:left w:val="dotDotDash" w:sz="4" w:space="0" w:color="auto"/>
              <w:bottom w:val="double" w:sz="4" w:space="0" w:color="auto"/>
            </w:tcBorders>
            <w:shd w:val="clear" w:color="auto" w:fill="auto"/>
          </w:tcPr>
          <w:p w14:paraId="59592F86" w14:textId="77777777" w:rsidR="008E23B4" w:rsidRDefault="00D5262E">
            <w:pPr>
              <w:jc w:val="center"/>
              <w:rPr>
                <w:rFonts w:eastAsia="宋体-简" w:cs="Times New Roman"/>
                <w:color w:val="FFFFFF" w:themeColor="background1"/>
              </w:rPr>
            </w:pPr>
            <w:r>
              <w:rPr>
                <w:rFonts w:eastAsia="宋体-简" w:cs="Times New Roman"/>
              </w:rPr>
              <w:t>新七大奇迹</w:t>
            </w:r>
          </w:p>
        </w:tc>
      </w:tr>
      <w:tr w:rsidR="008E23B4" w14:paraId="59592F8C" w14:textId="77777777">
        <w:trPr>
          <w:trHeight w:val="90"/>
          <w:jc w:val="center"/>
        </w:trPr>
        <w:tc>
          <w:tcPr>
            <w:tcW w:w="3970" w:type="dxa"/>
            <w:tcBorders>
              <w:top w:val="double" w:sz="4" w:space="0" w:color="auto"/>
              <w:right w:val="dotDotDash" w:sz="4" w:space="0" w:color="auto"/>
            </w:tcBorders>
          </w:tcPr>
          <w:p w14:paraId="59592F88" w14:textId="77777777" w:rsidR="008E23B4" w:rsidRDefault="00D5262E">
            <w:pPr>
              <w:jc w:val="left"/>
              <w:rPr>
                <w:rFonts w:eastAsia="宋体-简" w:cs="Times New Roman"/>
              </w:rPr>
            </w:pPr>
            <w:r>
              <w:rPr>
                <w:rFonts w:eastAsia="宋体-简" w:cs="Times New Roman"/>
              </w:rPr>
              <w:t>埃及吉萨金字塔</w:t>
            </w:r>
          </w:p>
          <w:p w14:paraId="59592F89" w14:textId="77777777" w:rsidR="008E23B4" w:rsidRDefault="00D5262E">
            <w:pPr>
              <w:jc w:val="left"/>
              <w:rPr>
                <w:rFonts w:eastAsia="宋体-简" w:cs="Times New Roman"/>
                <w:i/>
                <w:iCs/>
                <w:sz w:val="15"/>
                <w:szCs w:val="15"/>
              </w:rPr>
            </w:pPr>
            <w:r>
              <w:rPr>
                <w:rFonts w:eastAsia="宋体-简" w:cs="Times New Roman"/>
                <w:i/>
                <w:iCs/>
                <w:sz w:val="15"/>
                <w:szCs w:val="15"/>
              </w:rPr>
              <w:t>(the pyramids of Giza, Egypt)</w:t>
            </w:r>
          </w:p>
        </w:tc>
        <w:tc>
          <w:tcPr>
            <w:tcW w:w="3646" w:type="dxa"/>
            <w:tcBorders>
              <w:top w:val="double" w:sz="4" w:space="0" w:color="auto"/>
              <w:left w:val="dotDotDash" w:sz="4" w:space="0" w:color="auto"/>
            </w:tcBorders>
          </w:tcPr>
          <w:p w14:paraId="59592F8A" w14:textId="77777777" w:rsidR="008E23B4" w:rsidRDefault="00D5262E">
            <w:pPr>
              <w:jc w:val="right"/>
              <w:rPr>
                <w:rFonts w:eastAsia="宋体-简" w:cs="Times New Roman"/>
              </w:rPr>
            </w:pPr>
            <w:r>
              <w:rPr>
                <w:rFonts w:eastAsia="宋体-简" w:cs="Times New Roman"/>
              </w:rPr>
              <w:t>中国长城</w:t>
            </w:r>
          </w:p>
          <w:p w14:paraId="59592F8B" w14:textId="77777777" w:rsidR="008E23B4" w:rsidRDefault="00D5262E">
            <w:pPr>
              <w:jc w:val="right"/>
              <w:rPr>
                <w:rFonts w:eastAsia="宋体-简" w:cs="Times New Roman"/>
                <w:i/>
                <w:iCs/>
                <w:sz w:val="15"/>
                <w:szCs w:val="15"/>
              </w:rPr>
            </w:pPr>
            <w:r>
              <w:rPr>
                <w:rFonts w:eastAsia="宋体-简" w:cs="Times New Roman"/>
                <w:i/>
                <w:iCs/>
                <w:sz w:val="15"/>
                <w:szCs w:val="15"/>
              </w:rPr>
              <w:t>(the Great Wall)</w:t>
            </w:r>
          </w:p>
        </w:tc>
      </w:tr>
      <w:tr w:rsidR="008E23B4" w14:paraId="59592F91" w14:textId="77777777">
        <w:trPr>
          <w:jc w:val="center"/>
        </w:trPr>
        <w:tc>
          <w:tcPr>
            <w:tcW w:w="3970" w:type="dxa"/>
            <w:tcBorders>
              <w:right w:val="dotDotDash" w:sz="4" w:space="0" w:color="auto"/>
            </w:tcBorders>
          </w:tcPr>
          <w:p w14:paraId="59592F8D" w14:textId="77777777" w:rsidR="008E23B4" w:rsidRDefault="00D5262E">
            <w:pPr>
              <w:jc w:val="left"/>
              <w:rPr>
                <w:rFonts w:eastAsia="宋体-简" w:cs="Times New Roman"/>
              </w:rPr>
            </w:pPr>
            <w:r>
              <w:rPr>
                <w:rFonts w:eastAsia="宋体-简" w:cs="Times New Roman"/>
              </w:rPr>
              <w:t>亚历山大灯塔</w:t>
            </w:r>
          </w:p>
          <w:p w14:paraId="59592F8E" w14:textId="77777777" w:rsidR="008E23B4" w:rsidRDefault="00D5262E">
            <w:pPr>
              <w:jc w:val="left"/>
              <w:rPr>
                <w:rFonts w:eastAsia="宋体-简" w:cs="Times New Roman"/>
                <w:i/>
                <w:iCs/>
                <w:sz w:val="15"/>
                <w:szCs w:val="15"/>
              </w:rPr>
            </w:pPr>
            <w:r>
              <w:rPr>
                <w:rFonts w:eastAsia="宋体-简" w:cs="Times New Roman"/>
                <w:i/>
                <w:iCs/>
                <w:sz w:val="15"/>
                <w:szCs w:val="15"/>
              </w:rPr>
              <w:t>(the Pharos, or lighthouse, at Alexanda)</w:t>
            </w:r>
          </w:p>
        </w:tc>
        <w:tc>
          <w:tcPr>
            <w:tcW w:w="3646" w:type="dxa"/>
            <w:tcBorders>
              <w:left w:val="dotDotDash" w:sz="4" w:space="0" w:color="auto"/>
            </w:tcBorders>
          </w:tcPr>
          <w:p w14:paraId="59592F8F" w14:textId="77777777" w:rsidR="008E23B4" w:rsidRDefault="00D5262E">
            <w:pPr>
              <w:jc w:val="right"/>
              <w:rPr>
                <w:rFonts w:eastAsia="宋体-简" w:cs="Times New Roman"/>
              </w:rPr>
            </w:pPr>
            <w:r>
              <w:rPr>
                <w:rFonts w:eastAsia="宋体-简" w:cs="Times New Roman"/>
              </w:rPr>
              <w:t>约旦古城佩特拉</w:t>
            </w:r>
          </w:p>
          <w:p w14:paraId="59592F90" w14:textId="77777777" w:rsidR="008E23B4" w:rsidRDefault="00D5262E">
            <w:pPr>
              <w:jc w:val="right"/>
              <w:rPr>
                <w:rFonts w:eastAsia="宋体-简" w:cs="Times New Roman"/>
                <w:i/>
                <w:iCs/>
                <w:sz w:val="15"/>
                <w:szCs w:val="15"/>
              </w:rPr>
            </w:pPr>
            <w:r>
              <w:rPr>
                <w:rFonts w:eastAsia="宋体-简" w:cs="Times New Roman"/>
                <w:i/>
                <w:iCs/>
                <w:sz w:val="15"/>
                <w:szCs w:val="15"/>
              </w:rPr>
              <w:t>(Petra)</w:t>
            </w:r>
          </w:p>
        </w:tc>
      </w:tr>
      <w:tr w:rsidR="008E23B4" w14:paraId="59592F96" w14:textId="77777777">
        <w:trPr>
          <w:jc w:val="center"/>
        </w:trPr>
        <w:tc>
          <w:tcPr>
            <w:tcW w:w="3970" w:type="dxa"/>
            <w:tcBorders>
              <w:right w:val="dotDotDash" w:sz="4" w:space="0" w:color="auto"/>
            </w:tcBorders>
          </w:tcPr>
          <w:p w14:paraId="59592F92" w14:textId="77777777" w:rsidR="008E23B4" w:rsidRDefault="00D5262E">
            <w:pPr>
              <w:jc w:val="left"/>
              <w:rPr>
                <w:rFonts w:eastAsia="宋体-简" w:cs="Times New Roman"/>
              </w:rPr>
            </w:pPr>
            <w:r>
              <w:rPr>
                <w:rFonts w:eastAsia="宋体-简" w:cs="Times New Roman"/>
              </w:rPr>
              <w:t>巴比伦空中花园</w:t>
            </w:r>
          </w:p>
          <w:p w14:paraId="59592F93" w14:textId="77777777" w:rsidR="008E23B4" w:rsidRDefault="00D5262E">
            <w:pPr>
              <w:jc w:val="left"/>
              <w:rPr>
                <w:rFonts w:eastAsia="宋体-简" w:cs="Times New Roman"/>
                <w:i/>
                <w:iCs/>
                <w:sz w:val="15"/>
                <w:szCs w:val="15"/>
              </w:rPr>
            </w:pPr>
            <w:r>
              <w:rPr>
                <w:rFonts w:eastAsia="宋体-简" w:cs="Times New Roman"/>
                <w:i/>
                <w:iCs/>
                <w:sz w:val="15"/>
                <w:szCs w:val="15"/>
              </w:rPr>
              <w:t>(the Hanging Gardens of Babylon)</w:t>
            </w:r>
          </w:p>
        </w:tc>
        <w:tc>
          <w:tcPr>
            <w:tcW w:w="3646" w:type="dxa"/>
            <w:tcBorders>
              <w:left w:val="dotDotDash" w:sz="4" w:space="0" w:color="auto"/>
            </w:tcBorders>
          </w:tcPr>
          <w:p w14:paraId="59592F94" w14:textId="77777777" w:rsidR="008E23B4" w:rsidRDefault="00D5262E">
            <w:pPr>
              <w:jc w:val="right"/>
              <w:rPr>
                <w:rFonts w:eastAsia="宋体-简" w:cs="Times New Roman"/>
              </w:rPr>
            </w:pPr>
            <w:r>
              <w:rPr>
                <w:rFonts w:eastAsia="宋体-简" w:cs="Times New Roman"/>
              </w:rPr>
              <w:t>巴西里约热内卢基督像</w:t>
            </w:r>
          </w:p>
          <w:p w14:paraId="59592F95" w14:textId="77777777" w:rsidR="008E23B4" w:rsidRDefault="00D5262E">
            <w:pPr>
              <w:jc w:val="right"/>
              <w:rPr>
                <w:rFonts w:eastAsia="宋体-简" w:cs="Times New Roman"/>
                <w:i/>
                <w:iCs/>
                <w:sz w:val="15"/>
                <w:szCs w:val="15"/>
              </w:rPr>
            </w:pPr>
            <w:r>
              <w:rPr>
                <w:rFonts w:eastAsia="宋体-简" w:cs="Times New Roman"/>
                <w:i/>
                <w:iCs/>
                <w:sz w:val="15"/>
                <w:szCs w:val="15"/>
              </w:rPr>
              <w:t>(Christ Redeemer)</w:t>
            </w:r>
          </w:p>
        </w:tc>
      </w:tr>
      <w:tr w:rsidR="008E23B4" w14:paraId="59592F9B" w14:textId="77777777">
        <w:trPr>
          <w:jc w:val="center"/>
        </w:trPr>
        <w:tc>
          <w:tcPr>
            <w:tcW w:w="3970" w:type="dxa"/>
            <w:tcBorders>
              <w:right w:val="dotDotDash" w:sz="4" w:space="0" w:color="auto"/>
            </w:tcBorders>
          </w:tcPr>
          <w:p w14:paraId="59592F97" w14:textId="77777777" w:rsidR="008E23B4" w:rsidRDefault="00D5262E">
            <w:pPr>
              <w:jc w:val="left"/>
              <w:rPr>
                <w:rFonts w:eastAsia="宋体-简" w:cs="Times New Roman"/>
              </w:rPr>
            </w:pPr>
            <w:r>
              <w:rPr>
                <w:rFonts w:eastAsia="宋体-简" w:cs="Times New Roman"/>
              </w:rPr>
              <w:t>土耳其阿耳忒弥斯神庙</w:t>
            </w:r>
          </w:p>
          <w:p w14:paraId="59592F98" w14:textId="77777777" w:rsidR="008E23B4" w:rsidRDefault="00D5262E">
            <w:pPr>
              <w:jc w:val="left"/>
              <w:rPr>
                <w:rFonts w:eastAsia="宋体-简" w:cs="Times New Roman"/>
                <w:i/>
                <w:iCs/>
                <w:sz w:val="15"/>
                <w:szCs w:val="15"/>
              </w:rPr>
            </w:pPr>
            <w:r>
              <w:rPr>
                <w:rFonts w:eastAsia="宋体-简" w:cs="Times New Roman"/>
                <w:i/>
                <w:iCs/>
                <w:sz w:val="15"/>
                <w:szCs w:val="15"/>
              </w:rPr>
              <w:t>(the temple of Artemis at Ephesus)</w:t>
            </w:r>
          </w:p>
        </w:tc>
        <w:tc>
          <w:tcPr>
            <w:tcW w:w="3646" w:type="dxa"/>
            <w:tcBorders>
              <w:left w:val="dotDotDash" w:sz="4" w:space="0" w:color="auto"/>
            </w:tcBorders>
          </w:tcPr>
          <w:p w14:paraId="59592F99" w14:textId="77777777" w:rsidR="008E23B4" w:rsidRDefault="00D5262E">
            <w:pPr>
              <w:jc w:val="right"/>
              <w:rPr>
                <w:rFonts w:eastAsia="宋体-简" w:cs="Times New Roman"/>
              </w:rPr>
            </w:pPr>
            <w:r>
              <w:rPr>
                <w:rFonts w:eastAsia="宋体-简" w:cs="Times New Roman"/>
              </w:rPr>
              <w:t>秘鲁马丘比丘印加遗址</w:t>
            </w:r>
          </w:p>
          <w:p w14:paraId="59592F9A" w14:textId="77777777" w:rsidR="008E23B4" w:rsidRDefault="00D5262E">
            <w:pPr>
              <w:jc w:val="right"/>
              <w:rPr>
                <w:rFonts w:eastAsia="宋体-简" w:cs="Times New Roman"/>
                <w:i/>
                <w:iCs/>
                <w:sz w:val="15"/>
                <w:szCs w:val="15"/>
              </w:rPr>
            </w:pPr>
            <w:r>
              <w:rPr>
                <w:rFonts w:eastAsia="宋体-简" w:cs="Times New Roman"/>
                <w:i/>
                <w:iCs/>
                <w:sz w:val="15"/>
                <w:szCs w:val="15"/>
              </w:rPr>
              <w:t>(Peru Inca Monument: Machu Picchu)</w:t>
            </w:r>
          </w:p>
        </w:tc>
      </w:tr>
      <w:tr w:rsidR="008E23B4" w14:paraId="59592FA0" w14:textId="77777777">
        <w:trPr>
          <w:jc w:val="center"/>
        </w:trPr>
        <w:tc>
          <w:tcPr>
            <w:tcW w:w="3970" w:type="dxa"/>
            <w:tcBorders>
              <w:right w:val="dotDotDash" w:sz="4" w:space="0" w:color="auto"/>
            </w:tcBorders>
          </w:tcPr>
          <w:p w14:paraId="59592F9C" w14:textId="77777777" w:rsidR="008E23B4" w:rsidRDefault="00D5262E">
            <w:pPr>
              <w:jc w:val="left"/>
              <w:rPr>
                <w:rFonts w:eastAsia="宋体-简" w:cs="Times New Roman"/>
              </w:rPr>
            </w:pPr>
            <w:r>
              <w:rPr>
                <w:rFonts w:eastAsia="宋体-简" w:cs="Times New Roman"/>
              </w:rPr>
              <w:t>摩索拉斯王陵墓</w:t>
            </w:r>
          </w:p>
          <w:p w14:paraId="59592F9D" w14:textId="77777777" w:rsidR="008E23B4" w:rsidRDefault="00D5262E">
            <w:pPr>
              <w:jc w:val="left"/>
              <w:rPr>
                <w:rFonts w:eastAsia="宋体-简" w:cs="Times New Roman"/>
                <w:i/>
                <w:iCs/>
                <w:sz w:val="15"/>
                <w:szCs w:val="15"/>
              </w:rPr>
            </w:pPr>
            <w:r>
              <w:rPr>
                <w:rFonts w:eastAsia="宋体-简" w:cs="Times New Roman"/>
                <w:i/>
                <w:iCs/>
                <w:sz w:val="15"/>
                <w:szCs w:val="15"/>
              </w:rPr>
              <w:t>(the tomb, or mausoleum, of King Mausolus at Halicarnassus)</w:t>
            </w:r>
          </w:p>
        </w:tc>
        <w:tc>
          <w:tcPr>
            <w:tcW w:w="3646" w:type="dxa"/>
            <w:tcBorders>
              <w:left w:val="dotDotDash" w:sz="4" w:space="0" w:color="auto"/>
            </w:tcBorders>
          </w:tcPr>
          <w:p w14:paraId="59592F9E" w14:textId="77777777" w:rsidR="008E23B4" w:rsidRDefault="00D5262E">
            <w:pPr>
              <w:jc w:val="right"/>
              <w:rPr>
                <w:rFonts w:eastAsia="宋体-简" w:cs="Times New Roman"/>
              </w:rPr>
            </w:pPr>
            <w:proofErr w:type="gramStart"/>
            <w:r>
              <w:rPr>
                <w:rFonts w:eastAsia="宋体-简" w:cs="Times New Roman"/>
              </w:rPr>
              <w:t>墨西哥齐琴伊</w:t>
            </w:r>
            <w:proofErr w:type="gramEnd"/>
            <w:r>
              <w:rPr>
                <w:rFonts w:eastAsia="宋体-简" w:cs="Times New Roman"/>
              </w:rPr>
              <w:t>察古城库库尔坎金字塔</w:t>
            </w:r>
          </w:p>
          <w:p w14:paraId="59592F9F" w14:textId="77777777" w:rsidR="008E23B4" w:rsidRDefault="00D5262E">
            <w:pPr>
              <w:jc w:val="right"/>
              <w:rPr>
                <w:rFonts w:eastAsia="宋体-简" w:cs="Times New Roman"/>
                <w:i/>
                <w:iCs/>
                <w:sz w:val="15"/>
                <w:szCs w:val="15"/>
              </w:rPr>
            </w:pPr>
            <w:r>
              <w:rPr>
                <w:rFonts w:eastAsia="宋体-简" w:cs="Times New Roman"/>
                <w:i/>
                <w:iCs/>
                <w:sz w:val="15"/>
                <w:szCs w:val="15"/>
              </w:rPr>
              <w:t>(Chichen Itza)</w:t>
            </w:r>
          </w:p>
        </w:tc>
      </w:tr>
      <w:tr w:rsidR="008E23B4" w14:paraId="59592FA5" w14:textId="77777777">
        <w:trPr>
          <w:jc w:val="center"/>
        </w:trPr>
        <w:tc>
          <w:tcPr>
            <w:tcW w:w="3970" w:type="dxa"/>
            <w:tcBorders>
              <w:right w:val="dotDotDash" w:sz="4" w:space="0" w:color="auto"/>
            </w:tcBorders>
          </w:tcPr>
          <w:p w14:paraId="59592FA1" w14:textId="77777777" w:rsidR="008E23B4" w:rsidRDefault="00D5262E">
            <w:pPr>
              <w:jc w:val="left"/>
              <w:rPr>
                <w:rFonts w:eastAsia="宋体-简" w:cs="Times New Roman"/>
              </w:rPr>
            </w:pPr>
            <w:r>
              <w:rPr>
                <w:rFonts w:eastAsia="宋体-简" w:cs="Times New Roman"/>
              </w:rPr>
              <w:t>希腊罗德岛巨人像</w:t>
            </w:r>
          </w:p>
          <w:p w14:paraId="59592FA2" w14:textId="77777777" w:rsidR="008E23B4" w:rsidRDefault="00D5262E">
            <w:pPr>
              <w:jc w:val="left"/>
              <w:rPr>
                <w:rFonts w:eastAsia="宋体-简" w:cs="Times New Roman"/>
                <w:i/>
                <w:iCs/>
                <w:sz w:val="15"/>
                <w:szCs w:val="15"/>
              </w:rPr>
            </w:pPr>
            <w:r>
              <w:rPr>
                <w:rFonts w:eastAsia="宋体-简" w:cs="Times New Roman"/>
                <w:i/>
                <w:iCs/>
                <w:sz w:val="15"/>
                <w:szCs w:val="15"/>
              </w:rPr>
              <w:t>(the Colossus of Rhodes)</w:t>
            </w:r>
          </w:p>
        </w:tc>
        <w:tc>
          <w:tcPr>
            <w:tcW w:w="3646" w:type="dxa"/>
            <w:tcBorders>
              <w:left w:val="dotDotDash" w:sz="4" w:space="0" w:color="auto"/>
            </w:tcBorders>
          </w:tcPr>
          <w:p w14:paraId="59592FA3" w14:textId="77777777" w:rsidR="008E23B4" w:rsidRDefault="00D5262E">
            <w:pPr>
              <w:jc w:val="right"/>
              <w:rPr>
                <w:rFonts w:eastAsia="宋体-简" w:cs="Times New Roman"/>
              </w:rPr>
            </w:pPr>
            <w:r>
              <w:rPr>
                <w:rFonts w:eastAsia="宋体-简" w:cs="Times New Roman"/>
              </w:rPr>
              <w:t>意大利古罗马斗兽场</w:t>
            </w:r>
          </w:p>
          <w:p w14:paraId="59592FA4" w14:textId="77777777" w:rsidR="008E23B4" w:rsidRDefault="00D5262E">
            <w:pPr>
              <w:jc w:val="right"/>
              <w:rPr>
                <w:rFonts w:eastAsia="宋体-简" w:cs="Times New Roman"/>
                <w:i/>
                <w:iCs/>
                <w:sz w:val="15"/>
                <w:szCs w:val="15"/>
              </w:rPr>
            </w:pPr>
            <w:r>
              <w:rPr>
                <w:rFonts w:eastAsia="宋体-简" w:cs="Times New Roman"/>
                <w:i/>
                <w:iCs/>
                <w:sz w:val="15"/>
                <w:szCs w:val="15"/>
              </w:rPr>
              <w:t>(Colosseum)</w:t>
            </w:r>
          </w:p>
        </w:tc>
      </w:tr>
      <w:tr w:rsidR="008E23B4" w14:paraId="59592FAA" w14:textId="77777777">
        <w:trPr>
          <w:jc w:val="center"/>
        </w:trPr>
        <w:tc>
          <w:tcPr>
            <w:tcW w:w="3970" w:type="dxa"/>
            <w:tcBorders>
              <w:bottom w:val="double" w:sz="4" w:space="0" w:color="auto"/>
              <w:right w:val="dotDotDash" w:sz="4" w:space="0" w:color="auto"/>
            </w:tcBorders>
          </w:tcPr>
          <w:p w14:paraId="59592FA6" w14:textId="77777777" w:rsidR="008E23B4" w:rsidRDefault="00D5262E">
            <w:pPr>
              <w:jc w:val="left"/>
              <w:rPr>
                <w:rFonts w:eastAsia="宋体-简" w:cs="Times New Roman"/>
              </w:rPr>
            </w:pPr>
            <w:r>
              <w:rPr>
                <w:rFonts w:eastAsia="宋体-简" w:cs="Times New Roman"/>
              </w:rPr>
              <w:t>奥林匹亚宙斯神像</w:t>
            </w:r>
          </w:p>
          <w:p w14:paraId="59592FA7" w14:textId="77777777" w:rsidR="008E23B4" w:rsidRDefault="00D5262E">
            <w:pPr>
              <w:jc w:val="left"/>
              <w:rPr>
                <w:rFonts w:eastAsia="宋体-简" w:cs="Times New Roman"/>
                <w:i/>
                <w:iCs/>
                <w:sz w:val="15"/>
                <w:szCs w:val="15"/>
              </w:rPr>
            </w:pPr>
            <w:r>
              <w:rPr>
                <w:rFonts w:eastAsia="宋体-简" w:cs="Times New Roman"/>
                <w:i/>
                <w:iCs/>
                <w:sz w:val="15"/>
                <w:szCs w:val="15"/>
              </w:rPr>
              <w:t>(Phidias’s statue of Zeus at Olympia)</w:t>
            </w:r>
          </w:p>
        </w:tc>
        <w:tc>
          <w:tcPr>
            <w:tcW w:w="3646" w:type="dxa"/>
            <w:tcBorders>
              <w:left w:val="dotDotDash" w:sz="4" w:space="0" w:color="auto"/>
              <w:bottom w:val="double" w:sz="4" w:space="0" w:color="auto"/>
            </w:tcBorders>
          </w:tcPr>
          <w:p w14:paraId="59592FA8" w14:textId="77777777" w:rsidR="008E23B4" w:rsidRDefault="00D5262E">
            <w:pPr>
              <w:jc w:val="right"/>
              <w:rPr>
                <w:rFonts w:eastAsia="宋体-简" w:cs="Times New Roman"/>
              </w:rPr>
            </w:pPr>
            <w:r>
              <w:rPr>
                <w:rFonts w:eastAsia="宋体-简" w:cs="Times New Roman"/>
              </w:rPr>
              <w:t>印度泰姬陵</w:t>
            </w:r>
          </w:p>
          <w:p w14:paraId="59592FA9" w14:textId="77777777" w:rsidR="008E23B4" w:rsidRDefault="00D5262E">
            <w:pPr>
              <w:jc w:val="right"/>
              <w:rPr>
                <w:rFonts w:eastAsia="宋体-简" w:cs="Times New Roman"/>
                <w:i/>
                <w:iCs/>
                <w:sz w:val="15"/>
                <w:szCs w:val="15"/>
              </w:rPr>
            </w:pPr>
            <w:r>
              <w:rPr>
                <w:rFonts w:eastAsia="宋体-简" w:cs="Times New Roman"/>
                <w:i/>
                <w:iCs/>
                <w:sz w:val="15"/>
                <w:szCs w:val="15"/>
              </w:rPr>
              <w:t>(the Taj Mahal)</w:t>
            </w:r>
          </w:p>
        </w:tc>
      </w:tr>
    </w:tbl>
    <w:p w14:paraId="59592FAB" w14:textId="77777777" w:rsidR="008E23B4" w:rsidRDefault="00D5262E">
      <w:pPr>
        <w:pStyle w:val="3"/>
        <w:spacing w:before="0" w:after="0" w:line="240" w:lineRule="auto"/>
        <w:rPr>
          <w:rFonts w:eastAsia="宋体-简" w:cs="Times New Roman"/>
          <w:b w:val="0"/>
          <w:bCs w:val="0"/>
          <w:color w:val="C00000"/>
          <w:sz w:val="21"/>
          <w:szCs w:val="21"/>
        </w:rPr>
      </w:pPr>
      <w:r>
        <w:rPr>
          <w:rFonts w:eastAsia="宋体-简" w:cs="Times New Roman"/>
          <w:b w:val="0"/>
          <w:bCs w:val="0"/>
          <w:color w:val="C00000"/>
          <w:sz w:val="21"/>
          <w:szCs w:val="21"/>
        </w:rPr>
        <w:t>0.2</w:t>
      </w:r>
      <w:r>
        <w:rPr>
          <w:rFonts w:eastAsia="宋体-简" w:cs="Times New Roman"/>
          <w:b w:val="0"/>
          <w:bCs w:val="0"/>
          <w:color w:val="C00000"/>
          <w:sz w:val="21"/>
          <w:szCs w:val="21"/>
        </w:rPr>
        <w:t>名词短语</w:t>
      </w:r>
    </w:p>
    <w:p w14:paraId="59592FAC" w14:textId="77777777" w:rsidR="008E23B4" w:rsidRDefault="00D5262E">
      <w:pPr>
        <w:numPr>
          <w:ilvl w:val="0"/>
          <w:numId w:val="6"/>
        </w:numPr>
        <w:rPr>
          <w:rFonts w:eastAsia="宋体-简" w:cs="Times New Roman"/>
        </w:rPr>
      </w:pPr>
      <w:r>
        <w:rPr>
          <w:rFonts w:eastAsia="宋体-简" w:cs="Times New Roman"/>
        </w:rPr>
        <w:t>语言的构造级别：词</w:t>
      </w:r>
      <w:r>
        <w:rPr>
          <w:rFonts w:eastAsia="宋体-简" w:cs="Times New Roman"/>
        </w:rPr>
        <w:t>(word)——</w:t>
      </w:r>
      <w:r>
        <w:rPr>
          <w:rFonts w:eastAsia="宋体-简" w:cs="Times New Roman"/>
        </w:rPr>
        <w:t>短语</w:t>
      </w:r>
      <w:r>
        <w:rPr>
          <w:rFonts w:eastAsia="宋体-简" w:cs="Times New Roman"/>
        </w:rPr>
        <w:t>(phrase)——</w:t>
      </w:r>
      <w:r>
        <w:rPr>
          <w:rFonts w:eastAsia="宋体-简" w:cs="Times New Roman"/>
        </w:rPr>
        <w:t>句子</w:t>
      </w:r>
      <w:r>
        <w:rPr>
          <w:rFonts w:eastAsia="宋体-简" w:cs="Times New Roman"/>
        </w:rPr>
        <w:t>(sentence)——</w:t>
      </w:r>
      <w:r>
        <w:rPr>
          <w:rFonts w:eastAsia="宋体-简" w:cs="Times New Roman"/>
        </w:rPr>
        <w:t>段落</w:t>
      </w:r>
      <w:r>
        <w:rPr>
          <w:rFonts w:eastAsia="宋体-简" w:cs="Times New Roman"/>
        </w:rPr>
        <w:t>(paragraph)——</w:t>
      </w:r>
      <w:r>
        <w:rPr>
          <w:rFonts w:eastAsia="宋体-简" w:cs="Times New Roman"/>
        </w:rPr>
        <w:t>篇章</w:t>
      </w:r>
      <w:r>
        <w:rPr>
          <w:rFonts w:eastAsia="宋体-简" w:cs="Times New Roman"/>
        </w:rPr>
        <w:t>(discourse)</w:t>
      </w:r>
    </w:p>
    <w:p w14:paraId="59592FAD" w14:textId="77777777" w:rsidR="008E23B4" w:rsidRDefault="00D5262E">
      <w:pPr>
        <w:numPr>
          <w:ilvl w:val="0"/>
          <w:numId w:val="6"/>
        </w:numPr>
        <w:rPr>
          <w:rFonts w:eastAsia="宋体-简" w:cs="Times New Roman"/>
        </w:rPr>
      </w:pPr>
      <w:r>
        <w:rPr>
          <w:rFonts w:eastAsia="宋体-简" w:cs="Times New Roman"/>
        </w:rPr>
        <w:t>短语：动词短语</w:t>
      </w:r>
      <w:r>
        <w:rPr>
          <w:rFonts w:eastAsia="宋体-简" w:cs="Times New Roman"/>
        </w:rPr>
        <w:t>(</w:t>
      </w:r>
      <w:r>
        <w:rPr>
          <w:rFonts w:eastAsia="宋体-简" w:cs="Times New Roman"/>
        </w:rPr>
        <w:t>如</w:t>
      </w:r>
      <w:r>
        <w:rPr>
          <w:rFonts w:eastAsia="宋体-简" w:cs="Times New Roman"/>
        </w:rPr>
        <w:t>have been doing)</w:t>
      </w:r>
      <w:r>
        <w:rPr>
          <w:rFonts w:eastAsia="宋体-简" w:cs="Times New Roman"/>
        </w:rPr>
        <w:t>、介词短语</w:t>
      </w:r>
      <w:r>
        <w:rPr>
          <w:rFonts w:eastAsia="宋体-简" w:cs="Times New Roman"/>
        </w:rPr>
        <w:t>(</w:t>
      </w:r>
      <w:r>
        <w:rPr>
          <w:rFonts w:eastAsia="宋体-简" w:cs="Times New Roman"/>
        </w:rPr>
        <w:t>如</w:t>
      </w:r>
      <w:r>
        <w:rPr>
          <w:rFonts w:eastAsia="宋体-简" w:cs="Times New Roman"/>
        </w:rPr>
        <w:t>for you)</w:t>
      </w:r>
      <w:r>
        <w:rPr>
          <w:rFonts w:eastAsia="宋体-简" w:cs="Times New Roman"/>
        </w:rPr>
        <w:t>、名次短语</w:t>
      </w:r>
      <w:r>
        <w:rPr>
          <w:rFonts w:eastAsia="宋体-简" w:cs="Times New Roman"/>
        </w:rPr>
        <w:t>(</w:t>
      </w:r>
      <w:r>
        <w:rPr>
          <w:rFonts w:eastAsia="宋体-简" w:cs="Times New Roman"/>
        </w:rPr>
        <w:t>如</w:t>
      </w:r>
      <w:r>
        <w:rPr>
          <w:rFonts w:eastAsia="宋体-简" w:cs="Times New Roman"/>
        </w:rPr>
        <w:t>my best friend)*&lt;</w:t>
      </w:r>
      <w:r>
        <w:rPr>
          <w:rFonts w:eastAsia="宋体-简" w:cs="Times New Roman"/>
        </w:rPr>
        <w:t>最重要</w:t>
      </w:r>
      <w:r>
        <w:rPr>
          <w:rFonts w:eastAsia="宋体-简" w:cs="Times New Roman"/>
        </w:rPr>
        <w:t>&gt;*</w:t>
      </w:r>
    </w:p>
    <w:p w14:paraId="59592FAE" w14:textId="77777777" w:rsidR="008E23B4" w:rsidRDefault="00D5262E">
      <w:pPr>
        <w:pStyle w:val="4"/>
        <w:spacing w:before="0" w:after="0" w:line="240" w:lineRule="auto"/>
        <w:rPr>
          <w:rFonts w:ascii="Times New Roman" w:eastAsia="宋体-简" w:hAnsi="Times New Roman" w:cs="Times New Roman"/>
          <w:color w:val="F79646" w:themeColor="accent6"/>
        </w:rPr>
      </w:pPr>
      <w:r>
        <w:rPr>
          <w:rFonts w:ascii="Times New Roman" w:eastAsia="宋体-简" w:hAnsi="Times New Roman" w:cs="Times New Roman"/>
          <w:b w:val="0"/>
          <w:color w:val="F79646" w:themeColor="accent6"/>
          <w:sz w:val="21"/>
        </w:rPr>
        <w:t>0.2.1</w:t>
      </w:r>
      <w:r>
        <w:rPr>
          <w:rFonts w:ascii="Times New Roman" w:eastAsia="宋体-简" w:hAnsi="Times New Roman" w:cs="Times New Roman"/>
          <w:b w:val="0"/>
          <w:color w:val="F79646" w:themeColor="accent6"/>
          <w:sz w:val="21"/>
        </w:rPr>
        <w:t>名次短语的功能</w:t>
      </w:r>
    </w:p>
    <w:p w14:paraId="59592FAF" w14:textId="77777777" w:rsidR="008E23B4" w:rsidRDefault="00D5262E">
      <w:pPr>
        <w:numPr>
          <w:ilvl w:val="0"/>
          <w:numId w:val="6"/>
        </w:numPr>
        <w:rPr>
          <w:rFonts w:eastAsia="宋体-简" w:cs="Times New Roman"/>
        </w:rPr>
      </w:pPr>
      <w:r>
        <w:rPr>
          <w:rFonts w:eastAsia="宋体-简" w:cs="Times New Roman"/>
        </w:rPr>
        <w:t>名词短语：</w:t>
      </w:r>
      <w:r>
        <w:rPr>
          <w:rFonts w:eastAsia="宋体-简" w:cs="Times New Roman"/>
        </w:rPr>
        <w:t>(</w:t>
      </w:r>
      <w:r>
        <w:rPr>
          <w:rFonts w:eastAsia="宋体-简" w:cs="Times New Roman"/>
        </w:rPr>
        <w:t>简单定义</w:t>
      </w:r>
      <w:r>
        <w:rPr>
          <w:rFonts w:eastAsia="宋体-简" w:cs="Times New Roman"/>
        </w:rPr>
        <w:t>)</w:t>
      </w:r>
      <w:r>
        <w:rPr>
          <w:rFonts w:eastAsia="宋体-简" w:cs="Times New Roman"/>
        </w:rPr>
        <w:t>名词与它的修饰语一起即构成名词短语</w:t>
      </w:r>
    </w:p>
    <w:p w14:paraId="59592FB0" w14:textId="77777777" w:rsidR="008E23B4" w:rsidRDefault="00D5262E">
      <w:pPr>
        <w:rPr>
          <w:rFonts w:eastAsia="宋体-简" w:cs="Times New Roman"/>
        </w:rPr>
      </w:pPr>
      <w:r>
        <w:rPr>
          <w:rFonts w:eastAsia="宋体-简" w:cs="Times New Roman"/>
        </w:rPr>
        <w:fldChar w:fldCharType="begin"/>
      </w:r>
      <w:r>
        <w:rPr>
          <w:rFonts w:eastAsia="宋体-简" w:cs="Times New Roman"/>
        </w:rPr>
        <w:instrText xml:space="preserve"> = 1 \* GB3 \* MERGEFORMAT </w:instrText>
      </w:r>
      <w:r>
        <w:rPr>
          <w:rFonts w:eastAsia="宋体-简" w:cs="Times New Roman"/>
        </w:rPr>
        <w:fldChar w:fldCharType="separate"/>
      </w:r>
      <w:r>
        <w:rPr>
          <w:rFonts w:eastAsia="宋体-简" w:cs="Times New Roman"/>
        </w:rPr>
        <w:t>①</w:t>
      </w:r>
      <w:r>
        <w:rPr>
          <w:rFonts w:eastAsia="宋体-简" w:cs="Times New Roman"/>
        </w:rPr>
        <w:fldChar w:fldCharType="end"/>
      </w:r>
      <w:r>
        <w:rPr>
          <w:rFonts w:eastAsia="宋体-简" w:cs="Times New Roman"/>
        </w:rPr>
        <w:t>(</w:t>
      </w:r>
      <w:r>
        <w:rPr>
          <w:rFonts w:eastAsia="宋体-简" w:cs="Times New Roman"/>
        </w:rPr>
        <w:t>充当主语</w:t>
      </w:r>
      <w:r>
        <w:rPr>
          <w:rFonts w:eastAsia="宋体-简" w:cs="Times New Roman"/>
        </w:rPr>
        <w:t>)</w:t>
      </w:r>
      <w:r>
        <w:rPr>
          <w:rFonts w:eastAsia="宋体-简" w:cs="Times New Roman"/>
          <w:i/>
          <w:iCs/>
          <w:u w:val="single"/>
        </w:rPr>
        <w:t>These roses</w:t>
      </w:r>
      <w:r>
        <w:rPr>
          <w:rFonts w:eastAsia="宋体-简" w:cs="Times New Roman"/>
        </w:rPr>
        <w:t xml:space="preserve"> are for you.</w:t>
      </w:r>
    </w:p>
    <w:p w14:paraId="59592FB1" w14:textId="77777777" w:rsidR="008E23B4" w:rsidRDefault="00D5262E">
      <w:pPr>
        <w:rPr>
          <w:rFonts w:eastAsia="宋体-简" w:cs="Times New Roman"/>
        </w:rPr>
      </w:pPr>
      <w:r>
        <w:rPr>
          <w:rFonts w:eastAsia="宋体-简" w:cs="Times New Roman"/>
        </w:rPr>
        <w:fldChar w:fldCharType="begin"/>
      </w:r>
      <w:r>
        <w:rPr>
          <w:rFonts w:eastAsia="宋体-简" w:cs="Times New Roman"/>
        </w:rPr>
        <w:instrText xml:space="preserve"> = 2 \* GB3 \* MERGEFORMAT </w:instrText>
      </w:r>
      <w:r>
        <w:rPr>
          <w:rFonts w:eastAsia="宋体-简" w:cs="Times New Roman"/>
        </w:rPr>
        <w:fldChar w:fldCharType="separate"/>
      </w:r>
      <w:r>
        <w:rPr>
          <w:rFonts w:eastAsia="宋体-简" w:cs="Times New Roman"/>
        </w:rPr>
        <w:t>②</w:t>
      </w:r>
      <w:r>
        <w:rPr>
          <w:rFonts w:eastAsia="宋体-简" w:cs="Times New Roman"/>
        </w:rPr>
        <w:fldChar w:fldCharType="end"/>
      </w:r>
      <w:r>
        <w:rPr>
          <w:rFonts w:eastAsia="宋体-简" w:cs="Times New Roman"/>
        </w:rPr>
        <w:t>(</w:t>
      </w:r>
      <w:r>
        <w:rPr>
          <w:rFonts w:eastAsia="宋体-简" w:cs="Times New Roman"/>
        </w:rPr>
        <w:t>充当宾语</w:t>
      </w:r>
      <w:r>
        <w:rPr>
          <w:rFonts w:eastAsia="宋体-简" w:cs="Times New Roman"/>
        </w:rPr>
        <w:t xml:space="preserve">)I have </w:t>
      </w:r>
      <w:r>
        <w:rPr>
          <w:rFonts w:eastAsia="宋体-简" w:cs="Times New Roman"/>
          <w:i/>
          <w:iCs/>
          <w:u w:val="single"/>
        </w:rPr>
        <w:t>three close friends</w:t>
      </w:r>
      <w:r>
        <w:rPr>
          <w:rFonts w:eastAsia="宋体-简" w:cs="Times New Roman"/>
        </w:rPr>
        <w:t>.</w:t>
      </w:r>
    </w:p>
    <w:p w14:paraId="59592FB2" w14:textId="77777777" w:rsidR="008E23B4" w:rsidRDefault="00D5262E">
      <w:pPr>
        <w:rPr>
          <w:rFonts w:eastAsia="宋体-简" w:cs="Times New Roman"/>
        </w:rPr>
      </w:pPr>
      <w:r>
        <w:rPr>
          <w:rFonts w:eastAsia="宋体-简" w:cs="Times New Roman"/>
        </w:rPr>
        <w:fldChar w:fldCharType="begin"/>
      </w:r>
      <w:r>
        <w:rPr>
          <w:rFonts w:eastAsia="宋体-简" w:cs="Times New Roman"/>
        </w:rPr>
        <w:instrText xml:space="preserve"> = 3 \* GB3 \* MERGEFORMAT </w:instrText>
      </w:r>
      <w:r>
        <w:rPr>
          <w:rFonts w:eastAsia="宋体-简" w:cs="Times New Roman"/>
        </w:rPr>
        <w:fldChar w:fldCharType="separate"/>
      </w:r>
      <w:r>
        <w:rPr>
          <w:rFonts w:eastAsia="宋体-简" w:cs="Times New Roman"/>
        </w:rPr>
        <w:t>③</w:t>
      </w:r>
      <w:r>
        <w:rPr>
          <w:rFonts w:eastAsia="宋体-简" w:cs="Times New Roman"/>
        </w:rPr>
        <w:fldChar w:fldCharType="end"/>
      </w:r>
      <w:r>
        <w:rPr>
          <w:rFonts w:eastAsia="宋体-简" w:cs="Times New Roman"/>
        </w:rPr>
        <w:t>(</w:t>
      </w:r>
      <w:r>
        <w:rPr>
          <w:rFonts w:eastAsia="宋体-简" w:cs="Times New Roman"/>
        </w:rPr>
        <w:t>充当宾语</w:t>
      </w:r>
      <w:r>
        <w:rPr>
          <w:rFonts w:eastAsia="宋体-简" w:cs="Times New Roman"/>
        </w:rPr>
        <w:t xml:space="preserve">)I really need </w:t>
      </w:r>
      <w:r>
        <w:rPr>
          <w:rFonts w:eastAsia="宋体-简" w:cs="Times New Roman"/>
          <w:i/>
          <w:iCs/>
          <w:u w:val="single"/>
        </w:rPr>
        <w:t>a new computer</w:t>
      </w:r>
      <w:r>
        <w:rPr>
          <w:rFonts w:eastAsia="宋体-简" w:cs="Times New Roman"/>
        </w:rPr>
        <w:t>.</w:t>
      </w:r>
    </w:p>
    <w:p w14:paraId="59592FB3" w14:textId="77777777" w:rsidR="008E23B4" w:rsidRDefault="00D5262E">
      <w:pPr>
        <w:rPr>
          <w:rFonts w:eastAsia="宋体-简" w:cs="Times New Roman"/>
        </w:rPr>
      </w:pPr>
      <w:r>
        <w:rPr>
          <w:rFonts w:eastAsia="宋体-简" w:cs="Times New Roman"/>
        </w:rPr>
        <w:fldChar w:fldCharType="begin"/>
      </w:r>
      <w:r>
        <w:rPr>
          <w:rFonts w:eastAsia="宋体-简" w:cs="Times New Roman"/>
        </w:rPr>
        <w:instrText xml:space="preserve"> = 4 \* GB3 \* MERGEFORMAT </w:instrText>
      </w:r>
      <w:r>
        <w:rPr>
          <w:rFonts w:eastAsia="宋体-简" w:cs="Times New Roman"/>
        </w:rPr>
        <w:fldChar w:fldCharType="separate"/>
      </w:r>
      <w:r>
        <w:rPr>
          <w:rFonts w:eastAsia="宋体-简" w:cs="Times New Roman"/>
        </w:rPr>
        <w:t>④</w:t>
      </w:r>
      <w:r>
        <w:rPr>
          <w:rFonts w:eastAsia="宋体-简" w:cs="Times New Roman"/>
        </w:rPr>
        <w:fldChar w:fldCharType="end"/>
      </w:r>
      <w:r>
        <w:rPr>
          <w:rFonts w:eastAsia="宋体-简" w:cs="Times New Roman"/>
        </w:rPr>
        <w:t>(</w:t>
      </w:r>
      <w:r>
        <w:rPr>
          <w:rFonts w:eastAsia="宋体-简" w:cs="Times New Roman"/>
        </w:rPr>
        <w:t>充当宾语</w:t>
      </w:r>
      <w:r>
        <w:rPr>
          <w:rFonts w:eastAsia="宋体-简" w:cs="Times New Roman"/>
        </w:rPr>
        <w:t>)I can</w:t>
      </w:r>
      <w:proofErr w:type="gramStart"/>
      <w:r>
        <w:rPr>
          <w:rFonts w:eastAsia="宋体-简" w:cs="Times New Roman"/>
        </w:rPr>
        <w:t>’</w:t>
      </w:r>
      <w:proofErr w:type="gramEnd"/>
      <w:r>
        <w:rPr>
          <w:rFonts w:eastAsia="宋体-简" w:cs="Times New Roman"/>
        </w:rPr>
        <w:t xml:space="preserve">t find </w:t>
      </w:r>
      <w:r>
        <w:rPr>
          <w:rFonts w:eastAsia="宋体-简" w:cs="Times New Roman"/>
          <w:i/>
          <w:iCs/>
          <w:u w:val="single"/>
        </w:rPr>
        <w:t>the best answer</w:t>
      </w:r>
      <w:r>
        <w:rPr>
          <w:rFonts w:eastAsia="宋体-简" w:cs="Times New Roman"/>
        </w:rPr>
        <w:t>.</w:t>
      </w:r>
    </w:p>
    <w:p w14:paraId="59592FB4" w14:textId="77777777" w:rsidR="008E23B4" w:rsidRDefault="00D5262E">
      <w:pPr>
        <w:rPr>
          <w:rFonts w:eastAsia="宋体-简" w:cs="Times New Roman"/>
        </w:rPr>
      </w:pPr>
      <w:r>
        <w:rPr>
          <w:rFonts w:eastAsia="宋体-简" w:cs="Times New Roman"/>
        </w:rPr>
        <w:fldChar w:fldCharType="begin"/>
      </w:r>
      <w:r>
        <w:rPr>
          <w:rFonts w:eastAsia="宋体-简" w:cs="Times New Roman"/>
        </w:rPr>
        <w:instrText xml:space="preserve"> = 5 \* GB3 \* MERGEFORMAT </w:instrText>
      </w:r>
      <w:r>
        <w:rPr>
          <w:rFonts w:eastAsia="宋体-简" w:cs="Times New Roman"/>
        </w:rPr>
        <w:fldChar w:fldCharType="separate"/>
      </w:r>
      <w:r>
        <w:rPr>
          <w:rFonts w:eastAsia="宋体-简" w:cs="Times New Roman"/>
        </w:rPr>
        <w:t>⑤</w:t>
      </w:r>
      <w:r>
        <w:rPr>
          <w:rFonts w:eastAsia="宋体-简" w:cs="Times New Roman"/>
        </w:rPr>
        <w:fldChar w:fldCharType="end"/>
      </w:r>
      <w:r>
        <w:rPr>
          <w:rFonts w:eastAsia="宋体-简" w:cs="Times New Roman"/>
        </w:rPr>
        <w:t>(</w:t>
      </w:r>
      <w:r>
        <w:rPr>
          <w:rFonts w:eastAsia="宋体-简" w:cs="Times New Roman"/>
        </w:rPr>
        <w:t>充当表语</w:t>
      </w:r>
      <w:r>
        <w:rPr>
          <w:rFonts w:eastAsia="宋体-简" w:cs="Times New Roman"/>
        </w:rPr>
        <w:t xml:space="preserve">)He is </w:t>
      </w:r>
      <w:r>
        <w:rPr>
          <w:rFonts w:eastAsia="宋体-简" w:cs="Times New Roman"/>
          <w:i/>
          <w:iCs/>
          <w:u w:val="single"/>
        </w:rPr>
        <w:t>my best friends</w:t>
      </w:r>
      <w:r>
        <w:rPr>
          <w:rFonts w:eastAsia="宋体-简" w:cs="Times New Roman"/>
        </w:rPr>
        <w:t>.</w:t>
      </w:r>
    </w:p>
    <w:p w14:paraId="59592FB5" w14:textId="77777777" w:rsidR="008E23B4" w:rsidRDefault="00D5262E">
      <w:pPr>
        <w:rPr>
          <w:rFonts w:eastAsia="宋体-简" w:cs="Times New Roman"/>
        </w:rPr>
      </w:pPr>
      <w:r>
        <w:rPr>
          <w:rFonts w:eastAsia="宋体-简" w:cs="Times New Roman"/>
        </w:rPr>
        <w:fldChar w:fldCharType="begin"/>
      </w:r>
      <w:r>
        <w:rPr>
          <w:rFonts w:eastAsia="宋体-简" w:cs="Times New Roman"/>
        </w:rPr>
        <w:instrText xml:space="preserve"> = 6 \* GB3 \* MERGEFORMAT </w:instrText>
      </w:r>
      <w:r>
        <w:rPr>
          <w:rFonts w:eastAsia="宋体-简" w:cs="Times New Roman"/>
        </w:rPr>
        <w:fldChar w:fldCharType="separate"/>
      </w:r>
      <w:r>
        <w:rPr>
          <w:rFonts w:eastAsia="宋体-简" w:cs="Times New Roman"/>
        </w:rPr>
        <w:t>⑥</w:t>
      </w:r>
      <w:r>
        <w:rPr>
          <w:rFonts w:eastAsia="宋体-简" w:cs="Times New Roman"/>
        </w:rPr>
        <w:fldChar w:fldCharType="end"/>
      </w:r>
      <w:r>
        <w:rPr>
          <w:rFonts w:eastAsia="宋体-简" w:cs="Times New Roman"/>
        </w:rPr>
        <w:t>(</w:t>
      </w:r>
      <w:r>
        <w:rPr>
          <w:rFonts w:eastAsia="宋体-简" w:cs="Times New Roman"/>
        </w:rPr>
        <w:t>充当主语</w:t>
      </w:r>
      <w:r>
        <w:rPr>
          <w:rFonts w:eastAsia="宋体-简" w:cs="Times New Roman"/>
        </w:rPr>
        <w:t xml:space="preserve">)There are </w:t>
      </w:r>
      <w:r>
        <w:rPr>
          <w:rFonts w:eastAsia="宋体-简" w:cs="Times New Roman"/>
          <w:i/>
          <w:iCs/>
          <w:u w:val="single"/>
        </w:rPr>
        <w:t>some red roses</w:t>
      </w:r>
      <w:r>
        <w:rPr>
          <w:rFonts w:eastAsia="宋体-简" w:cs="Times New Roman"/>
        </w:rPr>
        <w:t xml:space="preserve"> on </w:t>
      </w:r>
      <w:r>
        <w:rPr>
          <w:rFonts w:eastAsia="宋体-简" w:cs="Times New Roman"/>
          <w:i/>
          <w:iCs/>
          <w:u w:val="single"/>
        </w:rPr>
        <w:t>that small table</w:t>
      </w:r>
      <w:r>
        <w:rPr>
          <w:rFonts w:eastAsia="宋体-简" w:cs="Times New Roman"/>
        </w:rPr>
        <w:t>.(</w:t>
      </w:r>
      <w:r>
        <w:rPr>
          <w:rFonts w:eastAsia="宋体-简" w:cs="Times New Roman"/>
        </w:rPr>
        <w:t>充当宾语</w:t>
      </w:r>
      <w:r>
        <w:rPr>
          <w:rFonts w:eastAsia="宋体-简" w:cs="Times New Roman"/>
        </w:rPr>
        <w:t>)</w:t>
      </w:r>
    </w:p>
    <w:p w14:paraId="59592FB6" w14:textId="77777777" w:rsidR="008E23B4" w:rsidRDefault="00D5262E">
      <w:pPr>
        <w:jc w:val="center"/>
        <w:rPr>
          <w:rFonts w:eastAsia="宋体-简" w:cs="Times New Roman"/>
          <w:i/>
          <w:iCs/>
          <w:u w:val="single"/>
        </w:rPr>
      </w:pPr>
      <w:r>
        <w:rPr>
          <w:rFonts w:eastAsia="宋体-简" w:cs="Times New Roman"/>
          <w:i/>
          <w:iCs/>
          <w:u w:val="single"/>
        </w:rPr>
        <w:t>英文中的介词不能单独使用，其后面必须接宾语，所接的宾语也往往是名词短语</w:t>
      </w:r>
    </w:p>
    <w:p w14:paraId="59592FB7" w14:textId="77777777" w:rsidR="008E23B4" w:rsidRDefault="00D5262E">
      <w:pPr>
        <w:pStyle w:val="4"/>
        <w:spacing w:before="0" w:after="0" w:line="240" w:lineRule="auto"/>
        <w:rPr>
          <w:rFonts w:ascii="Times New Roman" w:eastAsia="宋体-简" w:hAnsi="Times New Roman" w:cs="Times New Roman"/>
          <w:color w:val="F79646" w:themeColor="accent6"/>
        </w:rPr>
      </w:pPr>
      <w:r>
        <w:rPr>
          <w:rFonts w:ascii="Times New Roman" w:eastAsia="宋体-简" w:hAnsi="Times New Roman" w:cs="Times New Roman"/>
          <w:b w:val="0"/>
          <w:color w:val="F79646" w:themeColor="accent6"/>
          <w:sz w:val="21"/>
        </w:rPr>
        <w:t>0.2.2</w:t>
      </w:r>
      <w:r>
        <w:rPr>
          <w:rFonts w:ascii="Times New Roman" w:eastAsia="宋体-简" w:hAnsi="Times New Roman" w:cs="Times New Roman"/>
          <w:b w:val="0"/>
          <w:color w:val="F79646" w:themeColor="accent6"/>
          <w:sz w:val="21"/>
        </w:rPr>
        <w:t>名次短语的构造</w:t>
      </w:r>
      <w:r>
        <w:rPr>
          <w:rFonts w:ascii="Times New Roman" w:eastAsia="宋体-简" w:hAnsi="Times New Roman" w:cs="Times New Roman"/>
          <w:b w:val="0"/>
          <w:color w:val="F79646" w:themeColor="accent6"/>
          <w:sz w:val="21"/>
        </w:rPr>
        <w:t>——“</w:t>
      </w:r>
      <w:r>
        <w:rPr>
          <w:rFonts w:ascii="Times New Roman" w:eastAsia="宋体-简" w:hAnsi="Times New Roman" w:cs="Times New Roman"/>
          <w:b w:val="0"/>
          <w:color w:val="F79646" w:themeColor="accent6"/>
          <w:sz w:val="21"/>
        </w:rPr>
        <w:t>左二右六</w:t>
      </w:r>
      <w:r>
        <w:rPr>
          <w:rFonts w:ascii="Times New Roman" w:eastAsia="宋体-简" w:hAnsi="Times New Roman" w:cs="Times New Roman"/>
          <w:b w:val="0"/>
          <w:color w:val="F79646" w:themeColor="accent6"/>
          <w:sz w:val="21"/>
        </w:rPr>
        <w:t>”</w:t>
      </w:r>
      <w:r>
        <w:rPr>
          <w:rFonts w:ascii="Times New Roman" w:eastAsia="宋体-简" w:hAnsi="Times New Roman" w:cs="Times New Roman"/>
          <w:b w:val="0"/>
          <w:color w:val="F79646" w:themeColor="accent6"/>
          <w:sz w:val="21"/>
        </w:rPr>
        <w:t>的定语规律</w:t>
      </w:r>
    </w:p>
    <w:p w14:paraId="59592FB8" w14:textId="77777777" w:rsidR="008E23B4" w:rsidRDefault="00D5262E">
      <w:pPr>
        <w:numPr>
          <w:ilvl w:val="0"/>
          <w:numId w:val="7"/>
        </w:numPr>
        <w:rPr>
          <w:rFonts w:eastAsia="宋体-简" w:cs="Times New Roman"/>
        </w:rPr>
      </w:pPr>
      <w:r>
        <w:rPr>
          <w:rFonts w:eastAsia="宋体-简" w:cs="Times New Roman"/>
        </w:rPr>
        <w:t>前置定语：放在被修饰名词前面的修饰语</w:t>
      </w:r>
    </w:p>
    <w:tbl>
      <w:tblPr>
        <w:tblStyle w:val="a6"/>
        <w:tblW w:w="9948" w:type="dxa"/>
        <w:jc w:val="center"/>
        <w:tblLayout w:type="fixed"/>
        <w:tblLook w:val="04A0" w:firstRow="1" w:lastRow="0" w:firstColumn="1" w:lastColumn="0" w:noHBand="0" w:noVBand="1"/>
      </w:tblPr>
      <w:tblGrid>
        <w:gridCol w:w="1237"/>
        <w:gridCol w:w="922"/>
        <w:gridCol w:w="7789"/>
      </w:tblGrid>
      <w:tr w:rsidR="008E23B4" w14:paraId="59592FBC" w14:textId="77777777">
        <w:trPr>
          <w:jc w:val="center"/>
        </w:trPr>
        <w:tc>
          <w:tcPr>
            <w:tcW w:w="1237" w:type="dxa"/>
            <w:vMerge w:val="restart"/>
            <w:vAlign w:val="center"/>
          </w:tcPr>
          <w:p w14:paraId="59592FB9" w14:textId="77777777" w:rsidR="008E23B4" w:rsidRDefault="00D5262E">
            <w:pPr>
              <w:rPr>
                <w:rFonts w:eastAsia="宋体-简" w:cs="Times New Roman"/>
              </w:rPr>
            </w:pPr>
            <w:r>
              <w:rPr>
                <w:rFonts w:eastAsia="宋体-简" w:cs="Times New Roman"/>
              </w:rPr>
              <w:t>(</w:t>
            </w:r>
            <w:r>
              <w:rPr>
                <w:rFonts w:eastAsia="宋体-简" w:cs="Times New Roman"/>
              </w:rPr>
              <w:t>前置</w:t>
            </w:r>
            <w:r>
              <w:rPr>
                <w:rFonts w:eastAsia="宋体-简" w:cs="Times New Roman"/>
              </w:rPr>
              <w:t>)</w:t>
            </w:r>
            <w:r>
              <w:rPr>
                <w:rFonts w:eastAsia="宋体-简" w:cs="Times New Roman"/>
              </w:rPr>
              <w:t>定语</w:t>
            </w:r>
          </w:p>
        </w:tc>
        <w:tc>
          <w:tcPr>
            <w:tcW w:w="922" w:type="dxa"/>
            <w:vAlign w:val="center"/>
          </w:tcPr>
          <w:p w14:paraId="59592FBA" w14:textId="77777777" w:rsidR="008E23B4" w:rsidRDefault="00D5262E">
            <w:pPr>
              <w:rPr>
                <w:rFonts w:eastAsia="宋体-简" w:cs="Times New Roman"/>
              </w:rPr>
            </w:pPr>
            <w:r>
              <w:rPr>
                <w:rFonts w:eastAsia="宋体-简" w:cs="Times New Roman"/>
              </w:rPr>
              <w:t>限定词</w:t>
            </w:r>
          </w:p>
        </w:tc>
        <w:tc>
          <w:tcPr>
            <w:tcW w:w="7789" w:type="dxa"/>
            <w:vAlign w:val="center"/>
          </w:tcPr>
          <w:p w14:paraId="59592FBB" w14:textId="77777777" w:rsidR="008E23B4" w:rsidRDefault="00D5262E">
            <w:pPr>
              <w:rPr>
                <w:rFonts w:eastAsia="宋体-简" w:cs="Times New Roman"/>
              </w:rPr>
            </w:pPr>
            <w:r>
              <w:rPr>
                <w:rFonts w:eastAsia="宋体-简" w:cs="Times New Roman"/>
              </w:rPr>
              <w:t>用来限定名词所指的范围，对名词起泛指或特指、定量或不定量等的限定修饰作用</w:t>
            </w:r>
          </w:p>
        </w:tc>
      </w:tr>
      <w:tr w:rsidR="008E23B4" w14:paraId="59592FC0" w14:textId="77777777">
        <w:trPr>
          <w:jc w:val="center"/>
        </w:trPr>
        <w:tc>
          <w:tcPr>
            <w:tcW w:w="1237" w:type="dxa"/>
            <w:vMerge/>
            <w:vAlign w:val="center"/>
          </w:tcPr>
          <w:p w14:paraId="59592FBD" w14:textId="77777777" w:rsidR="008E23B4" w:rsidRDefault="008E23B4">
            <w:pPr>
              <w:rPr>
                <w:rFonts w:eastAsia="宋体-简" w:cs="Times New Roman"/>
              </w:rPr>
            </w:pPr>
          </w:p>
        </w:tc>
        <w:tc>
          <w:tcPr>
            <w:tcW w:w="922" w:type="dxa"/>
            <w:vAlign w:val="center"/>
          </w:tcPr>
          <w:p w14:paraId="59592FBE" w14:textId="77777777" w:rsidR="008E23B4" w:rsidRDefault="00D5262E">
            <w:pPr>
              <w:rPr>
                <w:rFonts w:eastAsia="宋体-简" w:cs="Times New Roman"/>
              </w:rPr>
            </w:pPr>
            <w:r>
              <w:rPr>
                <w:rFonts w:eastAsia="宋体-简" w:cs="Times New Roman"/>
              </w:rPr>
              <w:t>形容词</w:t>
            </w:r>
          </w:p>
        </w:tc>
        <w:tc>
          <w:tcPr>
            <w:tcW w:w="7789" w:type="dxa"/>
            <w:vAlign w:val="center"/>
          </w:tcPr>
          <w:p w14:paraId="59592FBF" w14:textId="77777777" w:rsidR="008E23B4" w:rsidRDefault="00D5262E">
            <w:pPr>
              <w:rPr>
                <w:rFonts w:eastAsia="宋体-简" w:cs="Times New Roman"/>
              </w:rPr>
            </w:pPr>
            <w:r>
              <w:rPr>
                <w:rFonts w:eastAsia="宋体-简" w:cs="Times New Roman"/>
              </w:rPr>
              <w:t>用来表示名词的性质和特征</w:t>
            </w:r>
          </w:p>
        </w:tc>
      </w:tr>
    </w:tbl>
    <w:p w14:paraId="59592FC1" w14:textId="77777777" w:rsidR="008E23B4" w:rsidRDefault="00D5262E">
      <w:pPr>
        <w:numPr>
          <w:ilvl w:val="0"/>
          <w:numId w:val="7"/>
        </w:numPr>
        <w:rPr>
          <w:rFonts w:eastAsia="宋体-简" w:cs="Times New Roman"/>
        </w:rPr>
      </w:pPr>
      <w:r>
        <w:rPr>
          <w:rFonts w:eastAsia="宋体-简" w:cs="Times New Roman"/>
        </w:rPr>
        <w:t>后置定语：放在被修饰名词后面的修饰语</w:t>
      </w:r>
    </w:p>
    <w:p w14:paraId="59592FC2" w14:textId="77777777" w:rsidR="008E23B4" w:rsidRDefault="00D5262E">
      <w:pPr>
        <w:numPr>
          <w:ilvl w:val="0"/>
          <w:numId w:val="8"/>
        </w:numPr>
        <w:rPr>
          <w:rFonts w:eastAsia="宋体-简" w:cs="Times New Roman"/>
        </w:rPr>
      </w:pPr>
      <w:r>
        <w:rPr>
          <w:rFonts w:eastAsia="宋体-简" w:cs="Times New Roman"/>
        </w:rPr>
        <w:t>后置修饰语：定语从句、同位语从句、分词短语、不定式、介词短语、形容词短语、副词短语等等</w:t>
      </w:r>
    </w:p>
    <w:p w14:paraId="59592FC3" w14:textId="77777777" w:rsidR="008E23B4" w:rsidRDefault="00D5262E">
      <w:pPr>
        <w:rPr>
          <w:rFonts w:eastAsia="宋体-简" w:cs="Times New Roman"/>
        </w:rPr>
      </w:pPr>
      <w:r>
        <w:rPr>
          <w:rFonts w:eastAsia="宋体-简" w:cs="Times New Roman"/>
        </w:rPr>
        <w:lastRenderedPageBreak/>
        <w:fldChar w:fldCharType="begin"/>
      </w:r>
      <w:r>
        <w:rPr>
          <w:rFonts w:eastAsia="宋体-简" w:cs="Times New Roman"/>
        </w:rPr>
        <w:instrText xml:space="preserve"> = 1 \* GB3 \* MERGEFORMAT </w:instrText>
      </w:r>
      <w:r>
        <w:rPr>
          <w:rFonts w:eastAsia="宋体-简" w:cs="Times New Roman"/>
        </w:rPr>
        <w:fldChar w:fldCharType="separate"/>
      </w:r>
      <w:r>
        <w:rPr>
          <w:rFonts w:eastAsia="宋体-简" w:cs="Times New Roman"/>
        </w:rPr>
        <w:t>①</w:t>
      </w:r>
      <w:r>
        <w:rPr>
          <w:rFonts w:eastAsia="宋体-简" w:cs="Times New Roman"/>
        </w:rPr>
        <w:fldChar w:fldCharType="end"/>
      </w:r>
      <w:r>
        <w:rPr>
          <w:rFonts w:eastAsia="宋体-简" w:cs="Times New Roman"/>
        </w:rPr>
        <w:t>(</w:t>
      </w:r>
      <w:r>
        <w:rPr>
          <w:rFonts w:eastAsia="宋体-简" w:cs="Times New Roman"/>
        </w:rPr>
        <w:t>限定词</w:t>
      </w:r>
      <w:r>
        <w:rPr>
          <w:rFonts w:eastAsia="宋体-简" w:cs="Times New Roman"/>
        </w:rPr>
        <w:t>)</w:t>
      </w:r>
      <w:r>
        <w:rPr>
          <w:rFonts w:eastAsia="宋体-简" w:cs="Times New Roman"/>
          <w:i/>
          <w:iCs/>
          <w:u w:val="single"/>
        </w:rPr>
        <w:t>The</w:t>
      </w:r>
      <w:r>
        <w:rPr>
          <w:rFonts w:eastAsia="宋体-简" w:cs="Times New Roman"/>
        </w:rPr>
        <w:t xml:space="preserve"> </w:t>
      </w:r>
      <w:r>
        <w:rPr>
          <w:rFonts w:eastAsia="宋体-简" w:cs="Times New Roman"/>
          <w:i/>
          <w:iCs/>
          <w:u w:val="single"/>
        </w:rPr>
        <w:t>boy</w:t>
      </w:r>
      <w:r>
        <w:rPr>
          <w:rFonts w:eastAsia="宋体-简" w:cs="Times New Roman"/>
        </w:rPr>
        <w:t>.(</w:t>
      </w:r>
      <w:r>
        <w:rPr>
          <w:rFonts w:eastAsia="宋体-简" w:cs="Times New Roman"/>
        </w:rPr>
        <w:t>中心名词</w:t>
      </w:r>
      <w:r>
        <w:rPr>
          <w:rFonts w:eastAsia="宋体-简" w:cs="Times New Roman"/>
        </w:rPr>
        <w:t>)</w:t>
      </w:r>
    </w:p>
    <w:p w14:paraId="59592FC4" w14:textId="77777777" w:rsidR="008E23B4" w:rsidRDefault="00D5262E">
      <w:pPr>
        <w:rPr>
          <w:rFonts w:eastAsia="宋体-简" w:cs="Times New Roman"/>
        </w:rPr>
      </w:pPr>
      <w:r>
        <w:rPr>
          <w:rFonts w:eastAsia="宋体-简" w:cs="Times New Roman"/>
        </w:rPr>
        <w:fldChar w:fldCharType="begin"/>
      </w:r>
      <w:r>
        <w:rPr>
          <w:rFonts w:eastAsia="宋体-简" w:cs="Times New Roman"/>
        </w:rPr>
        <w:instrText xml:space="preserve"> = 2 \* GB3 \* MERGEFORMAT </w:instrText>
      </w:r>
      <w:r>
        <w:rPr>
          <w:rFonts w:eastAsia="宋体-简" w:cs="Times New Roman"/>
        </w:rPr>
        <w:fldChar w:fldCharType="separate"/>
      </w:r>
      <w:r>
        <w:rPr>
          <w:rFonts w:eastAsia="宋体-简" w:cs="Times New Roman"/>
        </w:rPr>
        <w:t>②</w:t>
      </w:r>
      <w:r>
        <w:rPr>
          <w:rFonts w:eastAsia="宋体-简" w:cs="Times New Roman"/>
        </w:rPr>
        <w:fldChar w:fldCharType="end"/>
      </w:r>
      <w:r>
        <w:rPr>
          <w:rFonts w:eastAsia="宋体-简" w:cs="Times New Roman"/>
        </w:rPr>
        <w:t>(</w:t>
      </w:r>
      <w:r>
        <w:rPr>
          <w:rFonts w:eastAsia="宋体-简" w:cs="Times New Roman"/>
        </w:rPr>
        <w:t>限定词</w:t>
      </w:r>
      <w:r>
        <w:rPr>
          <w:rFonts w:eastAsia="宋体-简" w:cs="Times New Roman"/>
        </w:rPr>
        <w:t>+</w:t>
      </w:r>
      <w:r>
        <w:rPr>
          <w:rFonts w:eastAsia="宋体-简" w:cs="Times New Roman"/>
        </w:rPr>
        <w:t>形容词</w:t>
      </w:r>
      <w:r>
        <w:rPr>
          <w:rFonts w:eastAsia="宋体-简" w:cs="Times New Roman"/>
        </w:rPr>
        <w:t>)</w:t>
      </w:r>
      <w:r>
        <w:rPr>
          <w:rFonts w:eastAsia="宋体-简" w:cs="Times New Roman"/>
          <w:i/>
          <w:iCs/>
          <w:u w:val="single"/>
        </w:rPr>
        <w:t>The</w:t>
      </w:r>
      <w:r>
        <w:rPr>
          <w:rFonts w:eastAsia="宋体-简" w:cs="Times New Roman"/>
        </w:rPr>
        <w:t xml:space="preserve"> </w:t>
      </w:r>
      <w:r>
        <w:rPr>
          <w:rFonts w:eastAsia="宋体-简" w:cs="Times New Roman"/>
          <w:i/>
          <w:iCs/>
          <w:u w:val="single"/>
        </w:rPr>
        <w:t>cute</w:t>
      </w:r>
      <w:r>
        <w:rPr>
          <w:rFonts w:eastAsia="宋体-简" w:cs="Times New Roman"/>
        </w:rPr>
        <w:t xml:space="preserve"> boy.</w:t>
      </w:r>
    </w:p>
    <w:p w14:paraId="59592FC5" w14:textId="77777777" w:rsidR="008E23B4" w:rsidRDefault="00D5262E">
      <w:pPr>
        <w:rPr>
          <w:rFonts w:eastAsia="宋体-简" w:cs="Times New Roman"/>
        </w:rPr>
      </w:pPr>
      <w:r>
        <w:rPr>
          <w:rFonts w:eastAsia="宋体-简" w:cs="Times New Roman"/>
        </w:rPr>
        <w:fldChar w:fldCharType="begin"/>
      </w:r>
      <w:r>
        <w:rPr>
          <w:rFonts w:eastAsia="宋体-简" w:cs="Times New Roman"/>
        </w:rPr>
        <w:instrText xml:space="preserve"> = 3 \* GB3 \* MERGEFORMAT </w:instrText>
      </w:r>
      <w:r>
        <w:rPr>
          <w:rFonts w:eastAsia="宋体-简" w:cs="Times New Roman"/>
        </w:rPr>
        <w:fldChar w:fldCharType="separate"/>
      </w:r>
      <w:r>
        <w:rPr>
          <w:rFonts w:eastAsia="宋体-简" w:cs="Times New Roman"/>
        </w:rPr>
        <w:t>③</w:t>
      </w:r>
      <w:r>
        <w:rPr>
          <w:rFonts w:eastAsia="宋体-简" w:cs="Times New Roman"/>
        </w:rPr>
        <w:fldChar w:fldCharType="end"/>
      </w:r>
      <w:r>
        <w:rPr>
          <w:rFonts w:eastAsia="宋体-简" w:cs="Times New Roman"/>
        </w:rPr>
        <w:t>(</w:t>
      </w:r>
      <w:r>
        <w:rPr>
          <w:rFonts w:eastAsia="宋体-简" w:cs="Times New Roman"/>
        </w:rPr>
        <w:t>限定词</w:t>
      </w:r>
      <w:r>
        <w:rPr>
          <w:rFonts w:eastAsia="宋体-简" w:cs="Times New Roman"/>
        </w:rPr>
        <w:t>+</w:t>
      </w:r>
      <w:r>
        <w:rPr>
          <w:rFonts w:eastAsia="宋体-简" w:cs="Times New Roman"/>
        </w:rPr>
        <w:t>形容词</w:t>
      </w:r>
      <w:r>
        <w:rPr>
          <w:rFonts w:eastAsia="宋体-简" w:cs="Times New Roman"/>
        </w:rPr>
        <w:t>)</w:t>
      </w:r>
      <w:r>
        <w:rPr>
          <w:rFonts w:eastAsia="宋体-简" w:cs="Times New Roman"/>
          <w:i/>
          <w:iCs/>
          <w:u w:val="single"/>
        </w:rPr>
        <w:t>The</w:t>
      </w:r>
      <w:r>
        <w:rPr>
          <w:rFonts w:eastAsia="宋体-简" w:cs="Times New Roman"/>
        </w:rPr>
        <w:t xml:space="preserve"> </w:t>
      </w:r>
      <w:r>
        <w:rPr>
          <w:rFonts w:eastAsia="宋体-简" w:cs="Times New Roman"/>
          <w:i/>
          <w:iCs/>
          <w:u w:val="single"/>
        </w:rPr>
        <w:t>cute</w:t>
      </w:r>
      <w:r>
        <w:rPr>
          <w:rFonts w:eastAsia="宋体-简" w:cs="Times New Roman"/>
        </w:rPr>
        <w:t xml:space="preserve"> boy </w:t>
      </w:r>
      <w:r>
        <w:rPr>
          <w:rFonts w:eastAsia="宋体-简" w:cs="Times New Roman"/>
          <w:i/>
          <w:iCs/>
          <w:u w:val="single"/>
        </w:rPr>
        <w:t>in blue jeans</w:t>
      </w:r>
      <w:r>
        <w:rPr>
          <w:rFonts w:eastAsia="宋体-简" w:cs="Times New Roman"/>
        </w:rPr>
        <w:t>.(</w:t>
      </w:r>
      <w:r>
        <w:rPr>
          <w:rFonts w:eastAsia="宋体-简" w:cs="Times New Roman"/>
        </w:rPr>
        <w:t>介词短语</w:t>
      </w:r>
      <w:r>
        <w:rPr>
          <w:rFonts w:eastAsia="宋体-简" w:cs="Times New Roman"/>
        </w:rPr>
        <w:t>)</w:t>
      </w:r>
    </w:p>
    <w:p w14:paraId="59592FC6" w14:textId="77777777" w:rsidR="008E23B4" w:rsidRDefault="00D5262E">
      <w:pPr>
        <w:rPr>
          <w:rFonts w:eastAsia="宋体-简" w:cs="Times New Roman"/>
        </w:rPr>
      </w:pPr>
      <w:r>
        <w:rPr>
          <w:rFonts w:eastAsia="宋体-简" w:cs="Times New Roman"/>
        </w:rPr>
        <w:fldChar w:fldCharType="begin"/>
      </w:r>
      <w:r>
        <w:rPr>
          <w:rFonts w:eastAsia="宋体-简" w:cs="Times New Roman"/>
        </w:rPr>
        <w:instrText xml:space="preserve"> = 4 \* GB3 \* MERGEFORMAT </w:instrText>
      </w:r>
      <w:r>
        <w:rPr>
          <w:rFonts w:eastAsia="宋体-简" w:cs="Times New Roman"/>
        </w:rPr>
        <w:fldChar w:fldCharType="separate"/>
      </w:r>
      <w:r>
        <w:rPr>
          <w:rFonts w:eastAsia="宋体-简" w:cs="Times New Roman"/>
        </w:rPr>
        <w:t>④</w:t>
      </w:r>
      <w:r>
        <w:rPr>
          <w:rFonts w:eastAsia="宋体-简" w:cs="Times New Roman"/>
        </w:rPr>
        <w:fldChar w:fldCharType="end"/>
      </w:r>
      <w:r>
        <w:rPr>
          <w:rFonts w:eastAsia="宋体-简" w:cs="Times New Roman"/>
        </w:rPr>
        <w:t>(</w:t>
      </w:r>
      <w:r>
        <w:rPr>
          <w:rFonts w:eastAsia="宋体-简" w:cs="Times New Roman"/>
        </w:rPr>
        <w:t>限定词</w:t>
      </w:r>
      <w:r>
        <w:rPr>
          <w:rFonts w:eastAsia="宋体-简" w:cs="Times New Roman"/>
        </w:rPr>
        <w:t>+</w:t>
      </w:r>
      <w:r>
        <w:rPr>
          <w:rFonts w:eastAsia="宋体-简" w:cs="Times New Roman"/>
        </w:rPr>
        <w:t>形容词</w:t>
      </w:r>
      <w:r>
        <w:rPr>
          <w:rFonts w:eastAsia="宋体-简" w:cs="Times New Roman"/>
        </w:rPr>
        <w:t>)</w:t>
      </w:r>
      <w:r>
        <w:rPr>
          <w:rFonts w:eastAsia="宋体-简" w:cs="Times New Roman"/>
          <w:i/>
          <w:iCs/>
          <w:u w:val="single"/>
        </w:rPr>
        <w:t>The</w:t>
      </w:r>
      <w:r>
        <w:rPr>
          <w:rFonts w:eastAsia="宋体-简" w:cs="Times New Roman"/>
        </w:rPr>
        <w:t xml:space="preserve"> </w:t>
      </w:r>
      <w:r>
        <w:rPr>
          <w:rFonts w:eastAsia="宋体-简" w:cs="Times New Roman"/>
          <w:i/>
          <w:iCs/>
          <w:u w:val="single"/>
        </w:rPr>
        <w:t>cute</w:t>
      </w:r>
      <w:r>
        <w:rPr>
          <w:rFonts w:eastAsia="宋体-简" w:cs="Times New Roman"/>
        </w:rPr>
        <w:t xml:space="preserve"> boy </w:t>
      </w:r>
      <w:r>
        <w:rPr>
          <w:rFonts w:eastAsia="宋体-简" w:cs="Times New Roman"/>
          <w:i/>
          <w:iCs/>
          <w:u w:val="single"/>
        </w:rPr>
        <w:t>wearing blue jeans</w:t>
      </w:r>
      <w:r>
        <w:rPr>
          <w:rFonts w:eastAsia="宋体-简" w:cs="Times New Roman"/>
        </w:rPr>
        <w:t>.(</w:t>
      </w:r>
      <w:r>
        <w:rPr>
          <w:rFonts w:eastAsia="宋体-简" w:cs="Times New Roman"/>
        </w:rPr>
        <w:t>分词短语</w:t>
      </w:r>
      <w:r>
        <w:rPr>
          <w:rFonts w:eastAsia="宋体-简" w:cs="Times New Roman"/>
        </w:rPr>
        <w:t>)</w:t>
      </w:r>
    </w:p>
    <w:p w14:paraId="59592FC7" w14:textId="77777777" w:rsidR="008E23B4" w:rsidRDefault="00D5262E">
      <w:pPr>
        <w:rPr>
          <w:rFonts w:eastAsia="宋体-简" w:cs="Times New Roman"/>
        </w:rPr>
      </w:pPr>
      <w:r>
        <w:rPr>
          <w:rFonts w:eastAsia="宋体-简" w:cs="Times New Roman"/>
        </w:rPr>
        <w:fldChar w:fldCharType="begin"/>
      </w:r>
      <w:r>
        <w:rPr>
          <w:rFonts w:eastAsia="宋体-简" w:cs="Times New Roman"/>
        </w:rPr>
        <w:instrText xml:space="preserve"> = 5 \* GB3 \* MERGEFORMAT </w:instrText>
      </w:r>
      <w:r>
        <w:rPr>
          <w:rFonts w:eastAsia="宋体-简" w:cs="Times New Roman"/>
        </w:rPr>
        <w:fldChar w:fldCharType="separate"/>
      </w:r>
      <w:r>
        <w:rPr>
          <w:rFonts w:eastAsia="宋体-简" w:cs="Times New Roman"/>
        </w:rPr>
        <w:t>⑤</w:t>
      </w:r>
      <w:r>
        <w:rPr>
          <w:rFonts w:eastAsia="宋体-简" w:cs="Times New Roman"/>
        </w:rPr>
        <w:fldChar w:fldCharType="end"/>
      </w:r>
      <w:r>
        <w:rPr>
          <w:rFonts w:eastAsia="宋体-简" w:cs="Times New Roman"/>
        </w:rPr>
        <w:t>(</w:t>
      </w:r>
      <w:r>
        <w:rPr>
          <w:rFonts w:eastAsia="宋体-简" w:cs="Times New Roman"/>
        </w:rPr>
        <w:t>限定词</w:t>
      </w:r>
      <w:r>
        <w:rPr>
          <w:rFonts w:eastAsia="宋体-简" w:cs="Times New Roman"/>
        </w:rPr>
        <w:t>+</w:t>
      </w:r>
      <w:r>
        <w:rPr>
          <w:rFonts w:eastAsia="宋体-简" w:cs="Times New Roman"/>
        </w:rPr>
        <w:t>形容词</w:t>
      </w:r>
      <w:r>
        <w:rPr>
          <w:rFonts w:eastAsia="宋体-简" w:cs="Times New Roman"/>
        </w:rPr>
        <w:t>)</w:t>
      </w:r>
      <w:r>
        <w:rPr>
          <w:rFonts w:eastAsia="宋体-简" w:cs="Times New Roman"/>
          <w:i/>
          <w:iCs/>
          <w:u w:val="single"/>
        </w:rPr>
        <w:t>The</w:t>
      </w:r>
      <w:r>
        <w:rPr>
          <w:rFonts w:eastAsia="宋体-简" w:cs="Times New Roman"/>
        </w:rPr>
        <w:t xml:space="preserve"> </w:t>
      </w:r>
      <w:r>
        <w:rPr>
          <w:rFonts w:eastAsia="宋体-简" w:cs="Times New Roman"/>
          <w:i/>
          <w:iCs/>
          <w:u w:val="single"/>
        </w:rPr>
        <w:t>cute</w:t>
      </w:r>
      <w:r>
        <w:rPr>
          <w:rFonts w:eastAsia="宋体-简" w:cs="Times New Roman"/>
        </w:rPr>
        <w:t xml:space="preserve"> boy </w:t>
      </w:r>
      <w:r>
        <w:rPr>
          <w:rFonts w:eastAsia="宋体-简" w:cs="Times New Roman"/>
          <w:i/>
          <w:iCs/>
          <w:u w:val="single"/>
        </w:rPr>
        <w:t>who is wearing blue jeans</w:t>
      </w:r>
      <w:r>
        <w:rPr>
          <w:rFonts w:eastAsia="宋体-简" w:cs="Times New Roman"/>
        </w:rPr>
        <w:t>.(</w:t>
      </w:r>
      <w:r>
        <w:rPr>
          <w:rFonts w:eastAsia="宋体-简" w:cs="Times New Roman"/>
        </w:rPr>
        <w:t>定语从句</w:t>
      </w:r>
      <w:r>
        <w:rPr>
          <w:rFonts w:eastAsia="宋体-简" w:cs="Times New Roman"/>
        </w:rPr>
        <w:t>)</w:t>
      </w:r>
    </w:p>
    <w:p w14:paraId="59592FC8" w14:textId="77777777" w:rsidR="008E23B4" w:rsidRDefault="00D5262E">
      <w:pPr>
        <w:rPr>
          <w:rFonts w:eastAsia="宋体-简" w:cs="Times New Roman"/>
        </w:rPr>
      </w:pPr>
      <w:r>
        <w:rPr>
          <w:rFonts w:eastAsia="宋体-简" w:cs="Times New Roman" w:hint="eastAsia"/>
        </w:rPr>
        <w:t>※</w:t>
      </w:r>
      <w:r>
        <w:rPr>
          <w:rFonts w:eastAsia="宋体-简" w:cs="Times New Roman"/>
        </w:rPr>
        <w:t>英语定语</w:t>
      </w:r>
      <w:r>
        <w:rPr>
          <w:rFonts w:eastAsia="宋体-简" w:cs="Times New Roman"/>
        </w:rPr>
        <w:t>“</w:t>
      </w:r>
      <w:r>
        <w:rPr>
          <w:rFonts w:eastAsia="宋体-简" w:cs="Times New Roman"/>
        </w:rPr>
        <w:t>左二右六</w:t>
      </w:r>
      <w:r>
        <w:rPr>
          <w:rFonts w:eastAsia="宋体-简" w:cs="Times New Roman"/>
        </w:rPr>
        <w:t>”</w:t>
      </w:r>
      <w:r>
        <w:rPr>
          <w:rFonts w:eastAsia="宋体-简" w:cs="Times New Roman"/>
        </w:rPr>
        <w:t>规律</w:t>
      </w:r>
    </w:p>
    <w:p w14:paraId="59592FC9" w14:textId="77777777" w:rsidR="008E23B4" w:rsidRDefault="00D5262E">
      <w:pPr>
        <w:jc w:val="center"/>
        <w:rPr>
          <w:rFonts w:eastAsia="宋体-简" w:cs="Times New Roman"/>
        </w:rPr>
      </w:pPr>
      <w:r>
        <w:rPr>
          <w:rFonts w:eastAsia="宋体-简" w:cs="Times New Roman"/>
        </w:rPr>
        <w:t>修饰名词的定语的语序位置极有规律</w:t>
      </w:r>
      <w:r>
        <w:rPr>
          <w:rFonts w:eastAsia="宋体-简" w:cs="Times New Roman"/>
        </w:rPr>
        <w:t>——“</w:t>
      </w:r>
      <w:r>
        <w:rPr>
          <w:rFonts w:eastAsia="宋体-简" w:cs="Times New Roman"/>
        </w:rPr>
        <w:t>黄金公式</w:t>
      </w:r>
      <w:r>
        <w:rPr>
          <w:rFonts w:eastAsia="宋体-简" w:cs="Times New Roman"/>
        </w:rPr>
        <w:t>”</w:t>
      </w:r>
      <w:r>
        <w:rPr>
          <w:rFonts w:eastAsia="宋体-简" w:cs="Times New Roman"/>
        </w:rPr>
        <w:t>：</w:t>
      </w:r>
      <w:r>
        <w:rPr>
          <w:rFonts w:eastAsia="宋体-简" w:cs="Times New Roman"/>
          <w:b/>
          <w:bCs/>
        </w:rPr>
        <w:t>限定词</w:t>
      </w:r>
      <w:r>
        <w:rPr>
          <w:rFonts w:eastAsia="宋体-简" w:cs="Times New Roman"/>
          <w:b/>
          <w:bCs/>
        </w:rPr>
        <w:t>+</w:t>
      </w:r>
      <w:r>
        <w:rPr>
          <w:rFonts w:eastAsia="宋体-简" w:cs="Times New Roman"/>
          <w:b/>
          <w:bCs/>
        </w:rPr>
        <w:t>形容词</w:t>
      </w:r>
      <w:r>
        <w:rPr>
          <w:rFonts w:eastAsia="宋体-简" w:cs="Times New Roman"/>
          <w:b/>
          <w:bCs/>
        </w:rPr>
        <w:t>+</w:t>
      </w:r>
      <w:r>
        <w:rPr>
          <w:rFonts w:eastAsia="宋体-简" w:cs="Times New Roman"/>
          <w:b/>
          <w:bCs/>
        </w:rPr>
        <w:t>中心名词</w:t>
      </w:r>
      <w:r>
        <w:rPr>
          <w:rFonts w:eastAsia="宋体-简" w:cs="Times New Roman"/>
          <w:b/>
          <w:bCs/>
        </w:rPr>
        <w:t>(headword)+</w:t>
      </w:r>
      <w:r>
        <w:rPr>
          <w:rFonts w:eastAsia="宋体-简" w:cs="Times New Roman"/>
          <w:b/>
          <w:bCs/>
        </w:rPr>
        <w:t>六类右置定语</w:t>
      </w:r>
    </w:p>
    <w:p w14:paraId="59592FCA" w14:textId="77777777" w:rsidR="008E23B4" w:rsidRDefault="00D5262E">
      <w:pPr>
        <w:numPr>
          <w:ilvl w:val="0"/>
          <w:numId w:val="9"/>
        </w:numPr>
        <w:rPr>
          <w:rFonts w:eastAsia="宋体-简" w:cs="Times New Roman"/>
        </w:rPr>
      </w:pPr>
      <w:r>
        <w:rPr>
          <w:rFonts w:eastAsia="宋体-简" w:cs="Times New Roman"/>
        </w:rPr>
        <w:t>在英语里，名词的定于要么在名词的前面或者叫左边，要么在名词的后面或者叫右边。</w:t>
      </w:r>
    </w:p>
    <w:p w14:paraId="59592FCB" w14:textId="77777777" w:rsidR="008E23B4" w:rsidRDefault="00D5262E">
      <w:pPr>
        <w:numPr>
          <w:ilvl w:val="0"/>
          <w:numId w:val="9"/>
        </w:numPr>
        <w:rPr>
          <w:rFonts w:eastAsia="宋体-简" w:cs="Times New Roman"/>
        </w:rPr>
      </w:pPr>
      <w:r>
        <w:rPr>
          <w:rFonts w:eastAsia="宋体-简" w:cs="Times New Roman"/>
        </w:rPr>
        <w:t>位于名词前面的定语，可以叫前置定语</w:t>
      </w:r>
      <w:r>
        <w:rPr>
          <w:rFonts w:eastAsia="宋体-简" w:cs="Times New Roman"/>
        </w:rPr>
        <w:t>/</w:t>
      </w:r>
      <w:r>
        <w:rPr>
          <w:rFonts w:eastAsia="宋体-简" w:cs="Times New Roman"/>
        </w:rPr>
        <w:t>左置定语</w:t>
      </w:r>
      <w:r>
        <w:rPr>
          <w:rFonts w:eastAsia="宋体-简" w:cs="Times New Roman"/>
        </w:rPr>
        <w:t>/</w:t>
      </w:r>
      <w:r>
        <w:rPr>
          <w:rFonts w:eastAsia="宋体-简" w:cs="Times New Roman"/>
        </w:rPr>
        <w:t>定语；而在名词后面的定语，可以叫后置定语</w:t>
      </w:r>
      <w:r>
        <w:rPr>
          <w:rFonts w:eastAsia="宋体-简" w:cs="Times New Roman"/>
        </w:rPr>
        <w:t>/</w:t>
      </w:r>
      <w:r>
        <w:rPr>
          <w:rFonts w:eastAsia="宋体-简" w:cs="Times New Roman"/>
        </w:rPr>
        <w:t>右置定语。</w:t>
      </w:r>
    </w:p>
    <w:p w14:paraId="59592FCC" w14:textId="77777777" w:rsidR="008E23B4" w:rsidRDefault="00D5262E">
      <w:pPr>
        <w:numPr>
          <w:ilvl w:val="0"/>
          <w:numId w:val="9"/>
        </w:numPr>
        <w:rPr>
          <w:rFonts w:eastAsia="宋体-简" w:cs="Times New Roman"/>
        </w:rPr>
      </w:pPr>
      <w:r>
        <w:rPr>
          <w:rFonts w:eastAsia="宋体-简" w:cs="Times New Roman"/>
        </w:rPr>
        <w:t>左置的定语只有两个：限定词、形容词；而更多的是右置的定语，共有六种</w:t>
      </w:r>
      <w:r>
        <w:rPr>
          <w:rFonts w:eastAsia="宋体-简" w:cs="Times New Roman"/>
        </w:rPr>
        <w:t>(</w:t>
      </w:r>
      <w:r>
        <w:rPr>
          <w:rFonts w:eastAsia="宋体-简" w:cs="Times New Roman"/>
        </w:rPr>
        <w:t>尽管可以有副词作右置定语，但因较少用到而不做讨论</w:t>
      </w:r>
      <w:r>
        <w:rPr>
          <w:rFonts w:eastAsia="宋体-简" w:cs="Times New Roman"/>
        </w:rPr>
        <w:t>)</w:t>
      </w:r>
      <w:r>
        <w:rPr>
          <w:rFonts w:eastAsia="宋体-简" w:cs="Times New Roman"/>
        </w:rPr>
        <w:t>：介词短语、分词短语、不定时短语、形容词短语、定语从句、同位语从句。</w:t>
      </w:r>
    </w:p>
    <w:p w14:paraId="59592FCD" w14:textId="77777777" w:rsidR="008E23B4" w:rsidRDefault="00D5262E">
      <w:pPr>
        <w:numPr>
          <w:ilvl w:val="0"/>
          <w:numId w:val="10"/>
        </w:numPr>
        <w:rPr>
          <w:rFonts w:eastAsia="宋体-简" w:cs="Times New Roman"/>
        </w:rPr>
      </w:pPr>
      <w:r>
        <w:rPr>
          <w:rFonts w:eastAsia="宋体-简" w:cs="Times New Roman"/>
        </w:rPr>
        <w:t>汉语</w:t>
      </w:r>
      <w:r>
        <w:rPr>
          <w:rFonts w:eastAsia="宋体-简" w:cs="Times New Roman"/>
        </w:rPr>
        <w:t>——“</w:t>
      </w:r>
      <w:r>
        <w:rPr>
          <w:rFonts w:eastAsia="宋体-简" w:cs="Times New Roman"/>
        </w:rPr>
        <w:t>中心词</w:t>
      </w:r>
      <w:r>
        <w:rPr>
          <w:rFonts w:eastAsia="宋体-简" w:cs="Times New Roman"/>
        </w:rPr>
        <w:t>(head)</w:t>
      </w:r>
      <w:r>
        <w:rPr>
          <w:rFonts w:eastAsia="宋体-简" w:cs="Times New Roman"/>
        </w:rPr>
        <w:t>在后</w:t>
      </w:r>
      <w:r>
        <w:rPr>
          <w:rFonts w:eastAsia="宋体-简" w:cs="Times New Roman"/>
        </w:rPr>
        <w:t>”</w:t>
      </w:r>
      <w:r>
        <w:rPr>
          <w:rFonts w:eastAsia="宋体-简" w:cs="Times New Roman"/>
        </w:rPr>
        <w:t>的语言</w:t>
      </w:r>
      <w:r>
        <w:rPr>
          <w:rFonts w:eastAsia="宋体-简" w:cs="Times New Roman"/>
        </w:rPr>
        <w:t>(head-last language)</w:t>
      </w:r>
    </w:p>
    <w:p w14:paraId="59592FCE" w14:textId="77777777" w:rsidR="008E23B4" w:rsidRDefault="00D5262E">
      <w:pPr>
        <w:numPr>
          <w:ilvl w:val="0"/>
          <w:numId w:val="10"/>
        </w:numPr>
        <w:rPr>
          <w:rFonts w:eastAsia="宋体-简" w:cs="Times New Roman"/>
        </w:rPr>
      </w:pPr>
      <w:r>
        <w:rPr>
          <w:rFonts w:eastAsia="宋体-简" w:cs="Times New Roman"/>
        </w:rPr>
        <w:t>英语</w:t>
      </w:r>
      <w:r>
        <w:rPr>
          <w:rFonts w:eastAsia="宋体-简" w:cs="Times New Roman"/>
        </w:rPr>
        <w:t>——“</w:t>
      </w:r>
      <w:r>
        <w:rPr>
          <w:rFonts w:eastAsia="宋体-简" w:cs="Times New Roman"/>
        </w:rPr>
        <w:t>中心词</w:t>
      </w:r>
      <w:r>
        <w:rPr>
          <w:rFonts w:eastAsia="宋体-简" w:cs="Times New Roman"/>
        </w:rPr>
        <w:t>(head)</w:t>
      </w:r>
      <w:r>
        <w:rPr>
          <w:rFonts w:eastAsia="宋体-简" w:cs="Times New Roman"/>
        </w:rPr>
        <w:t>在前</w:t>
      </w:r>
      <w:r>
        <w:rPr>
          <w:rFonts w:eastAsia="宋体-简" w:cs="Times New Roman"/>
        </w:rPr>
        <w:t>”</w:t>
      </w:r>
      <w:r>
        <w:rPr>
          <w:rFonts w:eastAsia="宋体-简" w:cs="Times New Roman"/>
        </w:rPr>
        <w:t>的语言</w:t>
      </w:r>
      <w:r>
        <w:rPr>
          <w:rFonts w:eastAsia="宋体-简" w:cs="Times New Roman"/>
        </w:rPr>
        <w:t>(head-first language)</w:t>
      </w:r>
    </w:p>
    <w:p w14:paraId="59592FCF" w14:textId="77777777" w:rsidR="008E23B4" w:rsidRDefault="00D5262E">
      <w:pPr>
        <w:pStyle w:val="3"/>
        <w:spacing w:before="0" w:after="0" w:line="240" w:lineRule="auto"/>
        <w:rPr>
          <w:rFonts w:eastAsia="宋体-简" w:cs="Times New Roman"/>
          <w:b w:val="0"/>
          <w:bCs w:val="0"/>
          <w:color w:val="C00000"/>
          <w:sz w:val="21"/>
          <w:szCs w:val="21"/>
        </w:rPr>
      </w:pPr>
      <w:r>
        <w:rPr>
          <w:rFonts w:eastAsia="宋体-简" w:cs="Times New Roman"/>
          <w:b w:val="0"/>
          <w:bCs w:val="0"/>
          <w:color w:val="C00000"/>
          <w:sz w:val="21"/>
          <w:szCs w:val="21"/>
        </w:rPr>
        <w:t>0.3</w:t>
      </w:r>
      <w:r>
        <w:rPr>
          <w:rFonts w:eastAsia="宋体-简" w:cs="Times New Roman"/>
          <w:b w:val="0"/>
          <w:bCs w:val="0"/>
          <w:color w:val="C00000"/>
          <w:sz w:val="21"/>
          <w:szCs w:val="21"/>
        </w:rPr>
        <w:t>英语句子五成分论</w:t>
      </w:r>
    </w:p>
    <w:p w14:paraId="59592FD0" w14:textId="77777777" w:rsidR="008E23B4" w:rsidRDefault="00D5262E">
      <w:pPr>
        <w:numPr>
          <w:ilvl w:val="0"/>
          <w:numId w:val="11"/>
        </w:numPr>
        <w:rPr>
          <w:rFonts w:eastAsia="宋体-简" w:cs="Times New Roman"/>
        </w:rPr>
      </w:pPr>
      <w:r>
        <w:rPr>
          <w:rFonts w:eastAsia="宋体-简" w:cs="Times New Roman"/>
        </w:rPr>
        <w:t>名词</w:t>
      </w:r>
      <w:r>
        <w:rPr>
          <w:rFonts w:eastAsia="宋体-简" w:cs="Times New Roman"/>
        </w:rPr>
        <w:t>(noun)</w:t>
      </w:r>
      <w:r>
        <w:rPr>
          <w:rFonts w:eastAsia="宋体-简" w:cs="Times New Roman"/>
        </w:rPr>
        <w:t>才有定语，定语是用来修饰或限定名词的。</w:t>
      </w:r>
    </w:p>
    <w:p w14:paraId="59592FD1" w14:textId="77777777" w:rsidR="008E23B4" w:rsidRDefault="00D5262E">
      <w:pPr>
        <w:numPr>
          <w:ilvl w:val="0"/>
          <w:numId w:val="11"/>
        </w:numPr>
        <w:rPr>
          <w:rFonts w:eastAsia="宋体-简" w:cs="Times New Roman"/>
        </w:rPr>
      </w:pPr>
      <w:r>
        <w:rPr>
          <w:rFonts w:eastAsia="宋体-简" w:cs="Times New Roman"/>
        </w:rPr>
        <w:t>“</w:t>
      </w:r>
      <w:r>
        <w:rPr>
          <w:rFonts w:eastAsia="宋体-简" w:cs="Times New Roman"/>
        </w:rPr>
        <w:t>定语</w:t>
      </w:r>
      <w:r>
        <w:rPr>
          <w:rFonts w:eastAsia="宋体-简" w:cs="Times New Roman"/>
        </w:rPr>
        <w:t>”</w:t>
      </w:r>
      <w:r>
        <w:rPr>
          <w:rFonts w:eastAsia="宋体-简" w:cs="Times New Roman"/>
        </w:rPr>
        <w:t>并不能算是真正意义上的句子成分。定语只是名词短语的构成成分，姑且称之为</w:t>
      </w:r>
      <w:r>
        <w:rPr>
          <w:rFonts w:eastAsia="宋体-简" w:cs="Times New Roman"/>
        </w:rPr>
        <w:t>“</w:t>
      </w:r>
      <w:r>
        <w:rPr>
          <w:rFonts w:eastAsia="宋体-简" w:cs="Times New Roman"/>
        </w:rPr>
        <w:t>短语成分</w:t>
      </w:r>
      <w:r>
        <w:rPr>
          <w:rFonts w:eastAsia="宋体-简" w:cs="Times New Roman"/>
        </w:rPr>
        <w:t>”</w:t>
      </w:r>
      <w:r>
        <w:rPr>
          <w:rFonts w:eastAsia="宋体-简" w:cs="Times New Roman"/>
        </w:rPr>
        <w:t>。</w:t>
      </w:r>
    </w:p>
    <w:p w14:paraId="59592FD2" w14:textId="77777777" w:rsidR="008E23B4" w:rsidRDefault="00D5262E">
      <w:pPr>
        <w:numPr>
          <w:ilvl w:val="0"/>
          <w:numId w:val="11"/>
        </w:numPr>
        <w:rPr>
          <w:rFonts w:eastAsia="宋体-简" w:cs="Times New Roman"/>
        </w:rPr>
      </w:pPr>
      <w:r>
        <w:rPr>
          <w:rFonts w:eastAsia="宋体-简" w:cs="Times New Roman"/>
        </w:rPr>
        <w:t>主语、谓语、宾语、补语、状语这五种</w:t>
      </w:r>
      <w:r>
        <w:rPr>
          <w:rFonts w:eastAsia="宋体-简" w:cs="Times New Roman"/>
        </w:rPr>
        <w:t>“</w:t>
      </w:r>
      <w:r>
        <w:rPr>
          <w:rFonts w:eastAsia="宋体-简" w:cs="Times New Roman"/>
        </w:rPr>
        <w:t>句子成分</w:t>
      </w:r>
      <w:r>
        <w:rPr>
          <w:rFonts w:eastAsia="宋体-简" w:cs="Times New Roman"/>
        </w:rPr>
        <w:t>”</w:t>
      </w:r>
      <w:r>
        <w:rPr>
          <w:rFonts w:eastAsia="宋体-简" w:cs="Times New Roman"/>
        </w:rPr>
        <w:t>都是在</w:t>
      </w:r>
      <w:r>
        <w:rPr>
          <w:rFonts w:eastAsia="宋体-简" w:cs="Times New Roman"/>
        </w:rPr>
        <w:t>“</w:t>
      </w:r>
      <w:r>
        <w:rPr>
          <w:rFonts w:eastAsia="宋体-简" w:cs="Times New Roman"/>
        </w:rPr>
        <w:t>句子</w:t>
      </w:r>
      <w:r>
        <w:rPr>
          <w:rFonts w:eastAsia="宋体-简" w:cs="Times New Roman"/>
        </w:rPr>
        <w:t>”</w:t>
      </w:r>
      <w:r>
        <w:rPr>
          <w:rFonts w:eastAsia="宋体-简" w:cs="Times New Roman"/>
        </w:rPr>
        <w:t>这一层级上的成分，而定语成分则</w:t>
      </w:r>
      <w:r>
        <w:rPr>
          <w:rFonts w:eastAsia="宋体-简" w:cs="Times New Roman"/>
        </w:rPr>
        <w:t>“</w:t>
      </w:r>
      <w:r>
        <w:rPr>
          <w:rFonts w:eastAsia="宋体-简" w:cs="Times New Roman"/>
        </w:rPr>
        <w:t>稍逊一层</w:t>
      </w:r>
      <w:r>
        <w:rPr>
          <w:rFonts w:eastAsia="宋体-简" w:cs="Times New Roman"/>
        </w:rPr>
        <w:t>”</w:t>
      </w:r>
      <w:r>
        <w:rPr>
          <w:rFonts w:eastAsia="宋体-简" w:cs="Times New Roman"/>
        </w:rPr>
        <w:t>，它属于</w:t>
      </w:r>
      <w:r>
        <w:rPr>
          <w:rFonts w:eastAsia="宋体-简" w:cs="Times New Roman"/>
        </w:rPr>
        <w:t>“</w:t>
      </w:r>
      <w:r>
        <w:rPr>
          <w:rFonts w:eastAsia="宋体-简" w:cs="Times New Roman"/>
        </w:rPr>
        <w:t>短语</w:t>
      </w:r>
      <w:r>
        <w:rPr>
          <w:rFonts w:eastAsia="宋体-简" w:cs="Times New Roman"/>
        </w:rPr>
        <w:t>”</w:t>
      </w:r>
      <w:r>
        <w:rPr>
          <w:rFonts w:eastAsia="宋体-简" w:cs="Times New Roman"/>
        </w:rPr>
        <w:t>这一层级，是属于</w:t>
      </w:r>
      <w:r>
        <w:rPr>
          <w:rFonts w:eastAsia="宋体-简" w:cs="Times New Roman"/>
        </w:rPr>
        <w:t>“</w:t>
      </w:r>
      <w:r>
        <w:rPr>
          <w:rFonts w:eastAsia="宋体-简" w:cs="Times New Roman"/>
        </w:rPr>
        <w:t>短语成分</w:t>
      </w:r>
      <w:r>
        <w:rPr>
          <w:rFonts w:eastAsia="宋体-简" w:cs="Times New Roman"/>
        </w:rPr>
        <w:t>”</w:t>
      </w:r>
      <w:r>
        <w:rPr>
          <w:rFonts w:eastAsia="宋体-简" w:cs="Times New Roman"/>
        </w:rPr>
        <w:t>，即是组成名词短语的成分，然后通过名词短语间接构成句子成分。</w:t>
      </w:r>
    </w:p>
    <w:p w14:paraId="59592FD3" w14:textId="77777777" w:rsidR="008E23B4" w:rsidRDefault="00D5262E">
      <w:pPr>
        <w:pStyle w:val="3"/>
        <w:spacing w:before="0" w:after="0" w:line="240" w:lineRule="auto"/>
        <w:rPr>
          <w:rFonts w:eastAsia="宋体-简" w:cs="Times New Roman"/>
          <w:b w:val="0"/>
          <w:bCs w:val="0"/>
          <w:sz w:val="21"/>
          <w:szCs w:val="21"/>
        </w:rPr>
      </w:pPr>
      <w:r>
        <w:rPr>
          <w:rFonts w:eastAsia="宋体-简" w:cs="Times New Roman"/>
          <w:b w:val="0"/>
          <w:bCs w:val="0"/>
          <w:color w:val="C00000"/>
          <w:sz w:val="21"/>
          <w:szCs w:val="21"/>
        </w:rPr>
        <w:t>0.e</w:t>
      </w:r>
      <w:r>
        <w:rPr>
          <w:rFonts w:eastAsia="宋体-简" w:cs="Times New Roman"/>
          <w:b w:val="0"/>
          <w:bCs w:val="0"/>
          <w:color w:val="C00000"/>
          <w:sz w:val="21"/>
          <w:szCs w:val="21"/>
        </w:rPr>
        <w:t>英语句子五成分论</w:t>
      </w:r>
    </w:p>
    <w:p w14:paraId="59592FD4" w14:textId="77777777" w:rsidR="008E23B4" w:rsidRDefault="00D5262E">
      <w:pPr>
        <w:pBdr>
          <w:top w:val="single" w:sz="4" w:space="0" w:color="auto"/>
          <w:bottom w:val="single" w:sz="4" w:space="0" w:color="auto"/>
        </w:pBdr>
        <w:rPr>
          <w:rFonts w:eastAsia="宋体-简" w:cs="Times New Roman"/>
        </w:rPr>
      </w:pPr>
      <w:r>
        <w:rPr>
          <w:rFonts w:eastAsia="宋体-简" w:cs="Times New Roman"/>
        </w:rPr>
        <w:t>The nation flag of the People’s Republic of China (PRC) is a red rectangle emblazoned with five stars. The red of the flag symbolizes revolution; the stars are yellow so that they will stand out brightly against the red ground. The larger star represents the Communist Party of China (CPC) and the four smaller ones, the Chines People. This express the great unity of the Chinese people under the leadership of the CPC.</w:t>
      </w:r>
    </w:p>
    <w:p w14:paraId="59592FD5" w14:textId="77777777" w:rsidR="008E23B4" w:rsidRDefault="00D5262E">
      <w:pPr>
        <w:rPr>
          <w:rFonts w:eastAsia="宋体-简" w:cs="Times New Roman"/>
        </w:rPr>
      </w:pPr>
      <w:r>
        <w:rPr>
          <w:rFonts w:eastAsia="宋体-简" w:cs="Times New Roman"/>
        </w:rPr>
        <w:t xml:space="preserve">The American flag has 13 horizontal strips (seven red ones and six white ones) and 50 stars arranged in nine rows. Because of this design, the American flag has been nicknamed the Stars and Stripes. The 13 horizontal strips </w:t>
      </w:r>
      <w:proofErr w:type="gramStart"/>
      <w:r>
        <w:rPr>
          <w:rFonts w:eastAsia="宋体-简" w:cs="Times New Roman"/>
        </w:rPr>
        <w:t>symbolizes</w:t>
      </w:r>
      <w:proofErr w:type="gramEnd"/>
      <w:r>
        <w:rPr>
          <w:rFonts w:eastAsia="宋体-简" w:cs="Times New Roman"/>
        </w:rPr>
        <w:t xml:space="preserve"> the 13 colonies and 50 stars the 50 states. Originally, the flag had only 13 stars arranged in a circle to symbolize the unity and equality of the 13 colonies.</w:t>
      </w:r>
    </w:p>
    <w:p w14:paraId="59592FD6" w14:textId="77777777" w:rsidR="008E23B4" w:rsidRDefault="00D5262E">
      <w:pPr>
        <w:pBdr>
          <w:bottom w:val="single" w:sz="4" w:space="0" w:color="auto"/>
        </w:pBdr>
        <w:rPr>
          <w:rFonts w:eastAsia="宋体-简" w:cs="Times New Roman"/>
        </w:rPr>
      </w:pPr>
      <w:r>
        <w:rPr>
          <w:rFonts w:eastAsia="宋体-简" w:cs="Times New Roman"/>
        </w:rPr>
        <w:t>There are three colors, red, white and blue, on the American national flag. Red stands for courage, white for liberty and blue for loyalty.</w:t>
      </w:r>
    </w:p>
    <w:p w14:paraId="59592FD7" w14:textId="77777777" w:rsidR="008E23B4" w:rsidRDefault="008E23B4">
      <w:pPr>
        <w:rPr>
          <w:rFonts w:eastAsia="宋体-简" w:cs="Times New Roman"/>
        </w:rPr>
      </w:pPr>
    </w:p>
    <w:p w14:paraId="59592FD8" w14:textId="77777777" w:rsidR="008E23B4" w:rsidRDefault="00D5262E">
      <w:pPr>
        <w:pStyle w:val="2"/>
        <w:numPr>
          <w:ilvl w:val="0"/>
          <w:numId w:val="12"/>
        </w:numPr>
        <w:spacing w:before="0" w:after="0" w:line="240" w:lineRule="auto"/>
        <w:jc w:val="left"/>
        <w:rPr>
          <w:rFonts w:ascii="Times New Roman" w:eastAsia="宋体-简" w:hAnsi="Times New Roman"/>
          <w:b w:val="0"/>
          <w:bCs w:val="0"/>
          <w:color w:val="FF0000"/>
          <w:kern w:val="44"/>
          <w:sz w:val="21"/>
          <w:szCs w:val="21"/>
        </w:rPr>
      </w:pPr>
      <w:r>
        <w:rPr>
          <w:rFonts w:ascii="Times New Roman" w:eastAsia="宋体-简" w:hAnsi="Times New Roman"/>
          <w:b w:val="0"/>
          <w:bCs w:val="0"/>
          <w:color w:val="FF0000"/>
          <w:kern w:val="44"/>
          <w:sz w:val="21"/>
          <w:szCs w:val="21"/>
        </w:rPr>
        <w:t>名词</w:t>
      </w:r>
    </w:p>
    <w:p w14:paraId="59592FD9" w14:textId="77777777" w:rsidR="008E23B4" w:rsidRDefault="00D5262E">
      <w:pPr>
        <w:pStyle w:val="3"/>
        <w:spacing w:before="0" w:after="0" w:line="240" w:lineRule="auto"/>
        <w:rPr>
          <w:rFonts w:eastAsia="宋体-简" w:cs="Times New Roman"/>
          <w:b w:val="0"/>
          <w:bCs w:val="0"/>
          <w:color w:val="C00000"/>
          <w:sz w:val="21"/>
          <w:szCs w:val="21"/>
        </w:rPr>
      </w:pPr>
      <w:r>
        <w:rPr>
          <w:rFonts w:eastAsia="宋体-简" w:cs="Times New Roman" w:hint="eastAsia"/>
          <w:b w:val="0"/>
          <w:bCs w:val="0"/>
          <w:color w:val="C00000"/>
          <w:sz w:val="21"/>
          <w:szCs w:val="21"/>
        </w:rPr>
        <w:t>1.1</w:t>
      </w:r>
      <w:r>
        <w:rPr>
          <w:rFonts w:eastAsia="宋体-简" w:cs="Times New Roman" w:hint="eastAsia"/>
          <w:b w:val="0"/>
          <w:bCs w:val="0"/>
          <w:color w:val="C00000"/>
          <w:sz w:val="21"/>
          <w:szCs w:val="21"/>
        </w:rPr>
        <w:t>名词的定义与分类</w:t>
      </w:r>
    </w:p>
    <w:p w14:paraId="59592FDA" w14:textId="77777777" w:rsidR="008E23B4" w:rsidRDefault="00D5262E">
      <w:pPr>
        <w:pStyle w:val="4"/>
        <w:spacing w:before="0" w:after="0" w:line="240" w:lineRule="auto"/>
        <w:rPr>
          <w:rFonts w:ascii="Times New Roman" w:eastAsia="宋体-简" w:hAnsi="Times New Roman" w:cs="Times New Roman"/>
          <w:b w:val="0"/>
          <w:color w:val="F79646" w:themeColor="accent6"/>
          <w:sz w:val="21"/>
        </w:rPr>
      </w:pPr>
      <w:r>
        <w:rPr>
          <w:rFonts w:ascii="Times New Roman" w:eastAsia="宋体-简" w:hAnsi="Times New Roman" w:cs="Times New Roman"/>
          <w:b w:val="0"/>
          <w:color w:val="F79646" w:themeColor="accent6"/>
          <w:sz w:val="21"/>
        </w:rPr>
        <w:t>1.1.1</w:t>
      </w:r>
      <w:r>
        <w:rPr>
          <w:rFonts w:ascii="Times New Roman" w:eastAsia="宋体-简" w:hAnsi="Times New Roman" w:cs="Times New Roman"/>
          <w:b w:val="0"/>
          <w:color w:val="F79646" w:themeColor="accent6"/>
          <w:sz w:val="21"/>
        </w:rPr>
        <w:t>名词的定义</w:t>
      </w:r>
    </w:p>
    <w:p w14:paraId="59592FDB" w14:textId="77777777" w:rsidR="008E23B4" w:rsidRDefault="00D5262E">
      <w:pPr>
        <w:rPr>
          <w:rFonts w:eastAsia="宋体-简" w:cs="Times New Roman"/>
        </w:rPr>
      </w:pPr>
      <w:r>
        <w:rPr>
          <w:rFonts w:eastAsia="宋体-简" w:cs="Times New Roman"/>
        </w:rPr>
        <w:t>名词是用来表示人、事物、地点以及抽象事物的名称的</w:t>
      </w:r>
      <w:r>
        <w:rPr>
          <w:rFonts w:eastAsia="宋体-简" w:cs="Times New Roman"/>
        </w:rPr>
        <w:t>(A noun is the name of a person or thing.)</w:t>
      </w:r>
    </w:p>
    <w:p w14:paraId="59592FDC" w14:textId="77777777" w:rsidR="008E23B4" w:rsidRDefault="00D5262E">
      <w:pPr>
        <w:pStyle w:val="4"/>
        <w:spacing w:before="0" w:after="0" w:line="240" w:lineRule="auto"/>
        <w:rPr>
          <w:rFonts w:ascii="Times New Roman" w:eastAsia="宋体-简" w:hAnsi="Times New Roman" w:cs="Times New Roman"/>
          <w:b w:val="0"/>
          <w:color w:val="F79646" w:themeColor="accent6"/>
          <w:sz w:val="21"/>
        </w:rPr>
      </w:pPr>
      <w:r>
        <w:rPr>
          <w:rFonts w:ascii="Times New Roman" w:eastAsia="宋体-简" w:hAnsi="Times New Roman" w:cs="Times New Roman"/>
          <w:b w:val="0"/>
          <w:color w:val="F79646" w:themeColor="accent6"/>
          <w:sz w:val="21"/>
        </w:rPr>
        <w:t>1.1.2</w:t>
      </w:r>
      <w:r>
        <w:rPr>
          <w:rFonts w:ascii="Times New Roman" w:eastAsia="宋体-简" w:hAnsi="Times New Roman" w:cs="Times New Roman"/>
          <w:b w:val="0"/>
          <w:color w:val="F79646" w:themeColor="accent6"/>
          <w:sz w:val="21"/>
        </w:rPr>
        <w:t>名词的分类</w:t>
      </w:r>
    </w:p>
    <w:tbl>
      <w:tblPr>
        <w:tblStyle w:val="a6"/>
        <w:tblW w:w="10682" w:type="dxa"/>
        <w:jc w:val="center"/>
        <w:tblLayout w:type="fixed"/>
        <w:tblLook w:val="04A0" w:firstRow="1" w:lastRow="0" w:firstColumn="1" w:lastColumn="0" w:noHBand="0" w:noVBand="1"/>
      </w:tblPr>
      <w:tblGrid>
        <w:gridCol w:w="1470"/>
        <w:gridCol w:w="1722"/>
        <w:gridCol w:w="1100"/>
        <w:gridCol w:w="4533"/>
        <w:gridCol w:w="1857"/>
      </w:tblGrid>
      <w:tr w:rsidR="008E23B4" w14:paraId="59592FE2" w14:textId="77777777">
        <w:trPr>
          <w:jc w:val="center"/>
        </w:trPr>
        <w:tc>
          <w:tcPr>
            <w:tcW w:w="1470" w:type="dxa"/>
            <w:tcBorders>
              <w:top w:val="double" w:sz="4" w:space="0" w:color="auto"/>
              <w:bottom w:val="double" w:sz="4" w:space="0" w:color="auto"/>
              <w:right w:val="nil"/>
            </w:tcBorders>
            <w:vAlign w:val="center"/>
          </w:tcPr>
          <w:p w14:paraId="59592FDD" w14:textId="77777777" w:rsidR="008E23B4" w:rsidRDefault="008E23B4">
            <w:pPr>
              <w:jc w:val="center"/>
              <w:rPr>
                <w:rFonts w:eastAsia="宋体-简" w:cs="Times New Roman"/>
              </w:rPr>
            </w:pPr>
          </w:p>
        </w:tc>
        <w:tc>
          <w:tcPr>
            <w:tcW w:w="1722" w:type="dxa"/>
            <w:tcBorders>
              <w:top w:val="double" w:sz="4" w:space="0" w:color="auto"/>
              <w:left w:val="nil"/>
              <w:bottom w:val="double" w:sz="4" w:space="0" w:color="auto"/>
              <w:right w:val="nil"/>
            </w:tcBorders>
            <w:vAlign w:val="center"/>
          </w:tcPr>
          <w:p w14:paraId="59592FDE" w14:textId="77777777" w:rsidR="008E23B4" w:rsidRDefault="008E23B4">
            <w:pPr>
              <w:jc w:val="center"/>
              <w:rPr>
                <w:rFonts w:eastAsia="宋体-简" w:cs="Times New Roman"/>
              </w:rPr>
            </w:pPr>
          </w:p>
        </w:tc>
        <w:tc>
          <w:tcPr>
            <w:tcW w:w="1100" w:type="dxa"/>
            <w:tcBorders>
              <w:top w:val="double" w:sz="4" w:space="0" w:color="auto"/>
              <w:left w:val="nil"/>
              <w:bottom w:val="double" w:sz="4" w:space="0" w:color="auto"/>
            </w:tcBorders>
            <w:vAlign w:val="center"/>
          </w:tcPr>
          <w:p w14:paraId="59592FDF" w14:textId="77777777" w:rsidR="008E23B4" w:rsidRDefault="008E23B4">
            <w:pPr>
              <w:jc w:val="center"/>
              <w:rPr>
                <w:rFonts w:eastAsia="宋体-简" w:cs="Times New Roman"/>
              </w:rPr>
            </w:pPr>
          </w:p>
        </w:tc>
        <w:tc>
          <w:tcPr>
            <w:tcW w:w="4533" w:type="dxa"/>
            <w:tcBorders>
              <w:top w:val="double" w:sz="4" w:space="0" w:color="auto"/>
              <w:bottom w:val="double" w:sz="4" w:space="0" w:color="auto"/>
            </w:tcBorders>
            <w:vAlign w:val="center"/>
          </w:tcPr>
          <w:p w14:paraId="59592FE0" w14:textId="77777777" w:rsidR="008E23B4" w:rsidRDefault="00D5262E">
            <w:pPr>
              <w:jc w:val="center"/>
              <w:rPr>
                <w:rFonts w:eastAsia="宋体-简" w:cs="Times New Roman"/>
              </w:rPr>
            </w:pPr>
            <w:r>
              <w:rPr>
                <w:rFonts w:eastAsia="宋体-简" w:cs="Times New Roman"/>
              </w:rPr>
              <w:t>意义</w:t>
            </w:r>
          </w:p>
        </w:tc>
        <w:tc>
          <w:tcPr>
            <w:tcW w:w="1857" w:type="dxa"/>
            <w:tcBorders>
              <w:top w:val="double" w:sz="4" w:space="0" w:color="auto"/>
              <w:bottom w:val="double" w:sz="4" w:space="0" w:color="auto"/>
            </w:tcBorders>
            <w:vAlign w:val="center"/>
          </w:tcPr>
          <w:p w14:paraId="59592FE1" w14:textId="77777777" w:rsidR="008E23B4" w:rsidRDefault="00D5262E">
            <w:pPr>
              <w:jc w:val="center"/>
              <w:rPr>
                <w:rFonts w:eastAsia="宋体-简" w:cs="Times New Roman"/>
              </w:rPr>
            </w:pPr>
            <w:r>
              <w:rPr>
                <w:rFonts w:eastAsia="宋体-简" w:cs="Times New Roman"/>
              </w:rPr>
              <w:t>例句</w:t>
            </w:r>
          </w:p>
        </w:tc>
      </w:tr>
      <w:tr w:rsidR="008E23B4" w14:paraId="59592FEA" w14:textId="77777777">
        <w:trPr>
          <w:jc w:val="center"/>
        </w:trPr>
        <w:tc>
          <w:tcPr>
            <w:tcW w:w="1470" w:type="dxa"/>
            <w:tcBorders>
              <w:top w:val="double" w:sz="4" w:space="0" w:color="auto"/>
              <w:right w:val="nil"/>
            </w:tcBorders>
            <w:vAlign w:val="center"/>
          </w:tcPr>
          <w:p w14:paraId="59592FE3" w14:textId="77777777" w:rsidR="008E23B4" w:rsidRDefault="00D5262E">
            <w:pPr>
              <w:jc w:val="center"/>
              <w:rPr>
                <w:rFonts w:eastAsia="宋体-简" w:cs="Times New Roman"/>
              </w:rPr>
            </w:pPr>
            <w:r>
              <w:rPr>
                <w:rFonts w:eastAsia="宋体-简" w:cs="Times New Roman"/>
              </w:rPr>
              <w:t>专有名词</w:t>
            </w:r>
          </w:p>
          <w:p w14:paraId="59592FE4" w14:textId="77777777" w:rsidR="008E23B4" w:rsidRDefault="00D5262E">
            <w:pPr>
              <w:jc w:val="center"/>
              <w:rPr>
                <w:rFonts w:eastAsia="宋体-简" w:cs="Times New Roman"/>
              </w:rPr>
            </w:pPr>
            <w:r>
              <w:rPr>
                <w:rFonts w:eastAsia="宋体-简" w:cs="Times New Roman"/>
              </w:rPr>
              <w:t>proper noun</w:t>
            </w:r>
          </w:p>
        </w:tc>
        <w:tc>
          <w:tcPr>
            <w:tcW w:w="1722" w:type="dxa"/>
            <w:tcBorders>
              <w:top w:val="double" w:sz="4" w:space="0" w:color="auto"/>
              <w:left w:val="nil"/>
              <w:right w:val="nil"/>
            </w:tcBorders>
            <w:vAlign w:val="center"/>
          </w:tcPr>
          <w:p w14:paraId="59592FE5" w14:textId="77777777" w:rsidR="008E23B4" w:rsidRDefault="008E23B4">
            <w:pPr>
              <w:jc w:val="center"/>
              <w:rPr>
                <w:rFonts w:eastAsia="宋体-简" w:cs="Times New Roman"/>
              </w:rPr>
            </w:pPr>
          </w:p>
        </w:tc>
        <w:tc>
          <w:tcPr>
            <w:tcW w:w="1100" w:type="dxa"/>
            <w:tcBorders>
              <w:top w:val="double" w:sz="4" w:space="0" w:color="auto"/>
              <w:left w:val="nil"/>
            </w:tcBorders>
            <w:vAlign w:val="center"/>
          </w:tcPr>
          <w:p w14:paraId="59592FE6" w14:textId="77777777" w:rsidR="008E23B4" w:rsidRDefault="008E23B4">
            <w:pPr>
              <w:jc w:val="center"/>
              <w:rPr>
                <w:rFonts w:eastAsia="宋体-简" w:cs="Times New Roman"/>
              </w:rPr>
            </w:pPr>
          </w:p>
        </w:tc>
        <w:tc>
          <w:tcPr>
            <w:tcW w:w="4533" w:type="dxa"/>
            <w:tcBorders>
              <w:top w:val="double" w:sz="4" w:space="0" w:color="auto"/>
            </w:tcBorders>
            <w:vAlign w:val="center"/>
          </w:tcPr>
          <w:p w14:paraId="59592FE7" w14:textId="77777777" w:rsidR="008E23B4" w:rsidRDefault="00D5262E">
            <w:pPr>
              <w:jc w:val="left"/>
              <w:rPr>
                <w:rFonts w:eastAsia="宋体-简" w:cs="Times New Roman"/>
              </w:rPr>
            </w:pPr>
            <w:r>
              <w:rPr>
                <w:rFonts w:eastAsia="宋体-简" w:cs="Times New Roman"/>
              </w:rPr>
              <w:t>表示特定的人、物、机构或场所的名词</w:t>
            </w:r>
          </w:p>
          <w:p w14:paraId="59592FE8" w14:textId="77777777" w:rsidR="008E23B4" w:rsidRDefault="00D5262E">
            <w:pPr>
              <w:jc w:val="center"/>
              <w:rPr>
                <w:rFonts w:eastAsia="宋体-简" w:cs="Times New Roman"/>
              </w:rPr>
            </w:pPr>
            <w:r>
              <w:rPr>
                <w:rFonts w:eastAsia="宋体-简" w:cs="Times New Roman"/>
              </w:rPr>
              <w:t>(</w:t>
            </w:r>
            <w:r>
              <w:rPr>
                <w:rFonts w:eastAsia="宋体-简" w:cs="Times New Roman"/>
              </w:rPr>
              <w:t>首字母通常大些</w:t>
            </w:r>
            <w:r>
              <w:rPr>
                <w:rFonts w:eastAsia="宋体-简" w:cs="Times New Roman"/>
              </w:rPr>
              <w:t>)</w:t>
            </w:r>
          </w:p>
        </w:tc>
        <w:tc>
          <w:tcPr>
            <w:tcW w:w="1857" w:type="dxa"/>
            <w:tcBorders>
              <w:top w:val="double" w:sz="4" w:space="0" w:color="auto"/>
            </w:tcBorders>
            <w:vAlign w:val="center"/>
          </w:tcPr>
          <w:p w14:paraId="59592FE9" w14:textId="77777777" w:rsidR="008E23B4" w:rsidRDefault="00D5262E">
            <w:pPr>
              <w:jc w:val="center"/>
              <w:rPr>
                <w:rFonts w:eastAsia="宋体-简" w:cs="Times New Roman"/>
              </w:rPr>
            </w:pPr>
            <w:r>
              <w:rPr>
                <w:rFonts w:eastAsia="宋体-简" w:cs="Times New Roman"/>
              </w:rPr>
              <w:t>Bill Gates, Paris, the United States</w:t>
            </w:r>
          </w:p>
        </w:tc>
      </w:tr>
      <w:tr w:rsidR="008E23B4" w14:paraId="59592FF2" w14:textId="77777777">
        <w:trPr>
          <w:jc w:val="center"/>
        </w:trPr>
        <w:tc>
          <w:tcPr>
            <w:tcW w:w="1470" w:type="dxa"/>
            <w:vMerge w:val="restart"/>
            <w:vAlign w:val="center"/>
          </w:tcPr>
          <w:p w14:paraId="59592FEB" w14:textId="77777777" w:rsidR="008E23B4" w:rsidRDefault="00D5262E">
            <w:pPr>
              <w:jc w:val="center"/>
              <w:rPr>
                <w:rFonts w:eastAsia="宋体-简" w:cs="Times New Roman"/>
              </w:rPr>
            </w:pPr>
            <w:r>
              <w:rPr>
                <w:rFonts w:eastAsia="宋体-简" w:cs="Times New Roman"/>
              </w:rPr>
              <w:t>普通名词</w:t>
            </w:r>
          </w:p>
          <w:p w14:paraId="59592FEC" w14:textId="77777777" w:rsidR="008E23B4" w:rsidRDefault="00D5262E">
            <w:pPr>
              <w:jc w:val="center"/>
              <w:rPr>
                <w:rFonts w:eastAsia="宋体-简" w:cs="Times New Roman"/>
              </w:rPr>
            </w:pPr>
            <w:r>
              <w:rPr>
                <w:rFonts w:eastAsia="宋体-简" w:cs="Times New Roman"/>
              </w:rPr>
              <w:t>common noun</w:t>
            </w:r>
          </w:p>
        </w:tc>
        <w:tc>
          <w:tcPr>
            <w:tcW w:w="1722" w:type="dxa"/>
            <w:vMerge w:val="restart"/>
            <w:vAlign w:val="center"/>
          </w:tcPr>
          <w:p w14:paraId="59592FED" w14:textId="77777777" w:rsidR="008E23B4" w:rsidRDefault="00D5262E">
            <w:pPr>
              <w:jc w:val="center"/>
              <w:rPr>
                <w:rFonts w:eastAsia="宋体-简" w:cs="Times New Roman"/>
              </w:rPr>
            </w:pPr>
            <w:r>
              <w:rPr>
                <w:rFonts w:eastAsia="宋体-简" w:cs="Times New Roman"/>
              </w:rPr>
              <w:t>可数名词</w:t>
            </w:r>
          </w:p>
          <w:p w14:paraId="59592FEE" w14:textId="77777777" w:rsidR="008E23B4" w:rsidRDefault="00D5262E">
            <w:pPr>
              <w:jc w:val="center"/>
              <w:rPr>
                <w:rFonts w:eastAsia="宋体-简" w:cs="Times New Roman"/>
              </w:rPr>
            </w:pPr>
            <w:r>
              <w:rPr>
                <w:rFonts w:eastAsia="宋体-简" w:cs="Times New Roman"/>
              </w:rPr>
              <w:t>countable noun</w:t>
            </w:r>
          </w:p>
        </w:tc>
        <w:tc>
          <w:tcPr>
            <w:tcW w:w="1100" w:type="dxa"/>
            <w:vAlign w:val="center"/>
          </w:tcPr>
          <w:p w14:paraId="59592FEF" w14:textId="77777777" w:rsidR="008E23B4" w:rsidRDefault="00D5262E">
            <w:pPr>
              <w:jc w:val="center"/>
              <w:rPr>
                <w:rFonts w:eastAsia="宋体-简" w:cs="Times New Roman"/>
              </w:rPr>
            </w:pPr>
            <w:r>
              <w:rPr>
                <w:rFonts w:eastAsia="宋体-简" w:cs="Times New Roman"/>
              </w:rPr>
              <w:t>个体名词</w:t>
            </w:r>
          </w:p>
        </w:tc>
        <w:tc>
          <w:tcPr>
            <w:tcW w:w="4533" w:type="dxa"/>
            <w:vAlign w:val="center"/>
          </w:tcPr>
          <w:p w14:paraId="59592FF0" w14:textId="77777777" w:rsidR="008E23B4" w:rsidRDefault="00D5262E">
            <w:pPr>
              <w:jc w:val="left"/>
              <w:rPr>
                <w:rFonts w:eastAsia="宋体-简" w:cs="Times New Roman"/>
              </w:rPr>
            </w:pPr>
            <w:r>
              <w:rPr>
                <w:rFonts w:eastAsia="宋体-简" w:cs="Times New Roman"/>
              </w:rPr>
              <w:t>表示同类的人或物中的个体</w:t>
            </w:r>
          </w:p>
        </w:tc>
        <w:tc>
          <w:tcPr>
            <w:tcW w:w="1857" w:type="dxa"/>
            <w:vAlign w:val="center"/>
          </w:tcPr>
          <w:p w14:paraId="59592FF1" w14:textId="77777777" w:rsidR="008E23B4" w:rsidRDefault="00D5262E">
            <w:pPr>
              <w:jc w:val="center"/>
              <w:rPr>
                <w:rFonts w:eastAsia="宋体-简" w:cs="Times New Roman"/>
              </w:rPr>
            </w:pPr>
            <w:r>
              <w:rPr>
                <w:rFonts w:eastAsia="宋体-简" w:cs="Times New Roman"/>
              </w:rPr>
              <w:t>student, tree, house</w:t>
            </w:r>
          </w:p>
        </w:tc>
      </w:tr>
      <w:tr w:rsidR="008E23B4" w14:paraId="59592FF8" w14:textId="77777777">
        <w:trPr>
          <w:jc w:val="center"/>
        </w:trPr>
        <w:tc>
          <w:tcPr>
            <w:tcW w:w="1470" w:type="dxa"/>
            <w:vMerge/>
            <w:vAlign w:val="center"/>
          </w:tcPr>
          <w:p w14:paraId="59592FF3" w14:textId="77777777" w:rsidR="008E23B4" w:rsidRDefault="008E23B4">
            <w:pPr>
              <w:jc w:val="center"/>
              <w:rPr>
                <w:rFonts w:eastAsia="宋体-简" w:cs="Times New Roman"/>
              </w:rPr>
            </w:pPr>
          </w:p>
        </w:tc>
        <w:tc>
          <w:tcPr>
            <w:tcW w:w="1722" w:type="dxa"/>
            <w:vMerge/>
            <w:vAlign w:val="center"/>
          </w:tcPr>
          <w:p w14:paraId="59592FF4" w14:textId="77777777" w:rsidR="008E23B4" w:rsidRDefault="008E23B4">
            <w:pPr>
              <w:jc w:val="center"/>
              <w:rPr>
                <w:rFonts w:eastAsia="宋体-简" w:cs="Times New Roman"/>
              </w:rPr>
            </w:pPr>
          </w:p>
        </w:tc>
        <w:tc>
          <w:tcPr>
            <w:tcW w:w="1100" w:type="dxa"/>
            <w:vAlign w:val="center"/>
          </w:tcPr>
          <w:p w14:paraId="59592FF5" w14:textId="77777777" w:rsidR="008E23B4" w:rsidRDefault="00D5262E">
            <w:pPr>
              <w:jc w:val="center"/>
              <w:rPr>
                <w:rFonts w:eastAsia="宋体-简" w:cs="Times New Roman"/>
              </w:rPr>
            </w:pPr>
            <w:r>
              <w:rPr>
                <w:rFonts w:eastAsia="宋体-简" w:cs="Times New Roman"/>
              </w:rPr>
              <w:t>集体名词</w:t>
            </w:r>
          </w:p>
        </w:tc>
        <w:tc>
          <w:tcPr>
            <w:tcW w:w="4533" w:type="dxa"/>
            <w:vAlign w:val="center"/>
          </w:tcPr>
          <w:p w14:paraId="59592FF6" w14:textId="77777777" w:rsidR="008E23B4" w:rsidRDefault="00D5262E">
            <w:pPr>
              <w:jc w:val="left"/>
              <w:rPr>
                <w:rFonts w:eastAsia="宋体-简" w:cs="Times New Roman"/>
              </w:rPr>
            </w:pPr>
            <w:r>
              <w:rPr>
                <w:rFonts w:eastAsia="宋体-简" w:cs="Times New Roman"/>
              </w:rPr>
              <w:t>表示若干人或物的总称</w:t>
            </w:r>
          </w:p>
        </w:tc>
        <w:tc>
          <w:tcPr>
            <w:tcW w:w="1857" w:type="dxa"/>
            <w:vAlign w:val="center"/>
          </w:tcPr>
          <w:p w14:paraId="59592FF7" w14:textId="77777777" w:rsidR="008E23B4" w:rsidRDefault="00D5262E">
            <w:pPr>
              <w:jc w:val="center"/>
              <w:rPr>
                <w:rFonts w:eastAsia="宋体-简" w:cs="Times New Roman"/>
              </w:rPr>
            </w:pPr>
            <w:r>
              <w:rPr>
                <w:rFonts w:eastAsia="宋体-简" w:cs="Times New Roman"/>
              </w:rPr>
              <w:t>team, police, group</w:t>
            </w:r>
          </w:p>
        </w:tc>
      </w:tr>
      <w:tr w:rsidR="008E23B4" w14:paraId="59592FFF" w14:textId="77777777">
        <w:trPr>
          <w:jc w:val="center"/>
        </w:trPr>
        <w:tc>
          <w:tcPr>
            <w:tcW w:w="1470" w:type="dxa"/>
            <w:vMerge/>
            <w:vAlign w:val="center"/>
          </w:tcPr>
          <w:p w14:paraId="59592FF9" w14:textId="77777777" w:rsidR="008E23B4" w:rsidRDefault="008E23B4">
            <w:pPr>
              <w:jc w:val="center"/>
              <w:rPr>
                <w:rFonts w:eastAsia="宋体-简" w:cs="Times New Roman"/>
              </w:rPr>
            </w:pPr>
          </w:p>
        </w:tc>
        <w:tc>
          <w:tcPr>
            <w:tcW w:w="1722" w:type="dxa"/>
            <w:vMerge w:val="restart"/>
            <w:vAlign w:val="center"/>
          </w:tcPr>
          <w:p w14:paraId="59592FFA" w14:textId="77777777" w:rsidR="008E23B4" w:rsidRDefault="00D5262E">
            <w:pPr>
              <w:jc w:val="center"/>
              <w:rPr>
                <w:rFonts w:eastAsia="宋体-简" w:cs="Times New Roman"/>
              </w:rPr>
            </w:pPr>
            <w:r>
              <w:rPr>
                <w:rFonts w:eastAsia="宋体-简" w:cs="Times New Roman"/>
              </w:rPr>
              <w:t>不可数名词</w:t>
            </w:r>
          </w:p>
          <w:p w14:paraId="59592FFB" w14:textId="77777777" w:rsidR="008E23B4" w:rsidRDefault="00D5262E">
            <w:pPr>
              <w:jc w:val="center"/>
              <w:rPr>
                <w:rFonts w:eastAsia="宋体-简" w:cs="Times New Roman"/>
              </w:rPr>
            </w:pPr>
            <w:r>
              <w:rPr>
                <w:rFonts w:eastAsia="宋体-简" w:cs="Times New Roman"/>
              </w:rPr>
              <w:t>uncountable noun</w:t>
            </w:r>
          </w:p>
        </w:tc>
        <w:tc>
          <w:tcPr>
            <w:tcW w:w="1100" w:type="dxa"/>
            <w:vAlign w:val="center"/>
          </w:tcPr>
          <w:p w14:paraId="59592FFC" w14:textId="77777777" w:rsidR="008E23B4" w:rsidRDefault="00D5262E">
            <w:pPr>
              <w:jc w:val="center"/>
              <w:rPr>
                <w:rFonts w:eastAsia="宋体-简" w:cs="Times New Roman"/>
              </w:rPr>
            </w:pPr>
            <w:r>
              <w:rPr>
                <w:rFonts w:eastAsia="宋体-简" w:cs="Times New Roman"/>
              </w:rPr>
              <w:t>物质名词</w:t>
            </w:r>
          </w:p>
        </w:tc>
        <w:tc>
          <w:tcPr>
            <w:tcW w:w="4533" w:type="dxa"/>
            <w:vAlign w:val="center"/>
          </w:tcPr>
          <w:p w14:paraId="59592FFD" w14:textId="77777777" w:rsidR="008E23B4" w:rsidRDefault="00D5262E">
            <w:pPr>
              <w:jc w:val="left"/>
              <w:rPr>
                <w:rFonts w:eastAsia="宋体-简" w:cs="Times New Roman"/>
              </w:rPr>
            </w:pPr>
            <w:r>
              <w:rPr>
                <w:rFonts w:eastAsia="宋体-简" w:cs="Times New Roman"/>
              </w:rPr>
              <w:t>表示物质和材料的总成</w:t>
            </w:r>
          </w:p>
        </w:tc>
        <w:tc>
          <w:tcPr>
            <w:tcW w:w="1857" w:type="dxa"/>
            <w:vAlign w:val="center"/>
          </w:tcPr>
          <w:p w14:paraId="59592FFE" w14:textId="77777777" w:rsidR="008E23B4" w:rsidRDefault="00D5262E">
            <w:pPr>
              <w:jc w:val="center"/>
              <w:rPr>
                <w:rFonts w:eastAsia="宋体-简" w:cs="Times New Roman"/>
              </w:rPr>
            </w:pPr>
            <w:r>
              <w:rPr>
                <w:rFonts w:eastAsia="宋体-简" w:cs="Times New Roman"/>
              </w:rPr>
              <w:t>paper, water, air</w:t>
            </w:r>
          </w:p>
        </w:tc>
      </w:tr>
      <w:tr w:rsidR="008E23B4" w14:paraId="59593005" w14:textId="77777777">
        <w:trPr>
          <w:jc w:val="center"/>
        </w:trPr>
        <w:tc>
          <w:tcPr>
            <w:tcW w:w="1470" w:type="dxa"/>
            <w:vMerge/>
            <w:vAlign w:val="center"/>
          </w:tcPr>
          <w:p w14:paraId="59593000" w14:textId="77777777" w:rsidR="008E23B4" w:rsidRDefault="008E23B4">
            <w:pPr>
              <w:jc w:val="center"/>
              <w:rPr>
                <w:rFonts w:eastAsia="宋体-简" w:cs="Times New Roman"/>
              </w:rPr>
            </w:pPr>
          </w:p>
        </w:tc>
        <w:tc>
          <w:tcPr>
            <w:tcW w:w="1722" w:type="dxa"/>
            <w:vMerge/>
            <w:vAlign w:val="center"/>
          </w:tcPr>
          <w:p w14:paraId="59593001" w14:textId="77777777" w:rsidR="008E23B4" w:rsidRDefault="008E23B4">
            <w:pPr>
              <w:jc w:val="center"/>
              <w:rPr>
                <w:rFonts w:eastAsia="宋体-简" w:cs="Times New Roman"/>
              </w:rPr>
            </w:pPr>
          </w:p>
        </w:tc>
        <w:tc>
          <w:tcPr>
            <w:tcW w:w="1100" w:type="dxa"/>
            <w:vAlign w:val="center"/>
          </w:tcPr>
          <w:p w14:paraId="59593002" w14:textId="77777777" w:rsidR="008E23B4" w:rsidRDefault="00D5262E">
            <w:pPr>
              <w:jc w:val="center"/>
              <w:rPr>
                <w:rFonts w:eastAsia="宋体-简" w:cs="Times New Roman"/>
              </w:rPr>
            </w:pPr>
            <w:r>
              <w:rPr>
                <w:rFonts w:eastAsia="宋体-简" w:cs="Times New Roman"/>
              </w:rPr>
              <w:t>抽象名词</w:t>
            </w:r>
          </w:p>
        </w:tc>
        <w:tc>
          <w:tcPr>
            <w:tcW w:w="4533" w:type="dxa"/>
            <w:vAlign w:val="center"/>
          </w:tcPr>
          <w:p w14:paraId="59593003" w14:textId="77777777" w:rsidR="008E23B4" w:rsidRDefault="00D5262E">
            <w:pPr>
              <w:jc w:val="left"/>
              <w:rPr>
                <w:rFonts w:eastAsia="宋体-简" w:cs="Times New Roman"/>
              </w:rPr>
            </w:pPr>
            <w:r>
              <w:rPr>
                <w:rFonts w:eastAsia="宋体-简" w:cs="Times New Roman"/>
              </w:rPr>
              <w:t>表示动作、性质、状态或情感等抽象概念的名称</w:t>
            </w:r>
          </w:p>
        </w:tc>
        <w:tc>
          <w:tcPr>
            <w:tcW w:w="1857" w:type="dxa"/>
            <w:vAlign w:val="center"/>
          </w:tcPr>
          <w:p w14:paraId="59593004" w14:textId="77777777" w:rsidR="008E23B4" w:rsidRDefault="00D5262E">
            <w:pPr>
              <w:jc w:val="center"/>
              <w:rPr>
                <w:rFonts w:eastAsia="宋体-简" w:cs="Times New Roman"/>
              </w:rPr>
            </w:pPr>
            <w:r>
              <w:rPr>
                <w:rFonts w:eastAsia="宋体-简" w:cs="Times New Roman"/>
              </w:rPr>
              <w:t>birth, hope, sport</w:t>
            </w:r>
          </w:p>
        </w:tc>
      </w:tr>
    </w:tbl>
    <w:p w14:paraId="59593006" w14:textId="77777777" w:rsidR="008E23B4" w:rsidRDefault="00D5262E">
      <w:pPr>
        <w:rPr>
          <w:rFonts w:eastAsia="宋体-简" w:cs="Times New Roman"/>
          <w:b/>
          <w:bCs/>
        </w:rPr>
      </w:pPr>
      <w:r>
        <w:rPr>
          <w:rFonts w:eastAsia="宋体-简" w:cs="Times New Roman" w:hint="eastAsia"/>
          <w:b/>
          <w:bCs/>
        </w:rPr>
        <w:t>【专有名词】</w:t>
      </w:r>
    </w:p>
    <w:p w14:paraId="59593007" w14:textId="77777777" w:rsidR="008E23B4" w:rsidRDefault="00D5262E">
      <w:pPr>
        <w:rPr>
          <w:rFonts w:eastAsia="宋体-简" w:cs="Times New Roman"/>
        </w:rPr>
      </w:pPr>
      <w:r>
        <w:rPr>
          <w:rFonts w:eastAsia="宋体-简" w:cs="Times New Roman" w:hint="eastAsia"/>
        </w:rPr>
        <w:t>1</w:t>
      </w:r>
      <w:r>
        <w:rPr>
          <w:rFonts w:eastAsia="宋体-简" w:cs="Times New Roman" w:hint="eastAsia"/>
        </w:rPr>
        <w:t>、人名及头衔</w:t>
      </w:r>
    </w:p>
    <w:p w14:paraId="59593008" w14:textId="77777777" w:rsidR="008E23B4" w:rsidRDefault="00D5262E">
      <w:pPr>
        <w:jc w:val="right"/>
        <w:rPr>
          <w:rFonts w:eastAsia="宋体-简" w:cs="Times New Roman"/>
        </w:rPr>
      </w:pPr>
      <w:r>
        <w:rPr>
          <w:rFonts w:eastAsia="宋体-简" w:cs="Times New Roman" w:hint="eastAsia"/>
        </w:rPr>
        <w:t>Winston Chunrchill, the Queen of England, the Presidengt of the United States, Doctor Mathews, Professor Samuels</w:t>
      </w:r>
      <w:r>
        <w:rPr>
          <w:rFonts w:eastAsia="宋体-简" w:cs="Times New Roman" w:hint="eastAsia"/>
        </w:rPr>
        <w:t>等</w:t>
      </w:r>
    </w:p>
    <w:p w14:paraId="59593009" w14:textId="77777777" w:rsidR="008E23B4" w:rsidRDefault="00D5262E">
      <w:pPr>
        <w:rPr>
          <w:rFonts w:eastAsia="宋体-简" w:cs="Times New Roman"/>
        </w:rPr>
      </w:pPr>
      <w:r>
        <w:rPr>
          <w:rFonts w:eastAsia="宋体-简" w:cs="Times New Roman" w:hint="eastAsia"/>
        </w:rPr>
        <w:lastRenderedPageBreak/>
        <w:t>2</w:t>
      </w:r>
      <w:r>
        <w:rPr>
          <w:rFonts w:eastAsia="宋体-简" w:cs="Times New Roman" w:hint="eastAsia"/>
        </w:rPr>
        <w:t>、著作名称</w:t>
      </w:r>
    </w:p>
    <w:p w14:paraId="5959300A" w14:textId="77777777" w:rsidR="008E23B4" w:rsidRDefault="00D5262E">
      <w:pPr>
        <w:jc w:val="right"/>
        <w:rPr>
          <w:rFonts w:eastAsia="宋体-简" w:cs="Times New Roman"/>
        </w:rPr>
      </w:pPr>
      <w:r>
        <w:rPr>
          <w:rFonts w:eastAsia="宋体-简" w:cs="Times New Roman" w:hint="eastAsia"/>
        </w:rPr>
        <w:t>War and Peace</w:t>
      </w:r>
      <w:r>
        <w:rPr>
          <w:rFonts w:eastAsia="宋体-简" w:cs="Times New Roman" w:hint="eastAsia"/>
        </w:rPr>
        <w:t>《战争与和平》，</w:t>
      </w:r>
      <w:r>
        <w:rPr>
          <w:rFonts w:eastAsia="宋体-简" w:cs="Times New Roman" w:hint="eastAsia"/>
        </w:rPr>
        <w:t>The Merchant of Venice</w:t>
      </w:r>
      <w:r>
        <w:rPr>
          <w:rFonts w:eastAsia="宋体-简" w:cs="Times New Roman" w:hint="eastAsia"/>
        </w:rPr>
        <w:t>《威尼斯商人》，</w:t>
      </w:r>
      <w:r>
        <w:rPr>
          <w:rFonts w:eastAsia="宋体-简" w:cs="Times New Roman" w:hint="eastAsia"/>
        </w:rPr>
        <w:t>Pride and Prejudice</w:t>
      </w:r>
      <w:r>
        <w:rPr>
          <w:rFonts w:eastAsia="宋体-简" w:cs="Times New Roman" w:hint="eastAsia"/>
        </w:rPr>
        <w:t>《傲慢与偏见》</w:t>
      </w:r>
    </w:p>
    <w:p w14:paraId="5959300B" w14:textId="77777777" w:rsidR="008E23B4" w:rsidRDefault="00D5262E">
      <w:pPr>
        <w:rPr>
          <w:rFonts w:eastAsia="宋体-简" w:cs="Times New Roman"/>
        </w:rPr>
      </w:pPr>
      <w:r>
        <w:rPr>
          <w:rFonts w:eastAsia="宋体-简" w:cs="Times New Roman" w:hint="eastAsia"/>
        </w:rPr>
        <w:t>3</w:t>
      </w:r>
      <w:r>
        <w:rPr>
          <w:rFonts w:eastAsia="宋体-简" w:cs="Times New Roman" w:hint="eastAsia"/>
        </w:rPr>
        <w:t>、月份</w:t>
      </w:r>
    </w:p>
    <w:p w14:paraId="5959300C" w14:textId="77777777" w:rsidR="008E23B4" w:rsidRDefault="00D5262E">
      <w:pPr>
        <w:jc w:val="right"/>
        <w:rPr>
          <w:rFonts w:eastAsia="宋体-简" w:cs="Times New Roman"/>
        </w:rPr>
      </w:pPr>
      <w:r>
        <w:rPr>
          <w:rFonts w:eastAsia="宋体-简" w:cs="Times New Roman" w:hint="eastAsia"/>
        </w:rPr>
        <w:t>January, February, March, April, May, June, July, August, September, October, November, December</w:t>
      </w:r>
    </w:p>
    <w:p w14:paraId="5959300D" w14:textId="77777777" w:rsidR="008E23B4" w:rsidRDefault="00D5262E">
      <w:pPr>
        <w:numPr>
          <w:ilvl w:val="0"/>
          <w:numId w:val="13"/>
        </w:numPr>
        <w:ind w:left="840"/>
        <w:rPr>
          <w:rFonts w:eastAsia="宋体-简" w:cs="Times New Roman"/>
        </w:rPr>
      </w:pPr>
      <w:r>
        <w:rPr>
          <w:rFonts w:eastAsia="宋体-简" w:cs="Times New Roman" w:hint="eastAsia"/>
        </w:rPr>
        <w:t>公历</w:t>
      </w:r>
      <w:r>
        <w:rPr>
          <w:rFonts w:eastAsia="宋体-简" w:cs="Times New Roman" w:hint="eastAsia"/>
        </w:rPr>
        <w:t>/</w:t>
      </w:r>
      <w:r>
        <w:rPr>
          <w:rFonts w:eastAsia="宋体-简" w:cs="Times New Roman" w:hint="eastAsia"/>
        </w:rPr>
        <w:t>太阳历</w:t>
      </w:r>
      <w:r>
        <w:rPr>
          <w:rFonts w:eastAsia="宋体-简" w:cs="Times New Roman" w:hint="eastAsia"/>
        </w:rPr>
        <w:t>/</w:t>
      </w:r>
      <w:r>
        <w:rPr>
          <w:rFonts w:eastAsia="宋体-简" w:cs="Times New Roman" w:hint="eastAsia"/>
        </w:rPr>
        <w:t>阳历</w:t>
      </w:r>
      <w:r>
        <w:rPr>
          <w:rFonts w:eastAsia="宋体-简" w:cs="Times New Roman" w:hint="eastAsia"/>
        </w:rPr>
        <w:t>(the solar calendar)</w:t>
      </w:r>
    </w:p>
    <w:p w14:paraId="5959300E" w14:textId="77777777" w:rsidR="008E23B4" w:rsidRDefault="00D5262E">
      <w:pPr>
        <w:numPr>
          <w:ilvl w:val="0"/>
          <w:numId w:val="13"/>
        </w:numPr>
        <w:ind w:left="840"/>
        <w:rPr>
          <w:rFonts w:eastAsia="宋体-简" w:cs="Times New Roman"/>
        </w:rPr>
      </w:pPr>
      <w:r>
        <w:rPr>
          <w:rFonts w:eastAsia="宋体-简" w:cs="Times New Roman" w:hint="eastAsia"/>
        </w:rPr>
        <w:t>农历</w:t>
      </w:r>
      <w:r>
        <w:rPr>
          <w:rFonts w:eastAsia="宋体-简" w:cs="Times New Roman" w:hint="eastAsia"/>
        </w:rPr>
        <w:t>/</w:t>
      </w:r>
      <w:r>
        <w:rPr>
          <w:rFonts w:eastAsia="宋体-简" w:cs="Times New Roman" w:hint="eastAsia"/>
        </w:rPr>
        <w:t>阴历</w:t>
      </w:r>
      <w:r>
        <w:rPr>
          <w:rFonts w:eastAsia="宋体-简" w:cs="Times New Roman" w:hint="eastAsia"/>
        </w:rPr>
        <w:t>/</w:t>
      </w:r>
      <w:r>
        <w:rPr>
          <w:rFonts w:eastAsia="宋体-简" w:cs="Times New Roman" w:hint="eastAsia"/>
        </w:rPr>
        <w:t>月历</w:t>
      </w:r>
      <w:r>
        <w:rPr>
          <w:rFonts w:eastAsia="宋体-简" w:cs="Times New Roman" w:hint="eastAsia"/>
        </w:rPr>
        <w:t>(the lunar calendar)</w:t>
      </w:r>
    </w:p>
    <w:p w14:paraId="5959300F" w14:textId="77777777" w:rsidR="008E23B4" w:rsidRDefault="00D5262E">
      <w:pPr>
        <w:numPr>
          <w:ilvl w:val="0"/>
          <w:numId w:val="14"/>
        </w:numPr>
        <w:ind w:left="840"/>
        <w:rPr>
          <w:rFonts w:eastAsia="宋体-简" w:cs="Times New Roman"/>
        </w:rPr>
      </w:pPr>
      <w:r>
        <w:rPr>
          <w:rFonts w:eastAsia="宋体-简" w:cs="Times New Roman" w:hint="eastAsia"/>
        </w:rPr>
        <w:t>“阴历二月”——</w:t>
      </w:r>
      <w:r>
        <w:rPr>
          <w:rFonts w:eastAsia="宋体-简" w:cs="Times New Roman" w:hint="eastAsia"/>
        </w:rPr>
        <w:t>the second month on the lunar calendar/the second lunar month</w:t>
      </w:r>
    </w:p>
    <w:p w14:paraId="59593010" w14:textId="77777777" w:rsidR="008E23B4" w:rsidRDefault="00D5262E">
      <w:pPr>
        <w:numPr>
          <w:ilvl w:val="0"/>
          <w:numId w:val="14"/>
        </w:numPr>
        <w:ind w:left="840"/>
        <w:rPr>
          <w:rFonts w:eastAsia="宋体-简" w:cs="Times New Roman"/>
        </w:rPr>
      </w:pPr>
      <w:r>
        <w:rPr>
          <w:rFonts w:eastAsia="宋体-简" w:cs="Times New Roman" w:hint="eastAsia"/>
        </w:rPr>
        <w:t>“农历七月初七”——</w:t>
      </w:r>
      <w:r>
        <w:rPr>
          <w:rFonts w:eastAsia="宋体-简" w:cs="Times New Roman" w:hint="eastAsia"/>
        </w:rPr>
        <w:t>the seventh of the seventh lunar month</w:t>
      </w:r>
    </w:p>
    <w:p w14:paraId="59593011" w14:textId="77777777" w:rsidR="008E23B4" w:rsidRDefault="00D5262E">
      <w:pPr>
        <w:numPr>
          <w:ilvl w:val="0"/>
          <w:numId w:val="14"/>
        </w:numPr>
        <w:ind w:left="840"/>
        <w:rPr>
          <w:rFonts w:eastAsia="宋体-简" w:cs="Times New Roman"/>
        </w:rPr>
      </w:pPr>
      <w:r>
        <w:rPr>
          <w:rFonts w:eastAsia="宋体-简" w:cs="Times New Roman" w:hint="eastAsia"/>
        </w:rPr>
        <w:t>“农历八月十五”——</w:t>
      </w:r>
      <w:r>
        <w:rPr>
          <w:rFonts w:eastAsia="宋体-简" w:cs="Times New Roman" w:hint="eastAsia"/>
        </w:rPr>
        <w:t>the fifteenth of the eighth lunar month</w:t>
      </w:r>
    </w:p>
    <w:p w14:paraId="59593012" w14:textId="77777777" w:rsidR="008E23B4" w:rsidRDefault="00D5262E">
      <w:pPr>
        <w:numPr>
          <w:ilvl w:val="0"/>
          <w:numId w:val="14"/>
        </w:numPr>
        <w:ind w:left="840"/>
        <w:rPr>
          <w:rFonts w:eastAsia="宋体-简" w:cs="Times New Roman"/>
        </w:rPr>
      </w:pPr>
      <w:r>
        <w:rPr>
          <w:rFonts w:eastAsia="宋体-简" w:cs="Times New Roman" w:hint="eastAsia"/>
        </w:rPr>
        <w:t>“农历一月初一”——</w:t>
      </w:r>
      <w:r>
        <w:rPr>
          <w:rFonts w:eastAsia="宋体-简" w:cs="Times New Roman" w:hint="eastAsia"/>
        </w:rPr>
        <w:t>the first of the first lunar month</w:t>
      </w:r>
    </w:p>
    <w:p w14:paraId="59593013" w14:textId="77777777" w:rsidR="008E23B4" w:rsidRDefault="00D5262E">
      <w:pPr>
        <w:rPr>
          <w:rFonts w:eastAsia="宋体-简" w:cs="Times New Roman"/>
        </w:rPr>
      </w:pPr>
      <w:r>
        <w:rPr>
          <w:rFonts w:eastAsia="宋体-简" w:cs="Times New Roman" w:hint="eastAsia"/>
        </w:rPr>
        <w:t>4</w:t>
      </w:r>
      <w:r>
        <w:rPr>
          <w:rFonts w:eastAsia="宋体-简" w:cs="Times New Roman" w:hint="eastAsia"/>
        </w:rPr>
        <w:t>、星期</w:t>
      </w:r>
    </w:p>
    <w:p w14:paraId="59593014" w14:textId="77777777" w:rsidR="008E23B4" w:rsidRDefault="00D5262E">
      <w:pPr>
        <w:jc w:val="right"/>
        <w:rPr>
          <w:rFonts w:eastAsia="宋体-简" w:cs="Times New Roman"/>
        </w:rPr>
      </w:pPr>
      <w:r>
        <w:rPr>
          <w:rFonts w:eastAsia="宋体-简" w:cs="Times New Roman" w:hint="eastAsia"/>
        </w:rPr>
        <w:t>Monday, Tuesday, Wednesday, Thursday, Friday, Saturday, Sunday</w:t>
      </w:r>
    </w:p>
    <w:p w14:paraId="59593015" w14:textId="77777777" w:rsidR="008E23B4" w:rsidRDefault="00D5262E">
      <w:pPr>
        <w:rPr>
          <w:rFonts w:eastAsia="宋体-简" w:cs="Times New Roman"/>
        </w:rPr>
      </w:pPr>
      <w:r>
        <w:rPr>
          <w:rFonts w:eastAsia="宋体-简" w:cs="Times New Roman" w:hint="eastAsia"/>
        </w:rPr>
        <w:t>5</w:t>
      </w:r>
      <w:r>
        <w:rPr>
          <w:rFonts w:eastAsia="宋体-简" w:cs="Times New Roman" w:hint="eastAsia"/>
        </w:rPr>
        <w:t>、节日</w:t>
      </w:r>
    </w:p>
    <w:p w14:paraId="59593016" w14:textId="77777777" w:rsidR="008E23B4" w:rsidRDefault="00D5262E">
      <w:pPr>
        <w:jc w:val="right"/>
        <w:rPr>
          <w:rFonts w:eastAsia="宋体-简" w:cs="Times New Roman"/>
        </w:rPr>
      </w:pPr>
      <w:r>
        <w:rPr>
          <w:rFonts w:eastAsia="宋体-简" w:cs="Times New Roman" w:hint="eastAsia"/>
        </w:rPr>
        <w:t>Christmas, Easter, New Year</w:t>
      </w:r>
      <w:proofErr w:type="gramStart"/>
      <w:r>
        <w:rPr>
          <w:rFonts w:eastAsia="宋体-简" w:cs="Times New Roman"/>
        </w:rPr>
        <w:t>’</w:t>
      </w:r>
      <w:proofErr w:type="gramEnd"/>
      <w:r>
        <w:rPr>
          <w:rFonts w:eastAsia="宋体-简" w:cs="Times New Roman" w:hint="eastAsia"/>
        </w:rPr>
        <w:t>s Day, Mother</w:t>
      </w:r>
      <w:proofErr w:type="gramStart"/>
      <w:r>
        <w:rPr>
          <w:rFonts w:eastAsia="宋体-简" w:cs="Times New Roman"/>
        </w:rPr>
        <w:t>’</w:t>
      </w:r>
      <w:proofErr w:type="gramEnd"/>
      <w:r>
        <w:rPr>
          <w:rFonts w:eastAsia="宋体-简" w:cs="Times New Roman" w:hint="eastAsia"/>
        </w:rPr>
        <w:t>s Day, Thanksgiving Day</w:t>
      </w:r>
      <w:r>
        <w:rPr>
          <w:rFonts w:eastAsia="宋体-简" w:cs="Times New Roman" w:hint="eastAsia"/>
        </w:rPr>
        <w:t>等</w:t>
      </w:r>
    </w:p>
    <w:p w14:paraId="59593017" w14:textId="77777777" w:rsidR="008E23B4" w:rsidRDefault="00D5262E">
      <w:pPr>
        <w:rPr>
          <w:rFonts w:eastAsia="宋体-简" w:cs="Times New Roman"/>
        </w:rPr>
      </w:pPr>
      <w:r>
        <w:rPr>
          <w:rFonts w:eastAsia="宋体-简" w:cs="Times New Roman" w:hint="eastAsia"/>
        </w:rPr>
        <w:t>6</w:t>
      </w:r>
      <w:r>
        <w:rPr>
          <w:rFonts w:eastAsia="宋体-简" w:cs="Times New Roman" w:hint="eastAsia"/>
        </w:rPr>
        <w:t>、地理名称</w:t>
      </w:r>
    </w:p>
    <w:p w14:paraId="59593018" w14:textId="77777777" w:rsidR="008E23B4" w:rsidRDefault="00D5262E">
      <w:pPr>
        <w:ind w:leftChars="100" w:left="210"/>
        <w:rPr>
          <w:rFonts w:eastAsia="宋体-简" w:cs="Times New Roman"/>
        </w:rPr>
      </w:pPr>
      <w:r>
        <w:rPr>
          <w:rFonts w:eastAsia="宋体-简" w:cs="Times New Roman" w:hint="eastAsia"/>
        </w:rPr>
        <w:t>1</w:t>
      </w:r>
      <w:r>
        <w:rPr>
          <w:rFonts w:eastAsia="宋体-简" w:cs="Times New Roman" w:hint="eastAsia"/>
        </w:rPr>
        <w:t>）国家及大洲的名称</w:t>
      </w:r>
    </w:p>
    <w:p w14:paraId="59593019" w14:textId="77777777" w:rsidR="008E23B4" w:rsidRDefault="00D5262E">
      <w:pPr>
        <w:ind w:leftChars="100" w:left="210"/>
        <w:jc w:val="right"/>
        <w:rPr>
          <w:rFonts w:eastAsia="宋体-简" w:cs="Times New Roman"/>
        </w:rPr>
      </w:pPr>
      <w:r>
        <w:rPr>
          <w:rFonts w:eastAsia="宋体-简" w:cs="Times New Roman" w:hint="eastAsia"/>
        </w:rPr>
        <w:t>America, Africa, Europe, Asia, England, Scotland, China, Peru, Albania</w:t>
      </w:r>
      <w:r>
        <w:rPr>
          <w:rFonts w:eastAsia="宋体-简" w:cs="Times New Roman" w:hint="eastAsia"/>
        </w:rPr>
        <w:t>等</w:t>
      </w:r>
    </w:p>
    <w:p w14:paraId="5959301A" w14:textId="77777777" w:rsidR="008E23B4" w:rsidRDefault="00D5262E">
      <w:pPr>
        <w:ind w:leftChars="100" w:left="210"/>
        <w:rPr>
          <w:rFonts w:eastAsia="宋体-简" w:cs="Times New Roman"/>
        </w:rPr>
      </w:pPr>
      <w:r>
        <w:rPr>
          <w:rFonts w:eastAsia="宋体-简" w:cs="Times New Roman" w:hint="eastAsia"/>
        </w:rPr>
        <w:t>2</w:t>
      </w:r>
      <w:r>
        <w:rPr>
          <w:rFonts w:eastAsia="宋体-简" w:cs="Times New Roman" w:hint="eastAsia"/>
        </w:rPr>
        <w:t>）地区、城市的名称</w:t>
      </w:r>
    </w:p>
    <w:p w14:paraId="5959301B" w14:textId="77777777" w:rsidR="008E23B4" w:rsidRDefault="00D5262E">
      <w:pPr>
        <w:ind w:leftChars="100" w:left="210"/>
        <w:jc w:val="right"/>
        <w:rPr>
          <w:rFonts w:eastAsia="宋体-简" w:cs="Times New Roman"/>
        </w:rPr>
      </w:pPr>
      <w:r>
        <w:rPr>
          <w:rFonts w:eastAsia="宋体-简" w:cs="Times New Roman" w:hint="eastAsia"/>
        </w:rPr>
        <w:t>Rome, Vancouver, Beijing, Florence, California, Florida</w:t>
      </w:r>
      <w:r>
        <w:rPr>
          <w:rFonts w:eastAsia="宋体-简" w:cs="Times New Roman" w:hint="eastAsia"/>
        </w:rPr>
        <w:t>等</w:t>
      </w:r>
    </w:p>
    <w:p w14:paraId="5959301C" w14:textId="77777777" w:rsidR="008E23B4" w:rsidRDefault="00D5262E">
      <w:pPr>
        <w:numPr>
          <w:ilvl w:val="0"/>
          <w:numId w:val="15"/>
        </w:numPr>
        <w:ind w:leftChars="100" w:left="210"/>
        <w:rPr>
          <w:rFonts w:eastAsia="宋体-简" w:cs="Times New Roman"/>
        </w:rPr>
      </w:pPr>
      <w:r>
        <w:rPr>
          <w:rFonts w:eastAsia="宋体-简" w:cs="Times New Roman" w:hint="eastAsia"/>
        </w:rPr>
        <w:t>江、河、湖泊的名称</w:t>
      </w:r>
    </w:p>
    <w:p w14:paraId="5959301D" w14:textId="77777777" w:rsidR="008E23B4" w:rsidRDefault="00D5262E">
      <w:pPr>
        <w:ind w:leftChars="100" w:left="210"/>
        <w:jc w:val="right"/>
        <w:rPr>
          <w:rFonts w:eastAsia="宋体-简" w:cs="Times New Roman"/>
        </w:rPr>
      </w:pPr>
      <w:r>
        <w:rPr>
          <w:rFonts w:eastAsia="宋体-简" w:cs="Times New Roman" w:hint="eastAsia"/>
        </w:rPr>
        <w:t>the Atlantic, the Dead Sea, the Pacific, Lake Victoria, Lake Michigan, the Rhine, the Thames, the Nile</w:t>
      </w:r>
      <w:r>
        <w:rPr>
          <w:rFonts w:eastAsia="宋体-简" w:cs="Times New Roman" w:hint="eastAsia"/>
        </w:rPr>
        <w:t>等</w:t>
      </w:r>
    </w:p>
    <w:p w14:paraId="5959301E" w14:textId="77777777" w:rsidR="008E23B4" w:rsidRDefault="00D5262E">
      <w:pPr>
        <w:numPr>
          <w:ilvl w:val="0"/>
          <w:numId w:val="15"/>
        </w:numPr>
        <w:ind w:leftChars="100" w:left="210"/>
        <w:rPr>
          <w:rFonts w:eastAsia="宋体-简" w:cs="Times New Roman"/>
        </w:rPr>
      </w:pPr>
      <w:r>
        <w:rPr>
          <w:rFonts w:eastAsia="宋体-简" w:cs="Times New Roman" w:hint="eastAsia"/>
        </w:rPr>
        <w:t>山脉、沙漠的名称</w:t>
      </w:r>
    </w:p>
    <w:p w14:paraId="5959301F" w14:textId="77777777" w:rsidR="008E23B4" w:rsidRDefault="00D5262E">
      <w:pPr>
        <w:ind w:leftChars="100" w:left="210"/>
        <w:jc w:val="right"/>
        <w:rPr>
          <w:rFonts w:eastAsia="宋体-简" w:cs="Times New Roman"/>
        </w:rPr>
      </w:pPr>
      <w:r>
        <w:rPr>
          <w:rFonts w:eastAsia="宋体-简" w:cs="Times New Roman" w:hint="eastAsia"/>
        </w:rPr>
        <w:t>the Himalayas, the Alps, the Sahara</w:t>
      </w:r>
      <w:r>
        <w:rPr>
          <w:rFonts w:eastAsia="宋体-简" w:cs="Times New Roman" w:hint="eastAsia"/>
        </w:rPr>
        <w:t>等</w:t>
      </w:r>
    </w:p>
    <w:p w14:paraId="59593020" w14:textId="77777777" w:rsidR="008E23B4" w:rsidRDefault="00D5262E">
      <w:pPr>
        <w:rPr>
          <w:rFonts w:eastAsia="宋体-简" w:cs="Times New Roman"/>
          <w:b/>
          <w:bCs/>
        </w:rPr>
      </w:pPr>
      <w:r>
        <w:rPr>
          <w:rFonts w:eastAsia="宋体-简" w:cs="Times New Roman" w:hint="eastAsia"/>
          <w:b/>
          <w:bCs/>
        </w:rPr>
        <w:t>【普通名词】</w:t>
      </w:r>
    </w:p>
    <w:p w14:paraId="59593021" w14:textId="77777777" w:rsidR="008E23B4" w:rsidRDefault="00D5262E">
      <w:pPr>
        <w:ind w:leftChars="200" w:left="420"/>
        <w:rPr>
          <w:rFonts w:eastAsia="宋体-简" w:cs="Times New Roman"/>
        </w:rPr>
      </w:pPr>
      <w:r>
        <w:rPr>
          <w:rFonts w:eastAsia="宋体-简" w:cs="Times New Roman" w:hint="eastAsia"/>
        </w:rPr>
        <w:t>普通名词可根据“是否可以被分割”分为可数名词和不可数名词</w:t>
      </w:r>
    </w:p>
    <w:p w14:paraId="59593022" w14:textId="77777777" w:rsidR="008E23B4" w:rsidRDefault="00D5262E">
      <w:pPr>
        <w:rPr>
          <w:rFonts w:eastAsia="宋体-简" w:cs="Times New Roman"/>
          <w:b/>
          <w:bCs/>
        </w:rPr>
      </w:pPr>
      <w:r>
        <w:rPr>
          <w:rFonts w:eastAsia="宋体-简" w:cs="Times New Roman" w:hint="eastAsia"/>
          <w:b/>
          <w:bCs/>
        </w:rPr>
        <w:t>【简单名词和复合名词】</w:t>
      </w:r>
    </w:p>
    <w:p w14:paraId="59593023" w14:textId="77777777" w:rsidR="008E23B4" w:rsidRDefault="00D5262E">
      <w:pPr>
        <w:ind w:leftChars="200" w:left="420"/>
        <w:rPr>
          <w:rFonts w:eastAsia="宋体-简" w:cs="Times New Roman"/>
        </w:rPr>
      </w:pPr>
      <w:r>
        <w:rPr>
          <w:rFonts w:eastAsia="宋体-简" w:cs="Times New Roman" w:hint="eastAsia"/>
        </w:rPr>
        <w:t>名词可根据其构成分为简单名词和复合名词</w:t>
      </w:r>
    </w:p>
    <w:p w14:paraId="59593024" w14:textId="77777777" w:rsidR="008E23B4" w:rsidRDefault="00D5262E">
      <w:pPr>
        <w:numPr>
          <w:ilvl w:val="0"/>
          <w:numId w:val="16"/>
        </w:numPr>
        <w:ind w:left="840"/>
        <w:rPr>
          <w:rFonts w:eastAsia="宋体-简" w:cs="Times New Roman"/>
        </w:rPr>
      </w:pPr>
      <w:r>
        <w:rPr>
          <w:rFonts w:eastAsia="宋体-简" w:cs="Times New Roman" w:hint="eastAsia"/>
        </w:rPr>
        <w:t>简单名词就是组成部分不可被分割的名词，如</w:t>
      </w:r>
      <w:r>
        <w:rPr>
          <w:rFonts w:eastAsia="宋体-简" w:cs="Times New Roman" w:hint="eastAsia"/>
        </w:rPr>
        <w:t>story, student, teacher</w:t>
      </w:r>
    </w:p>
    <w:p w14:paraId="59593025" w14:textId="77777777" w:rsidR="008E23B4" w:rsidRDefault="00D5262E">
      <w:pPr>
        <w:numPr>
          <w:ilvl w:val="0"/>
          <w:numId w:val="16"/>
        </w:numPr>
        <w:ind w:left="840"/>
        <w:rPr>
          <w:rFonts w:eastAsia="宋体-简" w:cs="Times New Roman"/>
        </w:rPr>
      </w:pPr>
      <w:r>
        <w:rPr>
          <w:rFonts w:eastAsia="宋体-简" w:cs="Times New Roman" w:hint="eastAsia"/>
        </w:rPr>
        <w:t>复合名词就是由若干单词组合而构成的名词，如</w:t>
      </w:r>
      <w:r>
        <w:rPr>
          <w:rFonts w:eastAsia="宋体-简" w:cs="Times New Roman" w:hint="eastAsia"/>
        </w:rPr>
        <w:t>girlfriend, roommate, mother-in-low</w:t>
      </w:r>
    </w:p>
    <w:p w14:paraId="59593026" w14:textId="77777777" w:rsidR="008E23B4" w:rsidRDefault="00D5262E">
      <w:pPr>
        <w:pStyle w:val="3"/>
        <w:spacing w:before="0" w:after="0" w:line="240" w:lineRule="auto"/>
        <w:rPr>
          <w:rFonts w:eastAsia="宋体-简" w:cs="Times New Roman"/>
          <w:b w:val="0"/>
          <w:bCs w:val="0"/>
          <w:color w:val="C00000"/>
          <w:sz w:val="21"/>
          <w:szCs w:val="21"/>
        </w:rPr>
      </w:pPr>
      <w:r>
        <w:rPr>
          <w:rFonts w:eastAsia="宋体-简" w:cs="Times New Roman"/>
          <w:b w:val="0"/>
          <w:bCs w:val="0"/>
          <w:color w:val="C00000"/>
          <w:sz w:val="21"/>
          <w:szCs w:val="21"/>
        </w:rPr>
        <w:t>1.</w:t>
      </w:r>
      <w:r>
        <w:rPr>
          <w:rFonts w:eastAsia="宋体-简" w:cs="Times New Roman" w:hint="eastAsia"/>
          <w:b w:val="0"/>
          <w:bCs w:val="0"/>
          <w:color w:val="C00000"/>
          <w:sz w:val="21"/>
          <w:szCs w:val="21"/>
        </w:rPr>
        <w:t>2</w:t>
      </w:r>
      <w:r>
        <w:rPr>
          <w:rFonts w:eastAsia="宋体-简" w:cs="Times New Roman"/>
          <w:b w:val="0"/>
          <w:bCs w:val="0"/>
          <w:color w:val="C00000"/>
          <w:sz w:val="21"/>
          <w:szCs w:val="21"/>
        </w:rPr>
        <w:t>.</w:t>
      </w:r>
      <w:r>
        <w:rPr>
          <w:rFonts w:eastAsia="宋体-简" w:cs="Times New Roman"/>
          <w:b w:val="0"/>
          <w:bCs w:val="0"/>
          <w:color w:val="C00000"/>
          <w:sz w:val="21"/>
          <w:szCs w:val="21"/>
        </w:rPr>
        <w:t>名词的</w:t>
      </w:r>
      <w:r>
        <w:rPr>
          <w:rFonts w:eastAsia="宋体-简" w:cs="Times New Roman" w:hint="eastAsia"/>
          <w:b w:val="0"/>
          <w:bCs w:val="0"/>
          <w:color w:val="C00000"/>
          <w:sz w:val="21"/>
          <w:szCs w:val="21"/>
        </w:rPr>
        <w:t>数</w:t>
      </w:r>
      <w:r>
        <w:rPr>
          <w:rFonts w:eastAsia="宋体-简" w:cs="Times New Roman" w:hint="eastAsia"/>
          <w:b w:val="0"/>
          <w:bCs w:val="0"/>
          <w:color w:val="C00000"/>
          <w:sz w:val="21"/>
          <w:szCs w:val="21"/>
        </w:rPr>
        <w:t>(</w:t>
      </w:r>
      <w:proofErr w:type="gramStart"/>
      <w:r>
        <w:rPr>
          <w:rFonts w:eastAsia="宋体-简" w:cs="Times New Roman" w:hint="eastAsia"/>
          <w:b w:val="0"/>
          <w:bCs w:val="0"/>
          <w:color w:val="C00000"/>
          <w:sz w:val="21"/>
          <w:szCs w:val="21"/>
        </w:rPr>
        <w:t>一</w:t>
      </w:r>
      <w:proofErr w:type="gramEnd"/>
      <w:r>
        <w:rPr>
          <w:rFonts w:eastAsia="宋体-简" w:cs="Times New Roman" w:hint="eastAsia"/>
          <w:b w:val="0"/>
          <w:bCs w:val="0"/>
          <w:color w:val="C00000"/>
          <w:sz w:val="21"/>
          <w:szCs w:val="21"/>
        </w:rPr>
        <w:t>)</w:t>
      </w:r>
      <w:r>
        <w:rPr>
          <w:rFonts w:eastAsia="宋体-简" w:cs="Times New Roman" w:hint="eastAsia"/>
          <w:b w:val="0"/>
          <w:bCs w:val="0"/>
          <w:color w:val="C00000"/>
          <w:sz w:val="21"/>
          <w:szCs w:val="21"/>
        </w:rPr>
        <w:t>：可数与不可数</w:t>
      </w:r>
    </w:p>
    <w:p w14:paraId="59593027" w14:textId="77777777" w:rsidR="008E23B4" w:rsidRDefault="00D5262E">
      <w:pPr>
        <w:rPr>
          <w:rFonts w:eastAsia="宋体-简" w:cs="Times New Roman"/>
        </w:rPr>
      </w:pPr>
      <w:r>
        <w:rPr>
          <w:rFonts w:eastAsia="宋体-简" w:cs="Times New Roman" w:hint="eastAsia"/>
        </w:rPr>
        <w:t>英语中名词的“数</w:t>
      </w:r>
      <w:r>
        <w:rPr>
          <w:rFonts w:eastAsia="宋体-简" w:cs="Times New Roman" w:hint="eastAsia"/>
        </w:rPr>
        <w:t>(number)</w:t>
      </w:r>
      <w:r>
        <w:rPr>
          <w:rFonts w:eastAsia="宋体-简" w:cs="Times New Roman" w:hint="eastAsia"/>
        </w:rPr>
        <w:t>”的概念</w:t>
      </w:r>
    </w:p>
    <w:p w14:paraId="59593028" w14:textId="77777777" w:rsidR="008E23B4" w:rsidRDefault="00D5262E">
      <w:pPr>
        <w:rPr>
          <w:rFonts w:eastAsia="宋体-简" w:cs="Times New Roman"/>
        </w:rPr>
      </w:pPr>
      <w:r>
        <w:rPr>
          <w:rFonts w:eastAsia="宋体-简" w:cs="Times New Roman" w:hint="eastAsia"/>
        </w:rPr>
        <w:t>①名词的可数性，即区分可数名词</w:t>
      </w:r>
      <w:r>
        <w:rPr>
          <w:rFonts w:eastAsia="宋体-简" w:cs="Times New Roman" w:hint="eastAsia"/>
        </w:rPr>
        <w:t>(countable noun</w:t>
      </w:r>
      <w:r>
        <w:rPr>
          <w:rFonts w:eastAsia="宋体-简" w:cs="Times New Roman" w:hint="eastAsia"/>
        </w:rPr>
        <w:t>，在词典中标注为</w:t>
      </w:r>
      <w:r>
        <w:rPr>
          <w:rFonts w:eastAsia="宋体-简" w:cs="Times New Roman" w:hint="eastAsia"/>
        </w:rPr>
        <w:t>[C])</w:t>
      </w:r>
      <w:r>
        <w:rPr>
          <w:rFonts w:eastAsia="宋体-简" w:cs="Times New Roman" w:hint="eastAsia"/>
        </w:rPr>
        <w:t>，其侧重于名词的意义而不是构成形式</w:t>
      </w:r>
    </w:p>
    <w:p w14:paraId="59593029" w14:textId="77777777" w:rsidR="008E23B4" w:rsidRDefault="00D5262E">
      <w:pPr>
        <w:rPr>
          <w:rFonts w:eastAsia="宋体-简" w:cs="Times New Roman"/>
        </w:rPr>
      </w:pPr>
      <w:r>
        <w:rPr>
          <w:rFonts w:eastAsia="宋体-简" w:cs="Times New Roman" w:hint="eastAsia"/>
        </w:rPr>
        <w:t>②名词的单数与复数形式，其侧重于名词的构成形式</w:t>
      </w:r>
    </w:p>
    <w:p w14:paraId="5959302A" w14:textId="77777777" w:rsidR="008E23B4" w:rsidRDefault="00D5262E">
      <w:pPr>
        <w:numPr>
          <w:ilvl w:val="0"/>
          <w:numId w:val="17"/>
        </w:numPr>
        <w:rPr>
          <w:rFonts w:eastAsia="宋体-简" w:cs="Times New Roman"/>
        </w:rPr>
      </w:pPr>
      <w:r>
        <w:rPr>
          <w:rFonts w:eastAsia="宋体-简" w:cs="Times New Roman" w:hint="eastAsia"/>
        </w:rPr>
        <w:t>形式</w:t>
      </w:r>
      <w:proofErr w:type="gramStart"/>
      <w:r>
        <w:rPr>
          <w:rFonts w:eastAsia="宋体-简" w:cs="Times New Roman" w:hint="eastAsia"/>
        </w:rPr>
        <w:t>由意义</w:t>
      </w:r>
      <w:proofErr w:type="gramEnd"/>
      <w:r>
        <w:rPr>
          <w:rFonts w:eastAsia="宋体-简" w:cs="Times New Roman" w:hint="eastAsia"/>
        </w:rPr>
        <w:t>决定并服务其表达；特定的意义通过相应的形式传递</w:t>
      </w:r>
    </w:p>
    <w:p w14:paraId="5959302B" w14:textId="77777777" w:rsidR="008E23B4" w:rsidRDefault="00D5262E">
      <w:pPr>
        <w:numPr>
          <w:ilvl w:val="0"/>
          <w:numId w:val="17"/>
        </w:numPr>
        <w:rPr>
          <w:rFonts w:eastAsia="宋体-简" w:cs="Times New Roman"/>
        </w:rPr>
      </w:pPr>
      <w:r>
        <w:rPr>
          <w:rFonts w:eastAsia="宋体-简" w:cs="Times New Roman" w:hint="eastAsia"/>
        </w:rPr>
        <w:t>从意义上界定英语不可数名词的特点；从形式上总结可数名词的复数变化规则</w:t>
      </w:r>
    </w:p>
    <w:p w14:paraId="5959302C" w14:textId="77777777" w:rsidR="008E23B4" w:rsidRDefault="00D5262E">
      <w:pPr>
        <w:pStyle w:val="4"/>
        <w:spacing w:before="0" w:after="0" w:line="240" w:lineRule="auto"/>
        <w:rPr>
          <w:rFonts w:ascii="Times New Roman" w:eastAsia="宋体-简" w:hAnsi="Times New Roman" w:cs="Times New Roman"/>
          <w:b w:val="0"/>
          <w:color w:val="F79646" w:themeColor="accent6"/>
          <w:sz w:val="21"/>
        </w:rPr>
      </w:pPr>
      <w:r>
        <w:rPr>
          <w:rFonts w:ascii="Times New Roman" w:eastAsia="宋体-简" w:hAnsi="Times New Roman" w:cs="Times New Roman"/>
          <w:b w:val="0"/>
          <w:color w:val="F79646" w:themeColor="accent6"/>
          <w:sz w:val="21"/>
        </w:rPr>
        <w:t>1.</w:t>
      </w:r>
      <w:r>
        <w:rPr>
          <w:rFonts w:ascii="Times New Roman" w:eastAsia="宋体-简" w:hAnsi="Times New Roman" w:cs="Times New Roman" w:hint="eastAsia"/>
          <w:b w:val="0"/>
          <w:color w:val="F79646" w:themeColor="accent6"/>
          <w:sz w:val="21"/>
        </w:rPr>
        <w:t>2</w:t>
      </w:r>
      <w:r>
        <w:rPr>
          <w:rFonts w:ascii="Times New Roman" w:eastAsia="宋体-简" w:hAnsi="Times New Roman" w:cs="Times New Roman"/>
          <w:b w:val="0"/>
          <w:color w:val="F79646" w:themeColor="accent6"/>
          <w:sz w:val="21"/>
        </w:rPr>
        <w:t>.1</w:t>
      </w:r>
      <w:r>
        <w:rPr>
          <w:rFonts w:ascii="Times New Roman" w:eastAsia="宋体-简" w:hAnsi="Times New Roman" w:cs="Times New Roman" w:hint="eastAsia"/>
          <w:b w:val="0"/>
          <w:color w:val="F79646" w:themeColor="accent6"/>
          <w:sz w:val="21"/>
        </w:rPr>
        <w:t>常用作不可数的名词</w:t>
      </w:r>
    </w:p>
    <w:tbl>
      <w:tblPr>
        <w:tblStyle w:val="a6"/>
        <w:tblW w:w="10682" w:type="dxa"/>
        <w:tblLayout w:type="fixed"/>
        <w:tblLook w:val="04A0" w:firstRow="1" w:lastRow="0" w:firstColumn="1" w:lastColumn="0" w:noHBand="0" w:noVBand="1"/>
      </w:tblPr>
      <w:tblGrid>
        <w:gridCol w:w="10682"/>
      </w:tblGrid>
      <w:tr w:rsidR="008E23B4" w14:paraId="59593032" w14:textId="77777777">
        <w:trPr>
          <w:trHeight w:val="1620"/>
        </w:trPr>
        <w:tc>
          <w:tcPr>
            <w:tcW w:w="10682" w:type="dxa"/>
          </w:tcPr>
          <w:p w14:paraId="5959302D" w14:textId="77777777" w:rsidR="008E23B4" w:rsidRDefault="00D5262E">
            <w:pPr>
              <w:rPr>
                <w:rFonts w:eastAsia="宋体-简" w:cs="Times New Roman"/>
              </w:rPr>
            </w:pPr>
            <w:r>
              <w:rPr>
                <w:rFonts w:eastAsia="宋体-简" w:cs="Times New Roman" w:hint="eastAsia"/>
              </w:rPr>
              <w:t>第一组：一些无法分割的名词，将其看成一个整体，因而作为不可数名词，没有复数变化。主要是</w:t>
            </w:r>
            <w:proofErr w:type="gramStart"/>
            <w:r>
              <w:rPr>
                <w:rFonts w:eastAsia="宋体-简" w:cs="Times New Roman" w:hint="eastAsia"/>
              </w:rPr>
              <w:t>些物质</w:t>
            </w:r>
            <w:proofErr w:type="gramEnd"/>
            <w:r>
              <w:rPr>
                <w:rFonts w:eastAsia="宋体-简" w:cs="Times New Roman" w:hint="eastAsia"/>
              </w:rPr>
              <w:t>名词</w:t>
            </w:r>
          </w:p>
          <w:p w14:paraId="5959302E" w14:textId="77777777" w:rsidR="008E23B4" w:rsidRDefault="00D5262E">
            <w:pPr>
              <w:rPr>
                <w:rFonts w:eastAsia="宋体-简" w:cs="Times New Roman"/>
              </w:rPr>
            </w:pPr>
            <w:r>
              <w:rPr>
                <w:rFonts w:eastAsia="宋体-简" w:cs="Times New Roman" w:hint="eastAsia"/>
              </w:rPr>
              <w:t>Group A</w:t>
            </w:r>
            <w:r>
              <w:rPr>
                <w:rFonts w:eastAsia="宋体-简" w:cs="Times New Roman" w:hint="eastAsia"/>
              </w:rPr>
              <w:t>：</w:t>
            </w:r>
            <w:r>
              <w:rPr>
                <w:rFonts w:eastAsia="宋体-简" w:cs="Times New Roman" w:hint="eastAsia"/>
              </w:rPr>
              <w:t>nouns that have no distinct, separate parts, we look as the whole</w:t>
            </w:r>
          </w:p>
          <w:p w14:paraId="5959302F" w14:textId="77777777" w:rsidR="008E23B4" w:rsidRDefault="00D5262E">
            <w:pPr>
              <w:numPr>
                <w:ilvl w:val="0"/>
                <w:numId w:val="18"/>
              </w:numPr>
              <w:rPr>
                <w:rFonts w:eastAsia="宋体-简" w:cs="Times New Roman"/>
              </w:rPr>
            </w:pPr>
            <w:r>
              <w:rPr>
                <w:rFonts w:eastAsia="宋体-简" w:cs="Times New Roman" w:hint="eastAsia"/>
              </w:rPr>
              <w:t>（气体）</w:t>
            </w:r>
            <w:r>
              <w:rPr>
                <w:rFonts w:eastAsia="宋体-简" w:cs="Times New Roman" w:hint="eastAsia"/>
              </w:rPr>
              <w:t>air, fog, oxygen, smoke</w:t>
            </w:r>
          </w:p>
          <w:p w14:paraId="59593030" w14:textId="77777777" w:rsidR="008E23B4" w:rsidRDefault="00D5262E">
            <w:pPr>
              <w:numPr>
                <w:ilvl w:val="0"/>
                <w:numId w:val="18"/>
              </w:numPr>
              <w:rPr>
                <w:rFonts w:eastAsia="宋体-简" w:cs="Times New Roman"/>
              </w:rPr>
            </w:pPr>
            <w:r>
              <w:rPr>
                <w:rFonts w:eastAsia="宋体-简" w:cs="Times New Roman" w:hint="eastAsia"/>
              </w:rPr>
              <w:t>（液体）</w:t>
            </w:r>
            <w:r>
              <w:rPr>
                <w:rFonts w:eastAsia="宋体-简" w:cs="Times New Roman" w:hint="eastAsia"/>
              </w:rPr>
              <w:t>beer, blood, coffee, cream, gasoline, honey, juice, milk, oil, tea, water, wine</w:t>
            </w:r>
          </w:p>
          <w:p w14:paraId="59593031" w14:textId="77777777" w:rsidR="008E23B4" w:rsidRDefault="00D5262E">
            <w:pPr>
              <w:numPr>
                <w:ilvl w:val="0"/>
                <w:numId w:val="18"/>
              </w:numPr>
              <w:rPr>
                <w:rFonts w:eastAsia="宋体-简" w:cs="Times New Roman"/>
              </w:rPr>
            </w:pPr>
            <w:r>
              <w:rPr>
                <w:rFonts w:eastAsia="宋体-简" w:cs="Times New Roman" w:hint="eastAsia"/>
              </w:rPr>
              <w:t>（固体）</w:t>
            </w:r>
            <w:r>
              <w:rPr>
                <w:rFonts w:eastAsia="宋体-简" w:cs="Times New Roman" w:hint="eastAsia"/>
              </w:rPr>
              <w:t>bread, butter, cheese, ice, ice cream, meat, beef, chicken, fish, chalk, copper, cotton, glass, gold, iron, paper</w:t>
            </w:r>
          </w:p>
        </w:tc>
      </w:tr>
      <w:tr w:rsidR="008E23B4" w14:paraId="59593036" w14:textId="77777777">
        <w:trPr>
          <w:trHeight w:val="900"/>
        </w:trPr>
        <w:tc>
          <w:tcPr>
            <w:tcW w:w="10682" w:type="dxa"/>
          </w:tcPr>
          <w:p w14:paraId="59593033" w14:textId="77777777" w:rsidR="008E23B4" w:rsidRDefault="00D5262E">
            <w:pPr>
              <w:rPr>
                <w:rFonts w:eastAsia="宋体-简" w:cs="Times New Roman"/>
              </w:rPr>
            </w:pPr>
            <w:r>
              <w:rPr>
                <w:rFonts w:eastAsia="宋体-简" w:cs="Times New Roman" w:hint="eastAsia"/>
              </w:rPr>
              <w:t>第二组：一些因其组成部分太小而不易数的名词用作不可数名词。主要也是写物质名词</w:t>
            </w:r>
          </w:p>
          <w:p w14:paraId="59593034" w14:textId="77777777" w:rsidR="008E23B4" w:rsidRDefault="00D5262E">
            <w:pPr>
              <w:rPr>
                <w:rFonts w:eastAsia="宋体-简" w:cs="Times New Roman"/>
              </w:rPr>
            </w:pPr>
            <w:r>
              <w:rPr>
                <w:rFonts w:eastAsia="宋体-简" w:cs="Times New Roman" w:hint="eastAsia"/>
              </w:rPr>
              <w:t>Group B</w:t>
            </w:r>
            <w:r>
              <w:rPr>
                <w:rFonts w:eastAsia="宋体-简" w:cs="Times New Roman" w:hint="eastAsia"/>
              </w:rPr>
              <w:t>：</w:t>
            </w:r>
            <w:r>
              <w:rPr>
                <w:rFonts w:eastAsia="宋体-简" w:cs="Times New Roman" w:hint="eastAsia"/>
              </w:rPr>
              <w:t>nouns that have parts that are too small or insignificant to count</w:t>
            </w:r>
          </w:p>
          <w:p w14:paraId="59593035" w14:textId="77777777" w:rsidR="008E23B4" w:rsidRDefault="00D5262E">
            <w:pPr>
              <w:numPr>
                <w:ilvl w:val="0"/>
                <w:numId w:val="18"/>
              </w:numPr>
              <w:rPr>
                <w:rFonts w:eastAsia="宋体-简" w:cs="Times New Roman"/>
              </w:rPr>
            </w:pPr>
            <w:r>
              <w:rPr>
                <w:rFonts w:eastAsia="宋体-简" w:cs="Times New Roman" w:hint="eastAsia"/>
              </w:rPr>
              <w:t>corn</w:t>
            </w:r>
            <w:r>
              <w:rPr>
                <w:rFonts w:eastAsia="宋体-简" w:cs="Times New Roman" w:hint="eastAsia"/>
              </w:rPr>
              <w:t>玉米</w:t>
            </w:r>
            <w:r>
              <w:rPr>
                <w:rFonts w:eastAsia="宋体-简" w:cs="Times New Roman" w:hint="eastAsia"/>
              </w:rPr>
              <w:t>, popcorn</w:t>
            </w:r>
            <w:r>
              <w:rPr>
                <w:rFonts w:eastAsia="宋体-简" w:cs="Times New Roman" w:hint="eastAsia"/>
              </w:rPr>
              <w:t>爆米花</w:t>
            </w:r>
            <w:r>
              <w:rPr>
                <w:rFonts w:eastAsia="宋体-简" w:cs="Times New Roman" w:hint="eastAsia"/>
              </w:rPr>
              <w:t>, sand</w:t>
            </w:r>
            <w:r>
              <w:rPr>
                <w:rFonts w:eastAsia="宋体-简" w:cs="Times New Roman" w:hint="eastAsia"/>
              </w:rPr>
              <w:t>沙</w:t>
            </w:r>
            <w:r>
              <w:rPr>
                <w:rFonts w:eastAsia="宋体-简" w:cs="Times New Roman" w:hint="eastAsia"/>
              </w:rPr>
              <w:t>, grass</w:t>
            </w:r>
            <w:r>
              <w:rPr>
                <w:rFonts w:eastAsia="宋体-简" w:cs="Times New Roman" w:hint="eastAsia"/>
              </w:rPr>
              <w:t>草</w:t>
            </w:r>
            <w:r>
              <w:rPr>
                <w:rFonts w:eastAsia="宋体-简" w:cs="Times New Roman" w:hint="eastAsia"/>
              </w:rPr>
              <w:t>, rice</w:t>
            </w:r>
            <w:r>
              <w:rPr>
                <w:rFonts w:eastAsia="宋体-简" w:cs="Times New Roman" w:hint="eastAsia"/>
              </w:rPr>
              <w:t>大米</w:t>
            </w:r>
            <w:r>
              <w:rPr>
                <w:rFonts w:eastAsia="宋体-简" w:cs="Times New Roman" w:hint="eastAsia"/>
              </w:rPr>
              <w:t>, snow</w:t>
            </w:r>
            <w:r>
              <w:rPr>
                <w:rFonts w:eastAsia="宋体-简" w:cs="Times New Roman" w:hint="eastAsia"/>
              </w:rPr>
              <w:t>雪</w:t>
            </w:r>
            <w:r>
              <w:rPr>
                <w:rFonts w:eastAsia="宋体-简" w:cs="Times New Roman" w:hint="eastAsia"/>
              </w:rPr>
              <w:t>, hair</w:t>
            </w:r>
            <w:r>
              <w:rPr>
                <w:rFonts w:eastAsia="宋体-简" w:cs="Times New Roman" w:hint="eastAsia"/>
              </w:rPr>
              <w:t>头发</w:t>
            </w:r>
            <w:r>
              <w:rPr>
                <w:rFonts w:eastAsia="宋体-简" w:cs="Times New Roman" w:hint="eastAsia"/>
              </w:rPr>
              <w:t>, salt</w:t>
            </w:r>
            <w:r>
              <w:rPr>
                <w:rFonts w:eastAsia="宋体-简" w:cs="Times New Roman" w:hint="eastAsia"/>
              </w:rPr>
              <w:t>盐</w:t>
            </w:r>
            <w:r>
              <w:rPr>
                <w:rFonts w:eastAsia="宋体-简" w:cs="Times New Roman" w:hint="eastAsia"/>
              </w:rPr>
              <w:t>, sugar</w:t>
            </w:r>
            <w:r>
              <w:rPr>
                <w:rFonts w:eastAsia="宋体-简" w:cs="Times New Roman" w:hint="eastAsia"/>
              </w:rPr>
              <w:t>糖</w:t>
            </w:r>
          </w:p>
        </w:tc>
      </w:tr>
      <w:tr w:rsidR="00980217" w14:paraId="059928B3" w14:textId="77777777" w:rsidTr="00980217">
        <w:trPr>
          <w:trHeight w:val="656"/>
        </w:trPr>
        <w:tc>
          <w:tcPr>
            <w:tcW w:w="10682" w:type="dxa"/>
          </w:tcPr>
          <w:p w14:paraId="5FBB20EF" w14:textId="77777777" w:rsidR="00980217" w:rsidRDefault="00980217" w:rsidP="00980217">
            <w:pPr>
              <w:rPr>
                <w:rFonts w:eastAsia="宋体-简" w:cs="Times New Roman"/>
              </w:rPr>
            </w:pPr>
            <w:r>
              <w:rPr>
                <w:rFonts w:eastAsia="宋体-简" w:cs="Times New Roman" w:hint="eastAsia"/>
              </w:rPr>
              <w:t>第三组：表示总称的名词通常不可数。这些名词侧重于表示某类事物的总的概念，而不是具体的事物。</w:t>
            </w:r>
          </w:p>
          <w:p w14:paraId="2AFEA1FD" w14:textId="28EB5CB9" w:rsidR="00980217" w:rsidRDefault="00980217" w:rsidP="00980217">
            <w:pPr>
              <w:rPr>
                <w:rFonts w:eastAsia="宋体-简" w:cs="Times New Roman" w:hint="eastAsia"/>
              </w:rPr>
            </w:pPr>
            <w:r>
              <w:rPr>
                <w:rFonts w:eastAsia="宋体-简" w:cs="Times New Roman" w:hint="eastAsia"/>
              </w:rPr>
              <w:t>Group C</w:t>
            </w:r>
            <w:r>
              <w:rPr>
                <w:rFonts w:eastAsia="宋体-简" w:cs="Times New Roman" w:hint="eastAsia"/>
              </w:rPr>
              <w:t>：</w:t>
            </w:r>
            <w:r>
              <w:rPr>
                <w:rFonts w:eastAsia="宋体-简" w:cs="Times New Roman" w:hint="eastAsia"/>
              </w:rPr>
              <w:t>nouns that are classes or categories of things</w:t>
            </w:r>
          </w:p>
        </w:tc>
      </w:tr>
    </w:tbl>
    <w:p w14:paraId="5959306E" w14:textId="77777777" w:rsidR="008E23B4" w:rsidRDefault="008E23B4">
      <w:pPr>
        <w:rPr>
          <w:rFonts w:eastAsia="宋体-简" w:cs="Times New Roman" w:hint="eastAsia"/>
        </w:rPr>
      </w:pPr>
    </w:p>
    <w:sectPr w:rsidR="008E23B4">
      <w:pgSz w:w="11906" w:h="16838"/>
      <w:pgMar w:top="720" w:right="720" w:bottom="720" w:left="720" w:header="851" w:footer="992"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简">
    <w:altName w:val="宋体"/>
    <w:charset w:val="00"/>
    <w:family w:val="auto"/>
    <w:pitch w:val="default"/>
  </w:font>
  <w:font w:name="等线 Light">
    <w:panose1 w:val="02010600030101010101"/>
    <w:charset w:val="86"/>
    <w:family w:val="auto"/>
    <w:pitch w:val="variable"/>
    <w:sig w:usb0="A00002BF" w:usb1="38CF7CFA" w:usb2="00000016" w:usb3="00000000" w:csb0="0004000F" w:csb1="00000000"/>
  </w:font>
  <w:font w:name="DejaVu Sans">
    <w:altName w:val="Times New Roman"/>
    <w:charset w:val="00"/>
    <w:family w:val="roman"/>
    <w:pitch w:val="default"/>
    <w:sig w:usb0="00000000" w:usb1="00000000" w:usb2="00000008" w:usb3="00000000" w:csb0="000001FF" w:csb1="00000000"/>
  </w:font>
  <w:font w:name="方正黑体_GBK">
    <w:altName w:val="微软雅黑"/>
    <w:charset w:val="00"/>
    <w:family w:val="auto"/>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18FF8F5"/>
    <w:multiLevelType w:val="singleLevel"/>
    <w:tmpl w:val="B18FF8F5"/>
    <w:lvl w:ilvl="0">
      <w:start w:val="3"/>
      <w:numFmt w:val="decimal"/>
      <w:suff w:val="nothing"/>
      <w:lvlText w:val="%1）"/>
      <w:lvlJc w:val="left"/>
    </w:lvl>
  </w:abstractNum>
  <w:abstractNum w:abstractNumId="1" w15:restartNumberingAfterBreak="0">
    <w:nsid w:val="E85E2D33"/>
    <w:multiLevelType w:val="singleLevel"/>
    <w:tmpl w:val="E85E2D33"/>
    <w:lvl w:ilvl="0">
      <w:start w:val="1"/>
      <w:numFmt w:val="bullet"/>
      <w:lvlText w:val=""/>
      <w:lvlJc w:val="left"/>
      <w:pPr>
        <w:ind w:left="420" w:hanging="420"/>
      </w:pPr>
      <w:rPr>
        <w:rFonts w:ascii="Wingdings" w:hAnsi="Wingdings" w:hint="default"/>
      </w:rPr>
    </w:lvl>
  </w:abstractNum>
  <w:abstractNum w:abstractNumId="2" w15:restartNumberingAfterBreak="0">
    <w:nsid w:val="F872F97A"/>
    <w:multiLevelType w:val="multilevel"/>
    <w:tmpl w:val="F872F97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027D54D2"/>
    <w:multiLevelType w:val="singleLevel"/>
    <w:tmpl w:val="027D54D2"/>
    <w:lvl w:ilvl="0">
      <w:start w:val="1"/>
      <w:numFmt w:val="bullet"/>
      <w:lvlText w:val=""/>
      <w:lvlJc w:val="left"/>
      <w:pPr>
        <w:ind w:left="420" w:hanging="420"/>
      </w:pPr>
      <w:rPr>
        <w:rFonts w:ascii="Wingdings" w:hAnsi="Wingdings" w:hint="default"/>
      </w:rPr>
    </w:lvl>
  </w:abstractNum>
  <w:abstractNum w:abstractNumId="4" w15:restartNumberingAfterBreak="0">
    <w:nsid w:val="0740B24D"/>
    <w:multiLevelType w:val="singleLevel"/>
    <w:tmpl w:val="0740B24D"/>
    <w:lvl w:ilvl="0">
      <w:start w:val="1"/>
      <w:numFmt w:val="bullet"/>
      <w:lvlText w:val=""/>
      <w:lvlJc w:val="left"/>
      <w:pPr>
        <w:ind w:left="420" w:hanging="420"/>
      </w:pPr>
      <w:rPr>
        <w:rFonts w:ascii="Wingdings" w:hAnsi="Wingdings" w:hint="default"/>
      </w:rPr>
    </w:lvl>
  </w:abstractNum>
  <w:abstractNum w:abstractNumId="5" w15:restartNumberingAfterBreak="0">
    <w:nsid w:val="515D7E1F"/>
    <w:multiLevelType w:val="singleLevel"/>
    <w:tmpl w:val="515D7E1F"/>
    <w:lvl w:ilvl="0">
      <w:start w:val="1"/>
      <w:numFmt w:val="bullet"/>
      <w:lvlText w:val=""/>
      <w:lvlJc w:val="left"/>
      <w:pPr>
        <w:ind w:left="420" w:hanging="420"/>
      </w:pPr>
      <w:rPr>
        <w:rFonts w:ascii="Wingdings" w:hAnsi="Wingdings" w:hint="default"/>
      </w:rPr>
    </w:lvl>
  </w:abstractNum>
  <w:abstractNum w:abstractNumId="6" w15:restartNumberingAfterBreak="0">
    <w:nsid w:val="59D0376D"/>
    <w:multiLevelType w:val="multilevel"/>
    <w:tmpl w:val="59D037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5BE164C9"/>
    <w:multiLevelType w:val="singleLevel"/>
    <w:tmpl w:val="5BE164C9"/>
    <w:lvl w:ilvl="0">
      <w:numFmt w:val="decimal"/>
      <w:suff w:val="nothing"/>
      <w:lvlText w:val="%1."/>
      <w:lvlJc w:val="left"/>
    </w:lvl>
  </w:abstractNum>
  <w:abstractNum w:abstractNumId="8" w15:restartNumberingAfterBreak="0">
    <w:nsid w:val="5C6D11D5"/>
    <w:multiLevelType w:val="singleLevel"/>
    <w:tmpl w:val="5C6D11D5"/>
    <w:lvl w:ilvl="0">
      <w:start w:val="1"/>
      <w:numFmt w:val="bullet"/>
      <w:lvlText w:val=""/>
      <w:lvlJc w:val="left"/>
      <w:pPr>
        <w:ind w:left="420" w:hanging="420"/>
      </w:pPr>
      <w:rPr>
        <w:rFonts w:ascii="Wingdings" w:hAnsi="Wingdings" w:hint="default"/>
      </w:rPr>
    </w:lvl>
  </w:abstractNum>
  <w:abstractNum w:abstractNumId="9" w15:restartNumberingAfterBreak="0">
    <w:nsid w:val="5C6D232E"/>
    <w:multiLevelType w:val="singleLevel"/>
    <w:tmpl w:val="5C6D232E"/>
    <w:lvl w:ilvl="0">
      <w:start w:val="1"/>
      <w:numFmt w:val="bullet"/>
      <w:lvlText w:val=""/>
      <w:lvlJc w:val="left"/>
      <w:pPr>
        <w:ind w:left="420" w:hanging="420"/>
      </w:pPr>
      <w:rPr>
        <w:rFonts w:ascii="Wingdings" w:hAnsi="Wingdings" w:hint="default"/>
      </w:rPr>
    </w:lvl>
  </w:abstractNum>
  <w:abstractNum w:abstractNumId="10" w15:restartNumberingAfterBreak="0">
    <w:nsid w:val="5C6E0AFF"/>
    <w:multiLevelType w:val="singleLevel"/>
    <w:tmpl w:val="5C6E0AFF"/>
    <w:lvl w:ilvl="0">
      <w:start w:val="1"/>
      <w:numFmt w:val="bullet"/>
      <w:lvlText w:val=""/>
      <w:lvlJc w:val="left"/>
      <w:pPr>
        <w:ind w:left="420" w:hanging="420"/>
      </w:pPr>
      <w:rPr>
        <w:rFonts w:ascii="Wingdings" w:hAnsi="Wingdings" w:hint="default"/>
      </w:rPr>
    </w:lvl>
  </w:abstractNum>
  <w:abstractNum w:abstractNumId="11" w15:restartNumberingAfterBreak="0">
    <w:nsid w:val="5C6E0E9E"/>
    <w:multiLevelType w:val="singleLevel"/>
    <w:tmpl w:val="5C6E0E9E"/>
    <w:lvl w:ilvl="0">
      <w:start w:val="1"/>
      <w:numFmt w:val="bullet"/>
      <w:lvlText w:val=""/>
      <w:lvlJc w:val="left"/>
      <w:pPr>
        <w:ind w:left="420" w:hanging="420"/>
      </w:pPr>
      <w:rPr>
        <w:rFonts w:ascii="Wingdings" w:hAnsi="Wingdings" w:hint="default"/>
      </w:rPr>
    </w:lvl>
  </w:abstractNum>
  <w:abstractNum w:abstractNumId="12" w15:restartNumberingAfterBreak="0">
    <w:nsid w:val="5C6E12BD"/>
    <w:multiLevelType w:val="singleLevel"/>
    <w:tmpl w:val="5C6E12BD"/>
    <w:lvl w:ilvl="0">
      <w:start w:val="1"/>
      <w:numFmt w:val="bullet"/>
      <w:lvlText w:val=""/>
      <w:lvlJc w:val="left"/>
      <w:pPr>
        <w:ind w:left="420" w:hanging="420"/>
      </w:pPr>
      <w:rPr>
        <w:rFonts w:ascii="Wingdings" w:hAnsi="Wingdings" w:hint="default"/>
      </w:rPr>
    </w:lvl>
  </w:abstractNum>
  <w:abstractNum w:abstractNumId="13" w15:restartNumberingAfterBreak="0">
    <w:nsid w:val="5C6E1488"/>
    <w:multiLevelType w:val="singleLevel"/>
    <w:tmpl w:val="5C6E1488"/>
    <w:lvl w:ilvl="0">
      <w:start w:val="1"/>
      <w:numFmt w:val="bullet"/>
      <w:lvlText w:val=""/>
      <w:lvlJc w:val="left"/>
      <w:pPr>
        <w:ind w:left="420" w:hanging="420"/>
      </w:pPr>
      <w:rPr>
        <w:rFonts w:ascii="Wingdings" w:hAnsi="Wingdings" w:hint="default"/>
      </w:rPr>
    </w:lvl>
  </w:abstractNum>
  <w:abstractNum w:abstractNumId="14" w15:restartNumberingAfterBreak="0">
    <w:nsid w:val="5C6E1716"/>
    <w:multiLevelType w:val="singleLevel"/>
    <w:tmpl w:val="5C6E1716"/>
    <w:lvl w:ilvl="0">
      <w:start w:val="1"/>
      <w:numFmt w:val="bullet"/>
      <w:lvlText w:val=""/>
      <w:lvlJc w:val="left"/>
      <w:pPr>
        <w:ind w:left="420" w:hanging="420"/>
      </w:pPr>
      <w:rPr>
        <w:rFonts w:ascii="Wingdings" w:hAnsi="Wingdings" w:hint="default"/>
      </w:rPr>
    </w:lvl>
  </w:abstractNum>
  <w:abstractNum w:abstractNumId="15" w15:restartNumberingAfterBreak="0">
    <w:nsid w:val="65578378"/>
    <w:multiLevelType w:val="singleLevel"/>
    <w:tmpl w:val="65578378"/>
    <w:lvl w:ilvl="0">
      <w:start w:val="1"/>
      <w:numFmt w:val="bullet"/>
      <w:lvlText w:val=""/>
      <w:lvlJc w:val="left"/>
      <w:pPr>
        <w:ind w:left="420" w:hanging="420"/>
      </w:pPr>
      <w:rPr>
        <w:rFonts w:ascii="Wingdings" w:hAnsi="Wingdings" w:hint="default"/>
      </w:rPr>
    </w:lvl>
  </w:abstractNum>
  <w:abstractNum w:abstractNumId="16" w15:restartNumberingAfterBreak="0">
    <w:nsid w:val="754D6501"/>
    <w:multiLevelType w:val="multilevel"/>
    <w:tmpl w:val="754D650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75C97308"/>
    <w:multiLevelType w:val="multilevel"/>
    <w:tmpl w:val="75C9730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7"/>
  </w:num>
  <w:num w:numId="2">
    <w:abstractNumId w:val="8"/>
  </w:num>
  <w:num w:numId="3">
    <w:abstractNumId w:val="16"/>
  </w:num>
  <w:num w:numId="4">
    <w:abstractNumId w:val="6"/>
  </w:num>
  <w:num w:numId="5">
    <w:abstractNumId w:val="17"/>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2"/>
  </w:num>
  <w:num w:numId="13">
    <w:abstractNumId w:val="5"/>
  </w:num>
  <w:num w:numId="14">
    <w:abstractNumId w:val="15"/>
  </w:num>
  <w:num w:numId="15">
    <w:abstractNumId w:val="0"/>
  </w:num>
  <w:num w:numId="16">
    <w:abstractNumId w:val="1"/>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xAgJzQxNDYwNzQyUdpeDU4uLM/DyQAsNaAIFSntUsAAAA"/>
  </w:docVars>
  <w:rsids>
    <w:rsidRoot w:val="00B27187"/>
    <w:rsid w:val="ACFF9733"/>
    <w:rsid w:val="CFDB842D"/>
    <w:rsid w:val="D27EF4C5"/>
    <w:rsid w:val="DFFF5D68"/>
    <w:rsid w:val="EFFFBA54"/>
    <w:rsid w:val="F1BB8158"/>
    <w:rsid w:val="F9F4DF3B"/>
    <w:rsid w:val="FEFF7D86"/>
    <w:rsid w:val="FFA5D51A"/>
    <w:rsid w:val="00152524"/>
    <w:rsid w:val="002A5BD9"/>
    <w:rsid w:val="00327266"/>
    <w:rsid w:val="003C007A"/>
    <w:rsid w:val="004270A6"/>
    <w:rsid w:val="004539DE"/>
    <w:rsid w:val="0048592D"/>
    <w:rsid w:val="005B7F37"/>
    <w:rsid w:val="0060305E"/>
    <w:rsid w:val="00692CD5"/>
    <w:rsid w:val="006B1BA8"/>
    <w:rsid w:val="007250A6"/>
    <w:rsid w:val="00767613"/>
    <w:rsid w:val="0079429B"/>
    <w:rsid w:val="008E23B4"/>
    <w:rsid w:val="00905DA3"/>
    <w:rsid w:val="00980217"/>
    <w:rsid w:val="00A16A39"/>
    <w:rsid w:val="00A744E6"/>
    <w:rsid w:val="00AB0C09"/>
    <w:rsid w:val="00B27187"/>
    <w:rsid w:val="00B565E9"/>
    <w:rsid w:val="00B8460F"/>
    <w:rsid w:val="00CD6F4B"/>
    <w:rsid w:val="00D5262E"/>
    <w:rsid w:val="00E67A7E"/>
    <w:rsid w:val="00EC5C8C"/>
    <w:rsid w:val="00FE3533"/>
    <w:rsid w:val="05EC2EF6"/>
    <w:rsid w:val="07216F74"/>
    <w:rsid w:val="2FCE4569"/>
    <w:rsid w:val="391F16F8"/>
    <w:rsid w:val="5FDF8C03"/>
    <w:rsid w:val="6D8FB4FC"/>
    <w:rsid w:val="75F2BC45"/>
    <w:rsid w:val="77F75C89"/>
    <w:rsid w:val="7BBA41CD"/>
    <w:rsid w:val="7BDF4151"/>
    <w:rsid w:val="7CF75865"/>
    <w:rsid w:val="7DAED533"/>
    <w:rsid w:val="7DC5FC71"/>
    <w:rsid w:val="7EEFC429"/>
    <w:rsid w:val="7FDF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2F11"/>
  <w15:docId w15:val="{E7D76B7A-53A9-4186-A2DE-B730B7A2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cs="宋体-简"/>
      <w:kern w:val="2"/>
      <w:sz w:val="21"/>
      <w:szCs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DejaVu Sans" w:eastAsia="方正黑体_GBK" w:hAnsi="DejaVu Sans"/>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alloon Text"/>
    <w:basedOn w:val="a"/>
    <w:link w:val="a5"/>
    <w:uiPriority w:val="99"/>
    <w:unhideWhenUsed/>
    <w:qFormat/>
    <w:rPr>
      <w:sz w:val="18"/>
      <w:szCs w:val="18"/>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character" w:customStyle="1" w:styleId="12">
    <w:name w:val="占位符文本1"/>
    <w:basedOn w:val="a0"/>
    <w:uiPriority w:val="99"/>
    <w:semiHidden/>
    <w:qFormat/>
    <w:rPr>
      <w:color w:val="808080"/>
    </w:rPr>
  </w:style>
  <w:style w:type="character" w:customStyle="1" w:styleId="30">
    <w:name w:val="标题 3 字符"/>
    <w:basedOn w:val="a0"/>
    <w:link w:val="3"/>
    <w:uiPriority w:val="9"/>
    <w:qFormat/>
    <w:rPr>
      <w:b/>
      <w:bCs/>
      <w:sz w:val="32"/>
      <w:szCs w:val="32"/>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等线 Light" w:eastAsia="等线 Light" w:hAnsi="等线 Light" w:cs="Times New Roman"/>
      <w:b/>
      <w:bCs/>
      <w:sz w:val="32"/>
      <w:szCs w:val="32"/>
    </w:rPr>
  </w:style>
  <w:style w:type="character" w:customStyle="1" w:styleId="a5">
    <w:name w:val="批注框文本 字符"/>
    <w:basedOn w:val="a0"/>
    <w:link w:val="a4"/>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1191</Words>
  <Characters>6790</Characters>
  <Application>Microsoft Office Word</Application>
  <DocSecurity>0</DocSecurity>
  <Lines>56</Lines>
  <Paragraphs>15</Paragraphs>
  <ScaleCrop>false</ScaleCrop>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wucheng</dc:creator>
  <cp:lastModifiedBy>sun wucheng</cp:lastModifiedBy>
  <cp:revision>11</cp:revision>
  <dcterms:created xsi:type="dcterms:W3CDTF">2018-08-20T11:11:00Z</dcterms:created>
  <dcterms:modified xsi:type="dcterms:W3CDTF">2020-10-06T01:45:00Z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