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D42667" w14:textId="79F86C61" w:rsidR="00A64D04" w:rsidRPr="006E79BA" w:rsidRDefault="0085541A" w:rsidP="006E79BA">
      <w:pPr>
        <w:pStyle w:val="a3"/>
        <w:jc w:val="center"/>
      </w:pPr>
      <w:r>
        <w:rPr>
          <w:rFonts w:hint="eastAsia"/>
          <w:b/>
        </w:rPr>
        <w:t>In</w:t>
      </w:r>
      <w:r>
        <w:rPr>
          <w:b/>
        </w:rPr>
        <w:t>dividual Project</w:t>
      </w:r>
    </w:p>
    <w:sdt>
      <w:sdtPr>
        <w:rPr>
          <w:lang w:val="zh-CN"/>
        </w:rPr>
        <w:id w:val="-772702273"/>
        <w:docPartObj>
          <w:docPartGallery w:val="Table of Contents"/>
          <w:docPartUnique/>
        </w:docPartObj>
      </w:sdtPr>
      <w:sdtEndPr>
        <w:rPr>
          <w:b/>
          <w:bCs/>
        </w:rPr>
      </w:sdtEndPr>
      <w:sdtContent>
        <w:p w14:paraId="513821C0" w14:textId="4DA30D1D" w:rsidR="006E79BA" w:rsidRPr="006E79BA" w:rsidRDefault="006E79BA" w:rsidP="006E79BA">
          <w:pPr>
            <w:keepNext/>
            <w:keepLines/>
            <w:pBdr>
              <w:top w:val="nil"/>
              <w:left w:val="nil"/>
              <w:bottom w:val="nil"/>
              <w:right w:val="nil"/>
              <w:between w:val="nil"/>
            </w:pBdr>
            <w:spacing w:before="240" w:line="259" w:lineRule="auto"/>
            <w:ind w:left="432" w:hanging="432"/>
            <w:rPr>
              <w:rFonts w:ascii="Cambria" w:eastAsia="Cambria" w:hAnsi="Cambria" w:cs="Cambria"/>
              <w:color w:val="366091"/>
              <w:sz w:val="28"/>
              <w:szCs w:val="28"/>
            </w:rPr>
          </w:pPr>
          <w:r>
            <w:rPr>
              <w:rFonts w:ascii="Cambria" w:eastAsia="Cambria" w:hAnsi="Cambria" w:cs="Cambria"/>
              <w:color w:val="366091"/>
              <w:sz w:val="28"/>
              <w:szCs w:val="28"/>
            </w:rPr>
            <w:t>Table of Contents</w:t>
          </w:r>
        </w:p>
        <w:p w14:paraId="70DD619F" w14:textId="4924CF9F" w:rsidR="00647FEC" w:rsidRDefault="006E79BA">
          <w:pPr>
            <w:pStyle w:val="TOC1"/>
            <w:rPr>
              <w:rFonts w:asciiTheme="minorHAnsi" w:hAnsiTheme="minorHAnsi" w:cstheme="minorBidi"/>
              <w:b w:val="0"/>
              <w:bCs w:val="0"/>
              <w:kern w:val="2"/>
              <w:sz w:val="21"/>
              <w:szCs w:val="22"/>
              <w14:ligatures w14:val="standardContextual"/>
            </w:rPr>
          </w:pPr>
          <w:r>
            <w:fldChar w:fldCharType="begin"/>
          </w:r>
          <w:r>
            <w:instrText xml:space="preserve"> TOC \o "1-3" \h \z \u </w:instrText>
          </w:r>
          <w:r>
            <w:fldChar w:fldCharType="separate"/>
          </w:r>
          <w:hyperlink w:anchor="_Toc153809170" w:history="1">
            <w:r w:rsidR="00647FEC" w:rsidRPr="00B5547A">
              <w:rPr>
                <w:rStyle w:val="af2"/>
              </w:rPr>
              <w:t>1</w:t>
            </w:r>
            <w:r w:rsidR="00647FEC">
              <w:rPr>
                <w:rFonts w:asciiTheme="minorHAnsi" w:hAnsiTheme="minorHAnsi" w:cstheme="minorBidi"/>
                <w:b w:val="0"/>
                <w:bCs w:val="0"/>
                <w:kern w:val="2"/>
                <w:sz w:val="21"/>
                <w:szCs w:val="22"/>
                <w14:ligatures w14:val="standardContextual"/>
              </w:rPr>
              <w:tab/>
            </w:r>
            <w:r w:rsidR="00647FEC" w:rsidRPr="00B5547A">
              <w:rPr>
                <w:rStyle w:val="af2"/>
              </w:rPr>
              <w:t>Dataset exploration</w:t>
            </w:r>
            <w:r w:rsidR="00647FEC">
              <w:rPr>
                <w:webHidden/>
              </w:rPr>
              <w:tab/>
            </w:r>
            <w:r w:rsidR="00647FEC">
              <w:rPr>
                <w:webHidden/>
              </w:rPr>
              <w:fldChar w:fldCharType="begin"/>
            </w:r>
            <w:r w:rsidR="00647FEC">
              <w:rPr>
                <w:webHidden/>
              </w:rPr>
              <w:instrText xml:space="preserve"> PAGEREF _Toc153809170 \h </w:instrText>
            </w:r>
            <w:r w:rsidR="00647FEC">
              <w:rPr>
                <w:webHidden/>
              </w:rPr>
            </w:r>
            <w:r w:rsidR="00647FEC">
              <w:rPr>
                <w:webHidden/>
              </w:rPr>
              <w:fldChar w:fldCharType="separate"/>
            </w:r>
            <w:r w:rsidR="00647FEC">
              <w:rPr>
                <w:webHidden/>
              </w:rPr>
              <w:t>2</w:t>
            </w:r>
            <w:r w:rsidR="00647FEC">
              <w:rPr>
                <w:webHidden/>
              </w:rPr>
              <w:fldChar w:fldCharType="end"/>
            </w:r>
          </w:hyperlink>
        </w:p>
        <w:p w14:paraId="77F705B9" w14:textId="3194C402" w:rsidR="00647FEC" w:rsidRDefault="00000000">
          <w:pPr>
            <w:pStyle w:val="TOC1"/>
            <w:rPr>
              <w:rFonts w:asciiTheme="minorHAnsi" w:hAnsiTheme="minorHAnsi" w:cstheme="minorBidi"/>
              <w:b w:val="0"/>
              <w:bCs w:val="0"/>
              <w:kern w:val="2"/>
              <w:sz w:val="21"/>
              <w:szCs w:val="22"/>
              <w14:ligatures w14:val="standardContextual"/>
            </w:rPr>
          </w:pPr>
          <w:hyperlink w:anchor="_Toc153809171" w:history="1">
            <w:r w:rsidR="00647FEC" w:rsidRPr="00B5547A">
              <w:rPr>
                <w:rStyle w:val="af2"/>
                <w:rFonts w:ascii="Cambria" w:eastAsia="Cambria" w:hAnsi="Cambria" w:cs="Cambria"/>
              </w:rPr>
              <w:t>2</w:t>
            </w:r>
            <w:r w:rsidR="00647FEC">
              <w:rPr>
                <w:rFonts w:asciiTheme="minorHAnsi" w:hAnsiTheme="minorHAnsi" w:cstheme="minorBidi"/>
                <w:b w:val="0"/>
                <w:bCs w:val="0"/>
                <w:kern w:val="2"/>
                <w:sz w:val="21"/>
                <w:szCs w:val="22"/>
                <w14:ligatures w14:val="standardContextual"/>
              </w:rPr>
              <w:tab/>
            </w:r>
            <w:r w:rsidR="00647FEC" w:rsidRPr="00B5547A">
              <w:rPr>
                <w:rStyle w:val="af2"/>
              </w:rPr>
              <w:t>Feature Pre-processing</w:t>
            </w:r>
            <w:r w:rsidR="00647FEC">
              <w:rPr>
                <w:webHidden/>
              </w:rPr>
              <w:tab/>
            </w:r>
            <w:r w:rsidR="00647FEC">
              <w:rPr>
                <w:webHidden/>
              </w:rPr>
              <w:fldChar w:fldCharType="begin"/>
            </w:r>
            <w:r w:rsidR="00647FEC">
              <w:rPr>
                <w:webHidden/>
              </w:rPr>
              <w:instrText xml:space="preserve"> PAGEREF _Toc153809171 \h </w:instrText>
            </w:r>
            <w:r w:rsidR="00647FEC">
              <w:rPr>
                <w:webHidden/>
              </w:rPr>
            </w:r>
            <w:r w:rsidR="00647FEC">
              <w:rPr>
                <w:webHidden/>
              </w:rPr>
              <w:fldChar w:fldCharType="separate"/>
            </w:r>
            <w:r w:rsidR="00647FEC">
              <w:rPr>
                <w:webHidden/>
              </w:rPr>
              <w:t>5</w:t>
            </w:r>
            <w:r w:rsidR="00647FEC">
              <w:rPr>
                <w:webHidden/>
              </w:rPr>
              <w:fldChar w:fldCharType="end"/>
            </w:r>
          </w:hyperlink>
        </w:p>
        <w:p w14:paraId="5AA378E0" w14:textId="7BBBDFA6" w:rsidR="00647FEC" w:rsidRDefault="00000000">
          <w:pPr>
            <w:pStyle w:val="TOC1"/>
            <w:rPr>
              <w:rFonts w:asciiTheme="minorHAnsi" w:hAnsiTheme="minorHAnsi" w:cstheme="minorBidi"/>
              <w:b w:val="0"/>
              <w:bCs w:val="0"/>
              <w:kern w:val="2"/>
              <w:sz w:val="21"/>
              <w:szCs w:val="22"/>
              <w14:ligatures w14:val="standardContextual"/>
            </w:rPr>
          </w:pPr>
          <w:hyperlink w:anchor="_Toc153809172" w:history="1">
            <w:r w:rsidR="00647FEC" w:rsidRPr="00B5547A">
              <w:rPr>
                <w:rStyle w:val="af2"/>
                <w:rFonts w:ascii="Cambria" w:eastAsia="Cambria" w:hAnsi="Cambria" w:cs="Cambria"/>
              </w:rPr>
              <w:t>3</w:t>
            </w:r>
            <w:r w:rsidR="00647FEC">
              <w:rPr>
                <w:rFonts w:asciiTheme="minorHAnsi" w:hAnsiTheme="minorHAnsi" w:cstheme="minorBidi"/>
                <w:b w:val="0"/>
                <w:bCs w:val="0"/>
                <w:kern w:val="2"/>
                <w:sz w:val="21"/>
                <w:szCs w:val="22"/>
                <w14:ligatures w14:val="standardContextual"/>
              </w:rPr>
              <w:tab/>
            </w:r>
            <w:r w:rsidR="00647FEC" w:rsidRPr="00B5547A">
              <w:rPr>
                <w:rStyle w:val="af2"/>
              </w:rPr>
              <w:t>Predict</w:t>
            </w:r>
            <w:r w:rsidR="00647FEC">
              <w:rPr>
                <w:webHidden/>
              </w:rPr>
              <w:tab/>
            </w:r>
            <w:r w:rsidR="00647FEC">
              <w:rPr>
                <w:webHidden/>
              </w:rPr>
              <w:fldChar w:fldCharType="begin"/>
            </w:r>
            <w:r w:rsidR="00647FEC">
              <w:rPr>
                <w:webHidden/>
              </w:rPr>
              <w:instrText xml:space="preserve"> PAGEREF _Toc153809172 \h </w:instrText>
            </w:r>
            <w:r w:rsidR="00647FEC">
              <w:rPr>
                <w:webHidden/>
              </w:rPr>
            </w:r>
            <w:r w:rsidR="00647FEC">
              <w:rPr>
                <w:webHidden/>
              </w:rPr>
              <w:fldChar w:fldCharType="separate"/>
            </w:r>
            <w:r w:rsidR="00647FEC">
              <w:rPr>
                <w:webHidden/>
              </w:rPr>
              <w:t>5</w:t>
            </w:r>
            <w:r w:rsidR="00647FEC">
              <w:rPr>
                <w:webHidden/>
              </w:rPr>
              <w:fldChar w:fldCharType="end"/>
            </w:r>
          </w:hyperlink>
        </w:p>
        <w:p w14:paraId="4C610E27" w14:textId="41AD6CA9" w:rsidR="00647FEC" w:rsidRDefault="00000000">
          <w:pPr>
            <w:pStyle w:val="TOC1"/>
            <w:rPr>
              <w:rFonts w:asciiTheme="minorHAnsi" w:hAnsiTheme="minorHAnsi" w:cstheme="minorBidi"/>
              <w:b w:val="0"/>
              <w:bCs w:val="0"/>
              <w:kern w:val="2"/>
              <w:sz w:val="21"/>
              <w:szCs w:val="22"/>
              <w14:ligatures w14:val="standardContextual"/>
            </w:rPr>
          </w:pPr>
          <w:hyperlink w:anchor="_Toc153809173" w:history="1">
            <w:r w:rsidR="00647FEC" w:rsidRPr="00B5547A">
              <w:rPr>
                <w:rStyle w:val="af2"/>
              </w:rPr>
              <w:t>4</w:t>
            </w:r>
            <w:r w:rsidR="00647FEC">
              <w:rPr>
                <w:rFonts w:asciiTheme="minorHAnsi" w:hAnsiTheme="minorHAnsi" w:cstheme="minorBidi"/>
                <w:b w:val="0"/>
                <w:bCs w:val="0"/>
                <w:kern w:val="2"/>
                <w:sz w:val="21"/>
                <w:szCs w:val="22"/>
                <w14:ligatures w14:val="standardContextual"/>
              </w:rPr>
              <w:tab/>
            </w:r>
            <w:r w:rsidR="00647FEC" w:rsidRPr="00B5547A">
              <w:rPr>
                <w:rStyle w:val="af2"/>
              </w:rPr>
              <w:t>Association Rule Mining</w:t>
            </w:r>
            <w:r w:rsidR="00647FEC">
              <w:rPr>
                <w:webHidden/>
              </w:rPr>
              <w:tab/>
            </w:r>
            <w:r w:rsidR="00647FEC">
              <w:rPr>
                <w:webHidden/>
              </w:rPr>
              <w:fldChar w:fldCharType="begin"/>
            </w:r>
            <w:r w:rsidR="00647FEC">
              <w:rPr>
                <w:webHidden/>
              </w:rPr>
              <w:instrText xml:space="preserve"> PAGEREF _Toc153809173 \h </w:instrText>
            </w:r>
            <w:r w:rsidR="00647FEC">
              <w:rPr>
                <w:webHidden/>
              </w:rPr>
            </w:r>
            <w:r w:rsidR="00647FEC">
              <w:rPr>
                <w:webHidden/>
              </w:rPr>
              <w:fldChar w:fldCharType="separate"/>
            </w:r>
            <w:r w:rsidR="00647FEC">
              <w:rPr>
                <w:webHidden/>
              </w:rPr>
              <w:t>7</w:t>
            </w:r>
            <w:r w:rsidR="00647FEC">
              <w:rPr>
                <w:webHidden/>
              </w:rPr>
              <w:fldChar w:fldCharType="end"/>
            </w:r>
          </w:hyperlink>
        </w:p>
        <w:p w14:paraId="4268D3C5" w14:textId="5F102AF9" w:rsidR="00647FEC" w:rsidRDefault="00000000">
          <w:pPr>
            <w:pStyle w:val="TOC1"/>
            <w:rPr>
              <w:rFonts w:asciiTheme="minorHAnsi" w:hAnsiTheme="minorHAnsi" w:cstheme="minorBidi"/>
              <w:b w:val="0"/>
              <w:bCs w:val="0"/>
              <w:kern w:val="2"/>
              <w:sz w:val="21"/>
              <w:szCs w:val="22"/>
              <w14:ligatures w14:val="standardContextual"/>
            </w:rPr>
          </w:pPr>
          <w:hyperlink w:anchor="_Toc153809174" w:history="1">
            <w:r w:rsidR="00647FEC" w:rsidRPr="00B5547A">
              <w:rPr>
                <w:rStyle w:val="af2"/>
              </w:rPr>
              <w:t>5</w:t>
            </w:r>
            <w:r w:rsidR="00647FEC">
              <w:rPr>
                <w:rFonts w:asciiTheme="minorHAnsi" w:hAnsiTheme="minorHAnsi" w:cstheme="minorBidi"/>
                <w:b w:val="0"/>
                <w:bCs w:val="0"/>
                <w:kern w:val="2"/>
                <w:sz w:val="21"/>
                <w:szCs w:val="22"/>
                <w14:ligatures w14:val="standardContextual"/>
              </w:rPr>
              <w:tab/>
            </w:r>
            <w:r w:rsidR="00647FEC" w:rsidRPr="00B5547A">
              <w:rPr>
                <w:rStyle w:val="af2"/>
              </w:rPr>
              <w:t>Improvement</w:t>
            </w:r>
            <w:r w:rsidR="00647FEC">
              <w:rPr>
                <w:webHidden/>
              </w:rPr>
              <w:tab/>
            </w:r>
            <w:r w:rsidR="00647FEC">
              <w:rPr>
                <w:webHidden/>
              </w:rPr>
              <w:fldChar w:fldCharType="begin"/>
            </w:r>
            <w:r w:rsidR="00647FEC">
              <w:rPr>
                <w:webHidden/>
              </w:rPr>
              <w:instrText xml:space="preserve"> PAGEREF _Toc153809174 \h </w:instrText>
            </w:r>
            <w:r w:rsidR="00647FEC">
              <w:rPr>
                <w:webHidden/>
              </w:rPr>
            </w:r>
            <w:r w:rsidR="00647FEC">
              <w:rPr>
                <w:webHidden/>
              </w:rPr>
              <w:fldChar w:fldCharType="separate"/>
            </w:r>
            <w:r w:rsidR="00647FEC">
              <w:rPr>
                <w:webHidden/>
              </w:rPr>
              <w:t>8</w:t>
            </w:r>
            <w:r w:rsidR="00647FEC">
              <w:rPr>
                <w:webHidden/>
              </w:rPr>
              <w:fldChar w:fldCharType="end"/>
            </w:r>
          </w:hyperlink>
        </w:p>
        <w:p w14:paraId="4A911218" w14:textId="327D456E" w:rsidR="00647FEC" w:rsidRDefault="00000000">
          <w:pPr>
            <w:pStyle w:val="TOC1"/>
            <w:rPr>
              <w:rFonts w:asciiTheme="minorHAnsi" w:hAnsiTheme="minorHAnsi" w:cstheme="minorBidi"/>
              <w:b w:val="0"/>
              <w:bCs w:val="0"/>
              <w:kern w:val="2"/>
              <w:sz w:val="21"/>
              <w:szCs w:val="22"/>
              <w14:ligatures w14:val="standardContextual"/>
            </w:rPr>
          </w:pPr>
          <w:hyperlink w:anchor="_Toc153809175" w:history="1">
            <w:r w:rsidR="00647FEC" w:rsidRPr="00B5547A">
              <w:rPr>
                <w:rStyle w:val="af2"/>
              </w:rPr>
              <w:t>6</w:t>
            </w:r>
            <w:r w:rsidR="00647FEC">
              <w:rPr>
                <w:rFonts w:asciiTheme="minorHAnsi" w:hAnsiTheme="minorHAnsi" w:cstheme="minorBidi"/>
                <w:b w:val="0"/>
                <w:bCs w:val="0"/>
                <w:kern w:val="2"/>
                <w:sz w:val="21"/>
                <w:szCs w:val="22"/>
                <w14:ligatures w14:val="standardContextual"/>
              </w:rPr>
              <w:tab/>
            </w:r>
            <w:r w:rsidR="00647FEC" w:rsidRPr="00B5547A">
              <w:rPr>
                <w:rStyle w:val="af2"/>
              </w:rPr>
              <w:t>Evaluation</w:t>
            </w:r>
            <w:r w:rsidR="00647FEC">
              <w:rPr>
                <w:webHidden/>
              </w:rPr>
              <w:tab/>
            </w:r>
            <w:r w:rsidR="00647FEC">
              <w:rPr>
                <w:webHidden/>
              </w:rPr>
              <w:fldChar w:fldCharType="begin"/>
            </w:r>
            <w:r w:rsidR="00647FEC">
              <w:rPr>
                <w:webHidden/>
              </w:rPr>
              <w:instrText xml:space="preserve"> PAGEREF _Toc153809175 \h </w:instrText>
            </w:r>
            <w:r w:rsidR="00647FEC">
              <w:rPr>
                <w:webHidden/>
              </w:rPr>
            </w:r>
            <w:r w:rsidR="00647FEC">
              <w:rPr>
                <w:webHidden/>
              </w:rPr>
              <w:fldChar w:fldCharType="separate"/>
            </w:r>
            <w:r w:rsidR="00647FEC">
              <w:rPr>
                <w:webHidden/>
              </w:rPr>
              <w:t>9</w:t>
            </w:r>
            <w:r w:rsidR="00647FEC">
              <w:rPr>
                <w:webHidden/>
              </w:rPr>
              <w:fldChar w:fldCharType="end"/>
            </w:r>
          </w:hyperlink>
        </w:p>
        <w:p w14:paraId="3A700147" w14:textId="4D49D829" w:rsidR="00647FEC" w:rsidRDefault="00000000">
          <w:pPr>
            <w:pStyle w:val="TOC1"/>
            <w:rPr>
              <w:rFonts w:asciiTheme="minorHAnsi" w:hAnsiTheme="minorHAnsi" w:cstheme="minorBidi"/>
              <w:b w:val="0"/>
              <w:bCs w:val="0"/>
              <w:kern w:val="2"/>
              <w:sz w:val="21"/>
              <w:szCs w:val="22"/>
              <w14:ligatures w14:val="standardContextual"/>
            </w:rPr>
          </w:pPr>
          <w:hyperlink w:anchor="_Toc153809176" w:history="1">
            <w:r w:rsidR="00647FEC" w:rsidRPr="00B5547A">
              <w:rPr>
                <w:rStyle w:val="af2"/>
              </w:rPr>
              <w:t>7</w:t>
            </w:r>
            <w:r w:rsidR="00647FEC">
              <w:rPr>
                <w:rFonts w:asciiTheme="minorHAnsi" w:hAnsiTheme="minorHAnsi" w:cstheme="minorBidi"/>
                <w:b w:val="0"/>
                <w:bCs w:val="0"/>
                <w:kern w:val="2"/>
                <w:sz w:val="21"/>
                <w:szCs w:val="22"/>
                <w14:ligatures w14:val="standardContextual"/>
              </w:rPr>
              <w:tab/>
            </w:r>
            <w:r w:rsidR="00647FEC" w:rsidRPr="00B5547A">
              <w:rPr>
                <w:rStyle w:val="af2"/>
              </w:rPr>
              <w:t>References</w:t>
            </w:r>
            <w:r w:rsidR="00647FEC">
              <w:rPr>
                <w:webHidden/>
              </w:rPr>
              <w:tab/>
            </w:r>
            <w:r w:rsidR="00647FEC">
              <w:rPr>
                <w:webHidden/>
              </w:rPr>
              <w:fldChar w:fldCharType="begin"/>
            </w:r>
            <w:r w:rsidR="00647FEC">
              <w:rPr>
                <w:webHidden/>
              </w:rPr>
              <w:instrText xml:space="preserve"> PAGEREF _Toc153809176 \h </w:instrText>
            </w:r>
            <w:r w:rsidR="00647FEC">
              <w:rPr>
                <w:webHidden/>
              </w:rPr>
            </w:r>
            <w:r w:rsidR="00647FEC">
              <w:rPr>
                <w:webHidden/>
              </w:rPr>
              <w:fldChar w:fldCharType="separate"/>
            </w:r>
            <w:r w:rsidR="00647FEC">
              <w:rPr>
                <w:webHidden/>
              </w:rPr>
              <w:t>10</w:t>
            </w:r>
            <w:r w:rsidR="00647FEC">
              <w:rPr>
                <w:webHidden/>
              </w:rPr>
              <w:fldChar w:fldCharType="end"/>
            </w:r>
          </w:hyperlink>
        </w:p>
        <w:p w14:paraId="717394DE" w14:textId="75EDE378" w:rsidR="006E79BA" w:rsidRDefault="006E79BA">
          <w:r>
            <w:rPr>
              <w:b/>
              <w:bCs/>
              <w:lang w:val="zh-CN"/>
            </w:rPr>
            <w:fldChar w:fldCharType="end"/>
          </w:r>
        </w:p>
      </w:sdtContent>
    </w:sdt>
    <w:p w14:paraId="35D1DEBA" w14:textId="77777777" w:rsidR="00A64D04" w:rsidRDefault="00A64D04">
      <w:pPr>
        <w:sectPr w:rsidR="00A64D04">
          <w:headerReference w:type="even" r:id="rId9"/>
          <w:headerReference w:type="default" r:id="rId10"/>
          <w:footerReference w:type="even" r:id="rId11"/>
          <w:footerReference w:type="default" r:id="rId12"/>
          <w:headerReference w:type="first" r:id="rId13"/>
          <w:footerReference w:type="first" r:id="rId14"/>
          <w:pgSz w:w="11906" w:h="16838"/>
          <w:pgMar w:top="720" w:right="720" w:bottom="720" w:left="720" w:header="680" w:footer="567" w:gutter="0"/>
          <w:pgNumType w:start="1"/>
          <w:cols w:space="720"/>
          <w:titlePg/>
        </w:sectPr>
      </w:pPr>
    </w:p>
    <w:p w14:paraId="6A31F223" w14:textId="0B3734A6" w:rsidR="009A4963" w:rsidRPr="009A4963" w:rsidRDefault="009A4963" w:rsidP="009A4963">
      <w:pPr>
        <w:pStyle w:val="1"/>
      </w:pPr>
      <w:bookmarkStart w:id="0" w:name="_Toc153809170"/>
      <w:r>
        <w:lastRenderedPageBreak/>
        <w:t>Dataset exploration</w:t>
      </w:r>
      <w:bookmarkEnd w:id="0"/>
    </w:p>
    <w:p w14:paraId="1E2B182A" w14:textId="12786ADE" w:rsidR="00CC020F" w:rsidRDefault="009A4963" w:rsidP="00CC020F">
      <w:pPr>
        <w:rPr>
          <w:noProof/>
        </w:rPr>
      </w:pPr>
      <w:r w:rsidRPr="00902864">
        <w:rPr>
          <w:b/>
          <w:bCs/>
          <w:noProof/>
        </w:rPr>
        <w:t>Data introduc</w:t>
      </w:r>
      <w:r w:rsidR="009A4B06">
        <w:rPr>
          <w:rFonts w:hint="eastAsia"/>
          <w:b/>
          <w:bCs/>
          <w:noProof/>
        </w:rPr>
        <w:t>tion</w:t>
      </w:r>
      <w:r>
        <w:rPr>
          <w:noProof/>
        </w:rPr>
        <w:t xml:space="preserve">: </w:t>
      </w:r>
      <w:r w:rsidRPr="009A4963">
        <w:rPr>
          <w:noProof/>
        </w:rPr>
        <w:t>This data comes from kaggle, contains 14 dimensions, 303 samples, the specific variables are described in the following table.</w:t>
      </w:r>
    </w:p>
    <w:p w14:paraId="397676DB" w14:textId="278B7A22" w:rsidR="009A4963" w:rsidRDefault="009A4963" w:rsidP="00CC020F">
      <w:r>
        <w:rPr>
          <w:noProof/>
        </w:rPr>
        <w:drawing>
          <wp:inline distT="0" distB="0" distL="0" distR="0" wp14:anchorId="1EF40D26" wp14:editId="7766B6A4">
            <wp:extent cx="6202680" cy="2814890"/>
            <wp:effectExtent l="0" t="0" r="7620" b="5080"/>
            <wp:docPr id="1778178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78823" name=""/>
                    <pic:cNvPicPr/>
                  </pic:nvPicPr>
                  <pic:blipFill>
                    <a:blip r:embed="rId15"/>
                    <a:stretch>
                      <a:fillRect/>
                    </a:stretch>
                  </pic:blipFill>
                  <pic:spPr>
                    <a:xfrm>
                      <a:off x="0" y="0"/>
                      <a:ext cx="6217198" cy="2821478"/>
                    </a:xfrm>
                    <a:prstGeom prst="rect">
                      <a:avLst/>
                    </a:prstGeom>
                  </pic:spPr>
                </pic:pic>
              </a:graphicData>
            </a:graphic>
          </wp:inline>
        </w:drawing>
      </w:r>
    </w:p>
    <w:p w14:paraId="401B62F9" w14:textId="77777777" w:rsidR="00E231F3" w:rsidRDefault="00E231F3" w:rsidP="00CC020F"/>
    <w:p w14:paraId="02579081" w14:textId="31874350" w:rsidR="009A4963" w:rsidRPr="00E231F3" w:rsidRDefault="009A4963" w:rsidP="00CC020F">
      <w:pPr>
        <w:rPr>
          <w:b/>
          <w:bCs/>
        </w:rPr>
      </w:pPr>
      <w:r w:rsidRPr="00E231F3">
        <w:rPr>
          <w:b/>
          <w:bCs/>
        </w:rPr>
        <w:t>D</w:t>
      </w:r>
      <w:r w:rsidRPr="00E231F3">
        <w:rPr>
          <w:rFonts w:hint="eastAsia"/>
          <w:b/>
          <w:bCs/>
        </w:rPr>
        <w:t>istribution</w:t>
      </w:r>
      <w:r w:rsidRPr="00E231F3">
        <w:rPr>
          <w:b/>
          <w:bCs/>
        </w:rPr>
        <w:t xml:space="preserve"> of features</w:t>
      </w:r>
      <w:r w:rsidR="00C873C5">
        <w:rPr>
          <w:b/>
          <w:bCs/>
        </w:rPr>
        <w:t xml:space="preserve">, </w:t>
      </w:r>
      <w:r w:rsidRPr="00E231F3">
        <w:rPr>
          <w:b/>
          <w:bCs/>
        </w:rPr>
        <w:t>feature correlation</w:t>
      </w:r>
      <w:r w:rsidR="00C873C5">
        <w:rPr>
          <w:b/>
          <w:bCs/>
        </w:rPr>
        <w:t xml:space="preserve"> heatmap and feature </w:t>
      </w:r>
      <w:proofErr w:type="spellStart"/>
      <w:r w:rsidR="00C873C5">
        <w:rPr>
          <w:b/>
          <w:bCs/>
        </w:rPr>
        <w:t>pairplot</w:t>
      </w:r>
      <w:proofErr w:type="spellEnd"/>
    </w:p>
    <w:p w14:paraId="624FD3C3" w14:textId="61A7138D" w:rsidR="009A4963" w:rsidRDefault="009A4963" w:rsidP="00CC020F">
      <w:r w:rsidRPr="009A4963">
        <w:rPr>
          <w:noProof/>
        </w:rPr>
        <w:drawing>
          <wp:inline distT="0" distB="0" distL="0" distR="0" wp14:anchorId="55008759" wp14:editId="2B1CF246">
            <wp:extent cx="3085465" cy="4015740"/>
            <wp:effectExtent l="0" t="0" r="635" b="3810"/>
            <wp:docPr id="18832473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47384" name=""/>
                    <pic:cNvPicPr/>
                  </pic:nvPicPr>
                  <pic:blipFill>
                    <a:blip r:embed="rId16"/>
                    <a:stretch>
                      <a:fillRect/>
                    </a:stretch>
                  </pic:blipFill>
                  <pic:spPr>
                    <a:xfrm>
                      <a:off x="0" y="0"/>
                      <a:ext cx="3085465" cy="4015740"/>
                    </a:xfrm>
                    <a:prstGeom prst="rect">
                      <a:avLst/>
                    </a:prstGeom>
                  </pic:spPr>
                </pic:pic>
              </a:graphicData>
            </a:graphic>
          </wp:inline>
        </w:drawing>
      </w:r>
      <w:r w:rsidRPr="009A4963">
        <w:rPr>
          <w:noProof/>
        </w:rPr>
        <w:drawing>
          <wp:inline distT="0" distB="0" distL="0" distR="0" wp14:anchorId="61A5EF06" wp14:editId="2B3A83DB">
            <wp:extent cx="3306834" cy="4069080"/>
            <wp:effectExtent l="0" t="0" r="8255" b="7620"/>
            <wp:docPr id="4448384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38449" name=""/>
                    <pic:cNvPicPr/>
                  </pic:nvPicPr>
                  <pic:blipFill>
                    <a:blip r:embed="rId17"/>
                    <a:stretch>
                      <a:fillRect/>
                    </a:stretch>
                  </pic:blipFill>
                  <pic:spPr>
                    <a:xfrm>
                      <a:off x="0" y="0"/>
                      <a:ext cx="3333541" cy="4101943"/>
                    </a:xfrm>
                    <a:prstGeom prst="rect">
                      <a:avLst/>
                    </a:prstGeom>
                  </pic:spPr>
                </pic:pic>
              </a:graphicData>
            </a:graphic>
          </wp:inline>
        </w:drawing>
      </w:r>
    </w:p>
    <w:p w14:paraId="045AC574" w14:textId="7FFBC1F2" w:rsidR="009C7BCD" w:rsidRDefault="009C7BCD" w:rsidP="00CC020F">
      <w:r w:rsidRPr="009C7BCD">
        <w:rPr>
          <w:noProof/>
        </w:rPr>
        <w:lastRenderedPageBreak/>
        <w:drawing>
          <wp:inline distT="0" distB="0" distL="0" distR="0" wp14:anchorId="784C4AA3" wp14:editId="0F109849">
            <wp:extent cx="6620626" cy="2758440"/>
            <wp:effectExtent l="0" t="0" r="8890" b="3810"/>
            <wp:docPr id="20213589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358994" name=""/>
                    <pic:cNvPicPr/>
                  </pic:nvPicPr>
                  <pic:blipFill>
                    <a:blip r:embed="rId18"/>
                    <a:stretch>
                      <a:fillRect/>
                    </a:stretch>
                  </pic:blipFill>
                  <pic:spPr>
                    <a:xfrm>
                      <a:off x="0" y="0"/>
                      <a:ext cx="6689509" cy="2787140"/>
                    </a:xfrm>
                    <a:prstGeom prst="rect">
                      <a:avLst/>
                    </a:prstGeom>
                  </pic:spPr>
                </pic:pic>
              </a:graphicData>
            </a:graphic>
          </wp:inline>
        </w:drawing>
      </w:r>
    </w:p>
    <w:p w14:paraId="15B2578F" w14:textId="71CB83C8" w:rsidR="00CC020F" w:rsidRDefault="00CC020F" w:rsidP="00CC020F"/>
    <w:p w14:paraId="3D044585" w14:textId="7DE84BBB" w:rsidR="009A4963" w:rsidRDefault="00892DA6" w:rsidP="00CC020F">
      <w:r w:rsidRPr="00892DA6">
        <w:rPr>
          <w:b/>
          <w:bCs/>
        </w:rPr>
        <w:t>Analysis</w:t>
      </w:r>
      <w:r>
        <w:t xml:space="preserve">: </w:t>
      </w:r>
      <w:r w:rsidR="00086C43">
        <w:rPr>
          <w:rFonts w:hint="eastAsia"/>
        </w:rPr>
        <w:t>In</w:t>
      </w:r>
      <w:r w:rsidR="00086C43">
        <w:t xml:space="preserve"> the feature distribution bar chart, we can find feature age, </w:t>
      </w:r>
      <w:proofErr w:type="spellStart"/>
      <w:r w:rsidR="00086C43">
        <w:t>trtbps</w:t>
      </w:r>
      <w:proofErr w:type="spellEnd"/>
      <w:r w:rsidR="00086C43">
        <w:t xml:space="preserve">, </w:t>
      </w:r>
      <w:proofErr w:type="spellStart"/>
      <w:r w:rsidR="00086C43">
        <w:t>chol</w:t>
      </w:r>
      <w:proofErr w:type="spellEnd"/>
      <w:r w:rsidR="00086C43">
        <w:t xml:space="preserve">, </w:t>
      </w:r>
      <w:proofErr w:type="spellStart"/>
      <w:r w:rsidR="00086C43">
        <w:t>thalachh</w:t>
      </w:r>
      <w:proofErr w:type="spellEnd"/>
      <w:r w:rsidR="00086C43">
        <w:t xml:space="preserve"> </w:t>
      </w:r>
      <w:r w:rsidR="00086C43" w:rsidRPr="00086C43">
        <w:t>follow a normal distribution</w:t>
      </w:r>
      <w:r w:rsidR="00086C43">
        <w:t xml:space="preserve">. </w:t>
      </w:r>
      <w:r w:rsidR="00086C43" w:rsidRPr="00974225">
        <w:t xml:space="preserve">In the correlation heatmap figure, we can know the feature cp, </w:t>
      </w:r>
      <w:proofErr w:type="spellStart"/>
      <w:r w:rsidR="00086C43" w:rsidRPr="00974225">
        <w:t>thalachh</w:t>
      </w:r>
      <w:proofErr w:type="spellEnd"/>
      <w:r w:rsidR="00086C43" w:rsidRPr="00974225">
        <w:t xml:space="preserve">, </w:t>
      </w:r>
      <w:proofErr w:type="spellStart"/>
      <w:r w:rsidR="00086C43" w:rsidRPr="00974225">
        <w:t>exng</w:t>
      </w:r>
      <w:proofErr w:type="spellEnd"/>
      <w:r w:rsidR="00086C43" w:rsidRPr="00974225">
        <w:t xml:space="preserve">, </w:t>
      </w:r>
      <w:proofErr w:type="spellStart"/>
      <w:r w:rsidR="00086C43" w:rsidRPr="00974225">
        <w:t>oldpeak</w:t>
      </w:r>
      <w:proofErr w:type="spellEnd"/>
      <w:r w:rsidR="00086C43" w:rsidRPr="00974225">
        <w:t xml:space="preserve">, </w:t>
      </w:r>
      <w:proofErr w:type="spellStart"/>
      <w:r w:rsidR="00086C43" w:rsidRPr="00974225">
        <w:t>thall</w:t>
      </w:r>
      <w:proofErr w:type="spellEnd"/>
      <w:r w:rsidR="00086C43" w:rsidRPr="00974225">
        <w:t xml:space="preserve">, </w:t>
      </w:r>
      <w:proofErr w:type="spellStart"/>
      <w:r w:rsidR="00086C43" w:rsidRPr="00974225">
        <w:t>caa</w:t>
      </w:r>
      <w:proofErr w:type="spellEnd"/>
      <w:r w:rsidR="00086C43" w:rsidRPr="00974225">
        <w:t xml:space="preserve">, </w:t>
      </w:r>
      <w:proofErr w:type="spellStart"/>
      <w:r w:rsidR="00086C43" w:rsidRPr="00974225">
        <w:t>thall</w:t>
      </w:r>
      <w:proofErr w:type="spellEnd"/>
      <w:r w:rsidR="00086C43" w:rsidRPr="00974225">
        <w:t xml:space="preserve"> has highest correlation with feature output.</w:t>
      </w:r>
      <w:r w:rsidR="00086C43">
        <w:t xml:space="preserve"> </w:t>
      </w:r>
      <w:r w:rsidR="009A4963">
        <w:t xml:space="preserve">In the </w:t>
      </w:r>
      <w:proofErr w:type="spellStart"/>
      <w:r w:rsidR="009A4963">
        <w:t>pairplot</w:t>
      </w:r>
      <w:proofErr w:type="spellEnd"/>
      <w:r w:rsidR="009A4963">
        <w:t xml:space="preserve"> figure, we can find the distributions </w:t>
      </w:r>
      <w:proofErr w:type="gramStart"/>
      <w:r w:rsidR="009A4963">
        <w:t>of  features</w:t>
      </w:r>
      <w:proofErr w:type="gramEnd"/>
      <w:r w:rsidR="009A4963">
        <w:t xml:space="preserve"> age, cp, </w:t>
      </w:r>
      <w:proofErr w:type="spellStart"/>
      <w:r w:rsidR="009A4963">
        <w:t>tahlachh</w:t>
      </w:r>
      <w:proofErr w:type="spellEnd"/>
      <w:r w:rsidR="009A4963">
        <w:t xml:space="preserve">, </w:t>
      </w:r>
      <w:proofErr w:type="spellStart"/>
      <w:r w:rsidR="009A4963">
        <w:t>oldpeak</w:t>
      </w:r>
      <w:proofErr w:type="spellEnd"/>
      <w:r w:rsidR="009A4963">
        <w:t xml:space="preserve">, </w:t>
      </w:r>
      <w:proofErr w:type="spellStart"/>
      <w:r w:rsidR="009A4963">
        <w:t>caa</w:t>
      </w:r>
      <w:proofErr w:type="spellEnd"/>
      <w:r w:rsidR="009A4963">
        <w:t xml:space="preserve"> with respect to the two values of  output are more differentiated. These features are more </w:t>
      </w:r>
      <w:r w:rsidR="00E231F3">
        <w:t>d</w:t>
      </w:r>
      <w:r w:rsidR="009A4963">
        <w:t>iscriminatory for outpu</w:t>
      </w:r>
      <w:r w:rsidR="00E231F3">
        <w:t>t</w:t>
      </w:r>
      <w:r w:rsidR="009A4963">
        <w:t>s</w:t>
      </w:r>
      <w:r w:rsidR="00E231F3">
        <w:t>.</w:t>
      </w:r>
      <w:r w:rsidR="00974225">
        <w:t xml:space="preserve"> </w:t>
      </w:r>
    </w:p>
    <w:p w14:paraId="129E26FC" w14:textId="77777777" w:rsidR="00974225" w:rsidRDefault="00974225" w:rsidP="00CC020F"/>
    <w:p w14:paraId="3567C064" w14:textId="510D9815" w:rsidR="009A4963" w:rsidRPr="00902864" w:rsidRDefault="009A4963" w:rsidP="00CC020F">
      <w:pPr>
        <w:rPr>
          <w:b/>
          <w:bCs/>
        </w:rPr>
      </w:pPr>
      <w:r w:rsidRPr="00902864">
        <w:rPr>
          <w:b/>
          <w:bCs/>
        </w:rPr>
        <w:t>Exploration on age features</w:t>
      </w:r>
    </w:p>
    <w:p w14:paraId="565B7A7C" w14:textId="59360F64" w:rsidR="009A4963" w:rsidRDefault="009A4963" w:rsidP="00CC020F">
      <w:r w:rsidRPr="009A4963">
        <w:rPr>
          <w:noProof/>
        </w:rPr>
        <w:drawing>
          <wp:inline distT="0" distB="0" distL="0" distR="0" wp14:anchorId="6CF78FCF" wp14:editId="4ED9ACDF">
            <wp:extent cx="3322955" cy="2849880"/>
            <wp:effectExtent l="0" t="0" r="0" b="7620"/>
            <wp:docPr id="10729600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60073" name=""/>
                    <pic:cNvPicPr/>
                  </pic:nvPicPr>
                  <pic:blipFill>
                    <a:blip r:embed="rId19"/>
                    <a:stretch>
                      <a:fillRect/>
                    </a:stretch>
                  </pic:blipFill>
                  <pic:spPr>
                    <a:xfrm>
                      <a:off x="0" y="0"/>
                      <a:ext cx="3328925" cy="2855000"/>
                    </a:xfrm>
                    <a:prstGeom prst="rect">
                      <a:avLst/>
                    </a:prstGeom>
                  </pic:spPr>
                </pic:pic>
              </a:graphicData>
            </a:graphic>
          </wp:inline>
        </w:drawing>
      </w:r>
      <w:r w:rsidR="00DC7EDD" w:rsidRPr="00DC7EDD">
        <w:rPr>
          <w:noProof/>
        </w:rPr>
        <w:t xml:space="preserve"> </w:t>
      </w:r>
      <w:r w:rsidR="00DC7EDD" w:rsidRPr="00DC7EDD">
        <w:rPr>
          <w:noProof/>
        </w:rPr>
        <w:drawing>
          <wp:inline distT="0" distB="0" distL="0" distR="0" wp14:anchorId="5F4EB143" wp14:editId="4C482EFD">
            <wp:extent cx="3163998" cy="2674620"/>
            <wp:effectExtent l="0" t="0" r="0" b="0"/>
            <wp:docPr id="636799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9995" name=""/>
                    <pic:cNvPicPr/>
                  </pic:nvPicPr>
                  <pic:blipFill>
                    <a:blip r:embed="rId20"/>
                    <a:stretch>
                      <a:fillRect/>
                    </a:stretch>
                  </pic:blipFill>
                  <pic:spPr>
                    <a:xfrm>
                      <a:off x="0" y="0"/>
                      <a:ext cx="3168254" cy="2678217"/>
                    </a:xfrm>
                    <a:prstGeom prst="rect">
                      <a:avLst/>
                    </a:prstGeom>
                  </pic:spPr>
                </pic:pic>
              </a:graphicData>
            </a:graphic>
          </wp:inline>
        </w:drawing>
      </w:r>
    </w:p>
    <w:p w14:paraId="039841A0" w14:textId="660C0D58" w:rsidR="009A4963" w:rsidRDefault="00DC7EDD" w:rsidP="00CC020F">
      <w:r w:rsidRPr="00DC7EDD">
        <w:rPr>
          <w:noProof/>
        </w:rPr>
        <w:lastRenderedPageBreak/>
        <w:drawing>
          <wp:inline distT="0" distB="0" distL="0" distR="0" wp14:anchorId="7768C9D9" wp14:editId="25BF4F1C">
            <wp:extent cx="6645910" cy="2034540"/>
            <wp:effectExtent l="0" t="0" r="2540" b="3810"/>
            <wp:docPr id="8322898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89883" name=""/>
                    <pic:cNvPicPr/>
                  </pic:nvPicPr>
                  <pic:blipFill>
                    <a:blip r:embed="rId21"/>
                    <a:stretch>
                      <a:fillRect/>
                    </a:stretch>
                  </pic:blipFill>
                  <pic:spPr>
                    <a:xfrm>
                      <a:off x="0" y="0"/>
                      <a:ext cx="6645910" cy="2034540"/>
                    </a:xfrm>
                    <a:prstGeom prst="rect">
                      <a:avLst/>
                    </a:prstGeom>
                  </pic:spPr>
                </pic:pic>
              </a:graphicData>
            </a:graphic>
          </wp:inline>
        </w:drawing>
      </w:r>
    </w:p>
    <w:p w14:paraId="62CA5F42" w14:textId="66C5067C" w:rsidR="000658B1" w:rsidRPr="00801D6A" w:rsidRDefault="000658B1" w:rsidP="000658B1">
      <w:pPr>
        <w:jc w:val="center"/>
        <w:rPr>
          <w:b/>
          <w:bCs/>
        </w:rPr>
      </w:pPr>
    </w:p>
    <w:p w14:paraId="2C3DC113" w14:textId="375FC604" w:rsidR="00DC7EDD" w:rsidRDefault="00892DA6" w:rsidP="00CC020F">
      <w:r w:rsidRPr="00892DA6">
        <w:rPr>
          <w:b/>
          <w:bCs/>
        </w:rPr>
        <w:t xml:space="preserve">Analysis: </w:t>
      </w:r>
      <w:r w:rsidR="00DC7EDD" w:rsidRPr="00DC7EDD">
        <w:t>The above figure shows us the age distribution of the different datasets, we can see that the number of people and the percentage of illnesses are not the same for different ages, in order to better represent the groups, we discretize the ages, [0,45) for young people, [45,60) for middle-aged people, and [60,100) for elderly people. We can also observe that the proportion of probability of disease varies in different groups.</w:t>
      </w:r>
    </w:p>
    <w:p w14:paraId="0B6E4516" w14:textId="0351C497" w:rsidR="00E231F3" w:rsidRDefault="00DC7EDD" w:rsidP="00CC020F">
      <w:r>
        <w:t>T</w:t>
      </w:r>
      <w:r w:rsidR="003359C8" w:rsidRPr="003359C8">
        <w:t>he youn</w:t>
      </w:r>
      <w:r>
        <w:t>g</w:t>
      </w:r>
      <w:r w:rsidR="003359C8" w:rsidRPr="003359C8">
        <w:t xml:space="preserve"> people and middle people have more </w:t>
      </w:r>
      <w:r>
        <w:t>chance</w:t>
      </w:r>
      <w:r w:rsidR="003359C8" w:rsidRPr="003359C8">
        <w:t xml:space="preserve"> to have a heart attac</w:t>
      </w:r>
      <w:r>
        <w:t>k</w:t>
      </w:r>
      <w:r w:rsidR="003359C8" w:rsidRPr="003359C8">
        <w:t xml:space="preserve"> than the old people. </w:t>
      </w:r>
    </w:p>
    <w:p w14:paraId="59E9F499" w14:textId="77777777" w:rsidR="00992136" w:rsidRDefault="00992136" w:rsidP="00CC020F"/>
    <w:p w14:paraId="453FB73C" w14:textId="7900CD03" w:rsidR="003359C8" w:rsidRPr="00902864" w:rsidRDefault="003359C8" w:rsidP="003359C8">
      <w:pPr>
        <w:rPr>
          <w:b/>
          <w:bCs/>
        </w:rPr>
      </w:pPr>
      <w:r w:rsidRPr="00902864">
        <w:rPr>
          <w:b/>
          <w:bCs/>
        </w:rPr>
        <w:t xml:space="preserve">Exploration on </w:t>
      </w:r>
      <w:r w:rsidRPr="00902864">
        <w:rPr>
          <w:rFonts w:hint="eastAsia"/>
          <w:b/>
          <w:bCs/>
        </w:rPr>
        <w:t>sex</w:t>
      </w:r>
      <w:r w:rsidRPr="00902864">
        <w:rPr>
          <w:b/>
          <w:bCs/>
        </w:rPr>
        <w:t xml:space="preserve"> features</w:t>
      </w:r>
    </w:p>
    <w:p w14:paraId="0C36CC44" w14:textId="77777777" w:rsidR="003359C8" w:rsidRDefault="003359C8" w:rsidP="003359C8"/>
    <w:p w14:paraId="128BC3B1" w14:textId="21F6DEBA" w:rsidR="00A64B87" w:rsidRDefault="003359C8" w:rsidP="00CC020F">
      <w:r w:rsidRPr="003359C8">
        <w:rPr>
          <w:noProof/>
        </w:rPr>
        <w:drawing>
          <wp:inline distT="0" distB="0" distL="0" distR="0" wp14:anchorId="23C469AF" wp14:editId="1CE2B6F6">
            <wp:extent cx="3002280" cy="2324100"/>
            <wp:effectExtent l="0" t="0" r="7620" b="0"/>
            <wp:docPr id="1367982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82711" name=""/>
                    <pic:cNvPicPr/>
                  </pic:nvPicPr>
                  <pic:blipFill>
                    <a:blip r:embed="rId22"/>
                    <a:stretch>
                      <a:fillRect/>
                    </a:stretch>
                  </pic:blipFill>
                  <pic:spPr>
                    <a:xfrm>
                      <a:off x="0" y="0"/>
                      <a:ext cx="3002401" cy="2324194"/>
                    </a:xfrm>
                    <a:prstGeom prst="rect">
                      <a:avLst/>
                    </a:prstGeom>
                  </pic:spPr>
                </pic:pic>
              </a:graphicData>
            </a:graphic>
          </wp:inline>
        </w:drawing>
      </w:r>
      <w:r w:rsidRPr="003359C8">
        <w:rPr>
          <w:noProof/>
        </w:rPr>
        <w:t xml:space="preserve"> </w:t>
      </w:r>
      <w:r w:rsidRPr="003359C8">
        <w:rPr>
          <w:noProof/>
        </w:rPr>
        <w:drawing>
          <wp:inline distT="0" distB="0" distL="0" distR="0" wp14:anchorId="6018A0BE" wp14:editId="11410E29">
            <wp:extent cx="3343275" cy="2179320"/>
            <wp:effectExtent l="0" t="0" r="9525" b="0"/>
            <wp:docPr id="1365139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39363" name=""/>
                    <pic:cNvPicPr/>
                  </pic:nvPicPr>
                  <pic:blipFill>
                    <a:blip r:embed="rId23"/>
                    <a:stretch>
                      <a:fillRect/>
                    </a:stretch>
                  </pic:blipFill>
                  <pic:spPr>
                    <a:xfrm>
                      <a:off x="0" y="0"/>
                      <a:ext cx="3348278" cy="2182581"/>
                    </a:xfrm>
                    <a:prstGeom prst="rect">
                      <a:avLst/>
                    </a:prstGeom>
                  </pic:spPr>
                </pic:pic>
              </a:graphicData>
            </a:graphic>
          </wp:inline>
        </w:drawing>
      </w:r>
    </w:p>
    <w:p w14:paraId="781E4EB3" w14:textId="6AE96306" w:rsidR="00992136" w:rsidRDefault="003359C8" w:rsidP="00CC020F">
      <w:r w:rsidRPr="003359C8">
        <w:rPr>
          <w:noProof/>
        </w:rPr>
        <w:drawing>
          <wp:inline distT="0" distB="0" distL="0" distR="0" wp14:anchorId="1688C7F5" wp14:editId="76E35FB3">
            <wp:extent cx="6390005" cy="2026920"/>
            <wp:effectExtent l="0" t="0" r="0" b="0"/>
            <wp:docPr id="10670775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77554" name=""/>
                    <pic:cNvPicPr/>
                  </pic:nvPicPr>
                  <pic:blipFill>
                    <a:blip r:embed="rId24"/>
                    <a:stretch>
                      <a:fillRect/>
                    </a:stretch>
                  </pic:blipFill>
                  <pic:spPr>
                    <a:xfrm>
                      <a:off x="0" y="0"/>
                      <a:ext cx="6396332" cy="2028927"/>
                    </a:xfrm>
                    <a:prstGeom prst="rect">
                      <a:avLst/>
                    </a:prstGeom>
                  </pic:spPr>
                </pic:pic>
              </a:graphicData>
            </a:graphic>
          </wp:inline>
        </w:drawing>
      </w:r>
    </w:p>
    <w:p w14:paraId="48D23328" w14:textId="39547934" w:rsidR="003359C8" w:rsidRDefault="003359C8" w:rsidP="00CC020F">
      <w:r w:rsidRPr="003359C8">
        <w:rPr>
          <w:noProof/>
        </w:rPr>
        <w:lastRenderedPageBreak/>
        <w:drawing>
          <wp:inline distT="0" distB="0" distL="0" distR="0" wp14:anchorId="78BA9B00" wp14:editId="4A1EF783">
            <wp:extent cx="6408420" cy="2118360"/>
            <wp:effectExtent l="0" t="0" r="0" b="0"/>
            <wp:docPr id="19976241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24169" name=""/>
                    <pic:cNvPicPr/>
                  </pic:nvPicPr>
                  <pic:blipFill>
                    <a:blip r:embed="rId25"/>
                    <a:stretch>
                      <a:fillRect/>
                    </a:stretch>
                  </pic:blipFill>
                  <pic:spPr>
                    <a:xfrm>
                      <a:off x="0" y="0"/>
                      <a:ext cx="6420185" cy="2122249"/>
                    </a:xfrm>
                    <a:prstGeom prst="rect">
                      <a:avLst/>
                    </a:prstGeom>
                  </pic:spPr>
                </pic:pic>
              </a:graphicData>
            </a:graphic>
          </wp:inline>
        </w:drawing>
      </w:r>
    </w:p>
    <w:p w14:paraId="227A6475" w14:textId="301D4AA4" w:rsidR="009132D6" w:rsidRPr="00A01574" w:rsidRDefault="00892DA6" w:rsidP="00A01574">
      <w:r w:rsidRPr="00892DA6">
        <w:rPr>
          <w:rFonts w:hint="eastAsia"/>
          <w:b/>
          <w:bCs/>
        </w:rPr>
        <w:t>Analysis</w:t>
      </w:r>
      <w:r>
        <w:t xml:space="preserve">: </w:t>
      </w:r>
      <w:r w:rsidR="003359C8" w:rsidRPr="003359C8">
        <w:t xml:space="preserve">According the above figure, we can find the there is no gender balance in the given data set and also can discover the male ratio is bigger than female under the condition of less chance of heart disease but roughly </w:t>
      </w:r>
      <w:proofErr w:type="spellStart"/>
      <w:r w:rsidR="003359C8" w:rsidRPr="003359C8">
        <w:t>eauql</w:t>
      </w:r>
      <w:proofErr w:type="spellEnd"/>
      <w:r w:rsidR="003359C8" w:rsidRPr="003359C8">
        <w:t xml:space="preserve"> under the condition of high chance of heart disease</w:t>
      </w:r>
    </w:p>
    <w:p w14:paraId="64B74AF2" w14:textId="3282230F" w:rsidR="00DC7EDD" w:rsidRPr="00DC7EDD" w:rsidRDefault="00DC7EDD" w:rsidP="005E2EB7">
      <w:pPr>
        <w:pStyle w:val="1"/>
        <w:rPr>
          <w:rFonts w:ascii="Cambria" w:eastAsia="Cambria" w:hAnsi="Cambria" w:cs="Cambria"/>
          <w:color w:val="366091"/>
        </w:rPr>
      </w:pPr>
      <w:bookmarkStart w:id="1" w:name="_Toc153809171"/>
      <w:r>
        <w:t>Feature processing</w:t>
      </w:r>
      <w:bookmarkEnd w:id="1"/>
    </w:p>
    <w:p w14:paraId="19A11475" w14:textId="4AD205E6" w:rsidR="00DC7EDD" w:rsidRDefault="00902864" w:rsidP="005E2EB7">
      <w:r>
        <w:t xml:space="preserve">Step </w:t>
      </w:r>
      <w:proofErr w:type="gramStart"/>
      <w:r>
        <w:t>1:</w:t>
      </w:r>
      <w:r w:rsidR="00DC7EDD">
        <w:rPr>
          <w:rFonts w:hint="eastAsia"/>
        </w:rPr>
        <w:t>C</w:t>
      </w:r>
      <w:r w:rsidR="00DC7EDD">
        <w:t>onvert</w:t>
      </w:r>
      <w:proofErr w:type="gramEnd"/>
    </w:p>
    <w:p w14:paraId="6DD63D53" w14:textId="2827CAF0" w:rsidR="00F848E9" w:rsidRDefault="00DC7EDD" w:rsidP="005E2EB7">
      <w:r w:rsidRPr="00DC7EDD">
        <w:t>Converts discrete data, from ordinary 0,1,2, to real strings.</w:t>
      </w:r>
      <w:r>
        <w:t xml:space="preserve"> The rules are as follow.</w:t>
      </w:r>
    </w:p>
    <w:p w14:paraId="66C9CCDC" w14:textId="00F002D1" w:rsidR="00DC7EDD" w:rsidRDefault="00DC7EDD" w:rsidP="005E2EB7">
      <w:r>
        <w:t>Age: 0</w:t>
      </w:r>
      <w:r w:rsidR="00902864">
        <w:t>-</w:t>
      </w:r>
      <w:r>
        <w:t>45</w:t>
      </w:r>
      <w:r w:rsidR="00902864">
        <w:t xml:space="preserve"> young, 45-60 middle, 60-100 older</w:t>
      </w:r>
    </w:p>
    <w:p w14:paraId="6F815B8E" w14:textId="13354309" w:rsidR="00902864" w:rsidRDefault="00902864" w:rsidP="005E2EB7">
      <w:r>
        <w:t>Sex: 0 female, 1male</w:t>
      </w:r>
    </w:p>
    <w:p w14:paraId="6C9BC24B" w14:textId="63C9EC70" w:rsidR="00902864" w:rsidRDefault="00902864" w:rsidP="005E2EB7">
      <w:r>
        <w:t>C</w:t>
      </w:r>
      <w:r>
        <w:rPr>
          <w:rFonts w:hint="eastAsia"/>
        </w:rPr>
        <w:t>p</w:t>
      </w:r>
      <w:r>
        <w:t>: 0 typical, 1 atypical, 2 non-anginal, 3 asymptomatic</w:t>
      </w:r>
    </w:p>
    <w:p w14:paraId="5F2C8AE2" w14:textId="073E1D8E" w:rsidR="00902864" w:rsidRDefault="00902864" w:rsidP="005E2EB7">
      <w:proofErr w:type="spellStart"/>
      <w:r>
        <w:t>Fbs</w:t>
      </w:r>
      <w:proofErr w:type="spellEnd"/>
      <w:r>
        <w:t>: 0 false, 1 true</w:t>
      </w:r>
    </w:p>
    <w:p w14:paraId="2F922E97" w14:textId="78EA2A93" w:rsidR="00902864" w:rsidRDefault="00902864" w:rsidP="005E2EB7">
      <w:proofErr w:type="spellStart"/>
      <w:r>
        <w:t>Exng</w:t>
      </w:r>
      <w:proofErr w:type="spellEnd"/>
      <w:r>
        <w:t>: 0 no,1 yes</w:t>
      </w:r>
    </w:p>
    <w:p w14:paraId="4FD31BEB" w14:textId="5AE69B8C" w:rsidR="00902864" w:rsidRDefault="00902864" w:rsidP="005E2EB7">
      <w:proofErr w:type="spellStart"/>
      <w:r>
        <w:t>Slp</w:t>
      </w:r>
      <w:proofErr w:type="spellEnd"/>
      <w:r>
        <w:t>: 0 rising, 1flat, 2 falling</w:t>
      </w:r>
    </w:p>
    <w:p w14:paraId="40B5F835" w14:textId="02FE5805" w:rsidR="00902864" w:rsidRDefault="00902864" w:rsidP="005E2EB7">
      <w:r>
        <w:t>Thall: 0 null, 1 normal, 2 fixed, 3 reversed</w:t>
      </w:r>
    </w:p>
    <w:p w14:paraId="37086A4D" w14:textId="6828BF6B" w:rsidR="00902864" w:rsidRDefault="00902864" w:rsidP="005E2EB7">
      <w:proofErr w:type="spellStart"/>
      <w:r>
        <w:t>Restecg</w:t>
      </w:r>
      <w:proofErr w:type="spellEnd"/>
      <w:r>
        <w:t xml:space="preserve">: 0 normal, 1 </w:t>
      </w:r>
      <w:r w:rsidRPr="00902864">
        <w:t>ST-T-abnormal</w:t>
      </w:r>
      <w:r>
        <w:t xml:space="preserve">, 2 </w:t>
      </w:r>
      <w:r w:rsidRPr="00902864">
        <w:t>Left-ventricular-hypertrophy</w:t>
      </w:r>
    </w:p>
    <w:p w14:paraId="20FBB1B3" w14:textId="4CF1BECA" w:rsidR="00902864" w:rsidRDefault="00902864" w:rsidP="005E2EB7">
      <w:proofErr w:type="spellStart"/>
      <w:r>
        <w:t>Caa</w:t>
      </w:r>
      <w:proofErr w:type="spellEnd"/>
      <w:r>
        <w:t>: 0 zero, 1 one, 2 two, 3 three</w:t>
      </w:r>
    </w:p>
    <w:p w14:paraId="088449D1" w14:textId="77777777" w:rsidR="00902864" w:rsidRDefault="00902864" w:rsidP="005E2EB7"/>
    <w:p w14:paraId="562F8558" w14:textId="4764DD38" w:rsidR="00902864" w:rsidRDefault="00902864" w:rsidP="005E2EB7">
      <w:r>
        <w:rPr>
          <w:rFonts w:hint="eastAsia"/>
        </w:rPr>
        <w:t>S</w:t>
      </w:r>
      <w:r>
        <w:t>tep 2:</w:t>
      </w:r>
    </w:p>
    <w:p w14:paraId="000F569F" w14:textId="7D344E7D" w:rsidR="00902864" w:rsidRDefault="00902864" w:rsidP="005E2EB7">
      <w:r>
        <w:t>One-hot encoding</w:t>
      </w:r>
    </w:p>
    <w:p w14:paraId="487F0C82" w14:textId="77777777" w:rsidR="00902864" w:rsidRDefault="00902864" w:rsidP="005E2EB7"/>
    <w:p w14:paraId="6CA15B03" w14:textId="022B980C" w:rsidR="00902864" w:rsidRDefault="00902864" w:rsidP="005E2EB7">
      <w:r>
        <w:t>Step 3:</w:t>
      </w:r>
    </w:p>
    <w:p w14:paraId="6CB195BD" w14:textId="05F177D3" w:rsidR="00EF38D1" w:rsidRDefault="00902864" w:rsidP="005E2EB7">
      <w:r>
        <w:rPr>
          <w:rFonts w:hint="eastAsia"/>
        </w:rPr>
        <w:t>z</w:t>
      </w:r>
      <w:r>
        <w:t>-score normalization</w:t>
      </w:r>
    </w:p>
    <w:p w14:paraId="7AAD6E45" w14:textId="2A9D6D23" w:rsidR="00A64D04" w:rsidRDefault="00902864">
      <w:pPr>
        <w:pStyle w:val="1"/>
        <w:rPr>
          <w:rFonts w:ascii="Cambria" w:eastAsia="Cambria" w:hAnsi="Cambria" w:cs="Cambria"/>
          <w:color w:val="366091"/>
        </w:rPr>
      </w:pPr>
      <w:bookmarkStart w:id="2" w:name="_Toc153809172"/>
      <w:r>
        <w:t>Pre</w:t>
      </w:r>
      <w:r w:rsidR="004D2AF4">
        <w:t>dict</w:t>
      </w:r>
      <w:bookmarkEnd w:id="2"/>
    </w:p>
    <w:p w14:paraId="3E9DDED2" w14:textId="2A17ADFF" w:rsidR="004D2AF4" w:rsidRDefault="004D2AF4">
      <w:r w:rsidRPr="004D2AF4">
        <w:t>Clustering-based Approaches</w:t>
      </w:r>
      <w:r>
        <w:t>:</w:t>
      </w:r>
    </w:p>
    <w:p w14:paraId="2A4AAB48" w14:textId="2FEA0A30" w:rsidR="004D2AF4" w:rsidRDefault="004D2AF4">
      <w:r>
        <w:rPr>
          <w:rFonts w:hint="eastAsia"/>
        </w:rPr>
        <w:t>K</w:t>
      </w:r>
      <w:r>
        <w:t>NN:</w:t>
      </w:r>
    </w:p>
    <w:p w14:paraId="78E7BC9C" w14:textId="77777777" w:rsidR="004D2AF4" w:rsidRDefault="004D2AF4" w:rsidP="004D2AF4">
      <w:r>
        <w:t>accuracy:  0.8481420765027323</w:t>
      </w:r>
    </w:p>
    <w:p w14:paraId="6D3BB68A" w14:textId="77777777" w:rsidR="004D2AF4" w:rsidRDefault="004D2AF4" w:rsidP="004D2AF4">
      <w:r>
        <w:t>precision:  0.8297872340425532</w:t>
      </w:r>
    </w:p>
    <w:p w14:paraId="26D6AE5E" w14:textId="77777777" w:rsidR="004D2AF4" w:rsidRDefault="004D2AF4" w:rsidP="004D2AF4">
      <w:r>
        <w:t>recall:  0.8666666666666667</w:t>
      </w:r>
    </w:p>
    <w:p w14:paraId="0E7EC220" w14:textId="14EC04B9" w:rsidR="004D2AF4" w:rsidRDefault="004D2AF4" w:rsidP="004D2AF4">
      <w:r>
        <w:t>F1 score:  0.8478260869565217</w:t>
      </w:r>
    </w:p>
    <w:p w14:paraId="06A6F9CC" w14:textId="210A37A1" w:rsidR="00E44348" w:rsidRDefault="004D2AF4">
      <w:r w:rsidRPr="004D2AF4">
        <w:rPr>
          <w:noProof/>
        </w:rPr>
        <w:lastRenderedPageBreak/>
        <w:drawing>
          <wp:inline distT="0" distB="0" distL="0" distR="0" wp14:anchorId="710ABCB4" wp14:editId="6F6E27F3">
            <wp:extent cx="5241600" cy="2088000"/>
            <wp:effectExtent l="0" t="0" r="0" b="7620"/>
            <wp:docPr id="104743465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7434651" name=""/>
                    <pic:cNvPicPr/>
                  </pic:nvPicPr>
                  <pic:blipFill>
                    <a:blip r:embed="rId26"/>
                    <a:stretch>
                      <a:fillRect/>
                    </a:stretch>
                  </pic:blipFill>
                  <pic:spPr>
                    <a:xfrm>
                      <a:off x="0" y="0"/>
                      <a:ext cx="5241600" cy="2088000"/>
                    </a:xfrm>
                    <a:prstGeom prst="rect">
                      <a:avLst/>
                    </a:prstGeom>
                  </pic:spPr>
                </pic:pic>
              </a:graphicData>
            </a:graphic>
          </wp:inline>
        </w:drawing>
      </w:r>
    </w:p>
    <w:p w14:paraId="71EDCBBE" w14:textId="07DEC9F3" w:rsidR="004D2AF4" w:rsidRPr="004D2AF4" w:rsidRDefault="004D2AF4">
      <w:pPr>
        <w:rPr>
          <w:b/>
          <w:bCs/>
        </w:rPr>
      </w:pPr>
      <w:r w:rsidRPr="004D2AF4">
        <w:rPr>
          <w:b/>
          <w:bCs/>
        </w:rPr>
        <w:t>Classification-based</w:t>
      </w:r>
    </w:p>
    <w:p w14:paraId="6618D25A" w14:textId="7875E55D" w:rsidR="004D2AF4" w:rsidRDefault="004D2AF4">
      <w:r>
        <w:rPr>
          <w:rFonts w:hint="eastAsia"/>
        </w:rPr>
        <w:t>D</w:t>
      </w:r>
      <w:r>
        <w:t xml:space="preserve">ecision </w:t>
      </w:r>
      <w:proofErr w:type="gramStart"/>
      <w:r>
        <w:t>Tree(</w:t>
      </w:r>
      <w:proofErr w:type="gramEnd"/>
      <w:r w:rsidRPr="004D2AF4">
        <w:t xml:space="preserve">Only set </w:t>
      </w:r>
      <w:proofErr w:type="spellStart"/>
      <w:r w:rsidRPr="004D2AF4">
        <w:t>max_depth</w:t>
      </w:r>
      <w:proofErr w:type="spellEnd"/>
      <w:r w:rsidRPr="004D2AF4">
        <w:t>=10</w:t>
      </w:r>
      <w:r>
        <w:t>):</w:t>
      </w:r>
    </w:p>
    <w:p w14:paraId="53E1B967" w14:textId="77777777" w:rsidR="004D2AF4" w:rsidRDefault="004D2AF4" w:rsidP="004D2AF4">
      <w:r>
        <w:t>accuracy:  0.7189617486338797</w:t>
      </w:r>
    </w:p>
    <w:p w14:paraId="159281EE" w14:textId="77777777" w:rsidR="004D2AF4" w:rsidRDefault="004D2AF4" w:rsidP="004D2AF4">
      <w:r>
        <w:t>precision:  0.7872340425531915</w:t>
      </w:r>
    </w:p>
    <w:p w14:paraId="308F5550" w14:textId="77777777" w:rsidR="004D2AF4" w:rsidRDefault="004D2AF4" w:rsidP="004D2AF4">
      <w:r>
        <w:t>recall:  0.8222222222222222</w:t>
      </w:r>
    </w:p>
    <w:p w14:paraId="6CB70CA7" w14:textId="05C8AD57" w:rsidR="004D2AF4" w:rsidRDefault="004D2AF4" w:rsidP="004D2AF4">
      <w:r>
        <w:t>F1 score:  0.8043478260869565</w:t>
      </w:r>
    </w:p>
    <w:p w14:paraId="57C902A4" w14:textId="05E9E74D" w:rsidR="00A64D04" w:rsidRDefault="004D2AF4">
      <w:r w:rsidRPr="004D2AF4">
        <w:rPr>
          <w:noProof/>
        </w:rPr>
        <w:drawing>
          <wp:inline distT="0" distB="0" distL="0" distR="0" wp14:anchorId="795B2E97" wp14:editId="1A13448E">
            <wp:extent cx="5241600" cy="2088000"/>
            <wp:effectExtent l="0" t="0" r="0" b="7620"/>
            <wp:docPr id="64677945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6779457" name=""/>
                    <pic:cNvPicPr/>
                  </pic:nvPicPr>
                  <pic:blipFill>
                    <a:blip r:embed="rId27"/>
                    <a:stretch>
                      <a:fillRect/>
                    </a:stretch>
                  </pic:blipFill>
                  <pic:spPr>
                    <a:xfrm>
                      <a:off x="0" y="0"/>
                      <a:ext cx="5241600" cy="2088000"/>
                    </a:xfrm>
                    <a:prstGeom prst="rect">
                      <a:avLst/>
                    </a:prstGeom>
                  </pic:spPr>
                </pic:pic>
              </a:graphicData>
            </a:graphic>
          </wp:inline>
        </w:drawing>
      </w:r>
    </w:p>
    <w:p w14:paraId="2AFBF825" w14:textId="57A5109C" w:rsidR="004D2AF4" w:rsidRDefault="004D2AF4">
      <w:r>
        <w:rPr>
          <w:rFonts w:hint="eastAsia"/>
        </w:rPr>
        <w:t>R</w:t>
      </w:r>
      <w:r>
        <w:t xml:space="preserve">andom </w:t>
      </w:r>
      <w:proofErr w:type="gramStart"/>
      <w:r>
        <w:t>forest(</w:t>
      </w:r>
      <w:proofErr w:type="gramEnd"/>
      <w:r>
        <w:t>only set</w:t>
      </w:r>
      <w:r w:rsidRPr="004D2AF4">
        <w:t xml:space="preserve"> </w:t>
      </w:r>
      <w:proofErr w:type="spellStart"/>
      <w:r w:rsidRPr="004D2AF4">
        <w:t>n_estimators</w:t>
      </w:r>
      <w:proofErr w:type="spellEnd"/>
      <w:r w:rsidRPr="004D2AF4">
        <w:t>=100</w:t>
      </w:r>
      <w:r>
        <w:t xml:space="preserve"> ): </w:t>
      </w:r>
    </w:p>
    <w:p w14:paraId="4ACEE558" w14:textId="77777777" w:rsidR="004D2AF4" w:rsidRDefault="004D2AF4" w:rsidP="004D2AF4">
      <w:r>
        <w:t>accuracy:  0.8283060109289616</w:t>
      </w:r>
    </w:p>
    <w:p w14:paraId="7E414E23" w14:textId="77777777" w:rsidR="004D2AF4" w:rsidRDefault="004D2AF4" w:rsidP="004D2AF4">
      <w:r>
        <w:t>precision:  0.8636363636363636</w:t>
      </w:r>
    </w:p>
    <w:p w14:paraId="2A5F8782" w14:textId="77777777" w:rsidR="004D2AF4" w:rsidRDefault="004D2AF4" w:rsidP="004D2AF4">
      <w:r>
        <w:t>recall:  0.8444444444444444</w:t>
      </w:r>
    </w:p>
    <w:p w14:paraId="5E651DBD" w14:textId="2DDE4432" w:rsidR="004D2AF4" w:rsidRDefault="004D2AF4" w:rsidP="004D2AF4">
      <w:r>
        <w:t>F1 score:  0.853932584269663</w:t>
      </w:r>
    </w:p>
    <w:p w14:paraId="589CA4B9" w14:textId="0C68394B" w:rsidR="00721890" w:rsidRPr="004D2AF4" w:rsidRDefault="004D2AF4" w:rsidP="004D2AF4">
      <w:r w:rsidRPr="004D2AF4">
        <w:rPr>
          <w:noProof/>
        </w:rPr>
        <w:drawing>
          <wp:inline distT="0" distB="0" distL="0" distR="0" wp14:anchorId="49E3089F" wp14:editId="365F5244">
            <wp:extent cx="5241600" cy="2088000"/>
            <wp:effectExtent l="0" t="0" r="0" b="7620"/>
            <wp:docPr id="273910334"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3910334" name=""/>
                    <pic:cNvPicPr/>
                  </pic:nvPicPr>
                  <pic:blipFill>
                    <a:blip r:embed="rId28"/>
                    <a:stretch>
                      <a:fillRect/>
                    </a:stretch>
                  </pic:blipFill>
                  <pic:spPr>
                    <a:xfrm>
                      <a:off x="0" y="0"/>
                      <a:ext cx="5241600" cy="2088000"/>
                    </a:xfrm>
                    <a:prstGeom prst="rect">
                      <a:avLst/>
                    </a:prstGeom>
                  </pic:spPr>
                </pic:pic>
              </a:graphicData>
            </a:graphic>
          </wp:inline>
        </w:drawing>
      </w:r>
    </w:p>
    <w:p w14:paraId="2DAB060B" w14:textId="23B10CB1" w:rsidR="00E44348" w:rsidRDefault="00721890">
      <w:r w:rsidRPr="00721890">
        <w:rPr>
          <w:b/>
          <w:bCs/>
        </w:rPr>
        <w:lastRenderedPageBreak/>
        <w:t xml:space="preserve">Analysis: </w:t>
      </w:r>
      <w:r w:rsidR="00EF5184" w:rsidRPr="00EF5184">
        <w:t xml:space="preserve">From the above results, we can find that among the classification methods, the </w:t>
      </w:r>
      <w:proofErr w:type="spellStart"/>
      <w:r w:rsidR="00EF5184" w:rsidRPr="00EF5184">
        <w:t>knn</w:t>
      </w:r>
      <w:proofErr w:type="spellEnd"/>
      <w:r w:rsidR="00EF5184" w:rsidRPr="00EF5184">
        <w:t xml:space="preserve"> performance of the clustering method is better than the decision tree, but not as good as the random deep forest of the integration method. In the above results, we can also find that </w:t>
      </w:r>
      <w:proofErr w:type="spellStart"/>
      <w:r w:rsidR="00EF5184" w:rsidRPr="00EF5184">
        <w:t>knn</w:t>
      </w:r>
      <w:proofErr w:type="spellEnd"/>
      <w:r w:rsidR="00EF5184" w:rsidRPr="00EF5184">
        <w:t xml:space="preserve"> has the smoothest </w:t>
      </w:r>
      <w:r w:rsidR="00EF5184">
        <w:t>curve</w:t>
      </w:r>
      <w:r w:rsidR="00EF5184" w:rsidRPr="00EF5184">
        <w:t>.</w:t>
      </w:r>
    </w:p>
    <w:p w14:paraId="7A9686C6" w14:textId="77777777" w:rsidR="00E44348" w:rsidRDefault="00E44348"/>
    <w:p w14:paraId="557743D0" w14:textId="7B1015C0" w:rsidR="00A64D04" w:rsidRDefault="00EF5184">
      <w:pPr>
        <w:pStyle w:val="1"/>
      </w:pPr>
      <w:bookmarkStart w:id="3" w:name="_Toc153809173"/>
      <w:r w:rsidRPr="00EF5184">
        <w:t>Association Rule Mining</w:t>
      </w:r>
      <w:bookmarkEnd w:id="3"/>
    </w:p>
    <w:p w14:paraId="6C8E5B51" w14:textId="331F5FCC" w:rsidR="002629C6" w:rsidRPr="002629C6" w:rsidRDefault="002629C6" w:rsidP="00CC020F">
      <w:pPr>
        <w:rPr>
          <w:b/>
          <w:bCs/>
        </w:rPr>
      </w:pPr>
      <w:r w:rsidRPr="002629C6">
        <w:rPr>
          <w:b/>
          <w:bCs/>
        </w:rPr>
        <w:t>Further discretization:</w:t>
      </w:r>
    </w:p>
    <w:p w14:paraId="77EBB374" w14:textId="3F48E4FD" w:rsidR="006C4129" w:rsidRDefault="00EF5184" w:rsidP="00CC020F">
      <w:r>
        <w:t xml:space="preserve">In order to use association rule mining, we need to </w:t>
      </w:r>
      <w:r w:rsidR="002629C6">
        <w:t>d</w:t>
      </w:r>
      <w:r w:rsidR="002629C6" w:rsidRPr="002629C6">
        <w:t>iscretize all data</w:t>
      </w:r>
      <w:r w:rsidR="002629C6">
        <w:t xml:space="preserve">. </w:t>
      </w:r>
      <w:proofErr w:type="gramStart"/>
      <w:r w:rsidR="002629C6">
        <w:t>So</w:t>
      </w:r>
      <w:proofErr w:type="gramEnd"/>
      <w:r w:rsidR="002629C6">
        <w:t xml:space="preserve"> add the follow converting rules.</w:t>
      </w:r>
      <w:r w:rsidR="00004949">
        <w:t xml:space="preserve">  </w:t>
      </w:r>
      <w:proofErr w:type="gramStart"/>
      <w:r w:rsidR="00004949">
        <w:t>These rule</w:t>
      </w:r>
      <w:proofErr w:type="gramEnd"/>
      <w:r w:rsidR="00004949">
        <w:t xml:space="preserve"> can be found in reference.</w:t>
      </w:r>
    </w:p>
    <w:p w14:paraId="01D56DBE" w14:textId="77777777" w:rsidR="002629C6" w:rsidRDefault="002629C6" w:rsidP="002629C6"/>
    <w:p w14:paraId="19E97B9E" w14:textId="4454BCA2" w:rsidR="002629C6" w:rsidRDefault="002629C6" w:rsidP="002629C6">
      <w:proofErr w:type="spellStart"/>
      <w:r>
        <w:t>Trtbps</w:t>
      </w:r>
      <w:proofErr w:type="spellEnd"/>
      <w:r>
        <w:t>: [90,139] normal, and [139,200] high</w:t>
      </w:r>
    </w:p>
    <w:p w14:paraId="2D381A71" w14:textId="03AE3921" w:rsidR="002629C6" w:rsidRDefault="002629C6" w:rsidP="002629C6">
      <w:r>
        <w:t>Chol: &lt;200 mg/dl low risk, [200,240] borderline high risk, &gt;240 high risk</w:t>
      </w:r>
    </w:p>
    <w:p w14:paraId="5C5B23CF" w14:textId="755A660C" w:rsidR="002629C6" w:rsidRDefault="002629C6" w:rsidP="002629C6">
      <w:proofErr w:type="spellStart"/>
      <w:r>
        <w:t>Tthalachh</w:t>
      </w:r>
      <w:proofErr w:type="spellEnd"/>
      <w:r>
        <w:t xml:space="preserve"> [150,200] normal, others are abnormal</w:t>
      </w:r>
    </w:p>
    <w:p w14:paraId="2D9BC119" w14:textId="1B270E1A" w:rsidR="006C4129" w:rsidRDefault="002629C6" w:rsidP="002629C6">
      <w:proofErr w:type="spellStart"/>
      <w:r>
        <w:t>Oldpeak</w:t>
      </w:r>
      <w:proofErr w:type="spellEnd"/>
      <w:r>
        <w:t>: normal &lt;=1, &gt;1 abnormal</w:t>
      </w:r>
    </w:p>
    <w:p w14:paraId="0B1CB267" w14:textId="77777777" w:rsidR="002629C6" w:rsidRDefault="002629C6" w:rsidP="002629C6"/>
    <w:p w14:paraId="1C2E2395" w14:textId="083D34E1" w:rsidR="002629C6" w:rsidRPr="002629C6" w:rsidRDefault="002629C6" w:rsidP="002629C6">
      <w:pPr>
        <w:rPr>
          <w:b/>
          <w:bCs/>
        </w:rPr>
      </w:pPr>
      <w:r>
        <w:rPr>
          <w:b/>
          <w:bCs/>
        </w:rPr>
        <w:t>N</w:t>
      </w:r>
      <w:r w:rsidRPr="002629C6">
        <w:rPr>
          <w:b/>
          <w:bCs/>
        </w:rPr>
        <w:t>ormalization</w:t>
      </w:r>
    </w:p>
    <w:p w14:paraId="194775D5" w14:textId="0E87B29F" w:rsidR="002629C6" w:rsidRDefault="002629C6" w:rsidP="002629C6">
      <w:r>
        <w:t>Then use z-score normalization</w:t>
      </w:r>
    </w:p>
    <w:p w14:paraId="65DF2205" w14:textId="77777777" w:rsidR="002629C6" w:rsidRDefault="002629C6" w:rsidP="002629C6"/>
    <w:p w14:paraId="794188C2" w14:textId="60C2A6F4" w:rsidR="002629C6" w:rsidRPr="002629C6" w:rsidRDefault="002629C6" w:rsidP="002629C6">
      <w:pPr>
        <w:rPr>
          <w:b/>
          <w:bCs/>
        </w:rPr>
      </w:pPr>
      <w:r w:rsidRPr="002629C6">
        <w:rPr>
          <w:rFonts w:hint="eastAsia"/>
          <w:b/>
          <w:bCs/>
        </w:rPr>
        <w:t>A</w:t>
      </w:r>
      <w:r w:rsidRPr="002629C6">
        <w:rPr>
          <w:b/>
          <w:bCs/>
        </w:rPr>
        <w:t>RM:</w:t>
      </w:r>
    </w:p>
    <w:p w14:paraId="5751429A" w14:textId="7495BBE0" w:rsidR="002629C6" w:rsidRDefault="002629C6" w:rsidP="002629C6">
      <w:r>
        <w:t xml:space="preserve">Use </w:t>
      </w:r>
      <w:proofErr w:type="spellStart"/>
      <w:r>
        <w:t>mlxtend</w:t>
      </w:r>
      <w:proofErr w:type="spellEnd"/>
      <w:r>
        <w:t xml:space="preserve"> package to do the </w:t>
      </w:r>
      <w:proofErr w:type="spellStart"/>
      <w:r>
        <w:t>apriori</w:t>
      </w:r>
      <w:proofErr w:type="spellEnd"/>
      <w:r>
        <w:t xml:space="preserve"> and </w:t>
      </w:r>
      <w:proofErr w:type="spellStart"/>
      <w:r w:rsidRPr="002629C6">
        <w:t>association_rules</w:t>
      </w:r>
      <w:proofErr w:type="spellEnd"/>
      <w:r>
        <w:t xml:space="preserve">. Set the </w:t>
      </w:r>
      <w:proofErr w:type="spellStart"/>
      <w:r w:rsidRPr="002629C6">
        <w:t>min_support</w:t>
      </w:r>
      <w:proofErr w:type="spellEnd"/>
      <w:r w:rsidRPr="002629C6">
        <w:t>=0.2</w:t>
      </w:r>
      <w:r>
        <w:t xml:space="preserve"> and </w:t>
      </w:r>
      <w:proofErr w:type="spellStart"/>
      <w:r w:rsidRPr="002629C6">
        <w:t>min_threshold</w:t>
      </w:r>
      <w:proofErr w:type="spellEnd"/>
      <w:r w:rsidRPr="002629C6">
        <w:t>=0.8</w:t>
      </w:r>
      <w:r>
        <w:t>.</w:t>
      </w:r>
    </w:p>
    <w:p w14:paraId="10B5DDEE" w14:textId="77777777" w:rsidR="002629C6" w:rsidRDefault="002629C6" w:rsidP="002629C6"/>
    <w:p w14:paraId="5A564B2A" w14:textId="57F35329" w:rsidR="002629C6" w:rsidRDefault="002629C6" w:rsidP="002629C6">
      <w:r w:rsidRPr="002629C6">
        <w:rPr>
          <w:rFonts w:hint="eastAsia"/>
          <w:b/>
          <w:bCs/>
        </w:rPr>
        <w:t>R</w:t>
      </w:r>
      <w:r w:rsidRPr="002629C6">
        <w:rPr>
          <w:b/>
          <w:bCs/>
        </w:rPr>
        <w:t>esul</w:t>
      </w:r>
      <w:r w:rsidRPr="002629C6">
        <w:rPr>
          <w:rFonts w:hint="eastAsia"/>
          <w:b/>
          <w:bCs/>
        </w:rPr>
        <w:t>t</w:t>
      </w:r>
      <w:r>
        <w:t>:</w:t>
      </w:r>
    </w:p>
    <w:p w14:paraId="49534A8A" w14:textId="7AF35DA1" w:rsidR="002629C6" w:rsidRDefault="002629C6" w:rsidP="002629C6">
      <w:r>
        <w:t>There are so many rules so I only list some of them.</w:t>
      </w:r>
      <w:r w:rsidR="00C301A8">
        <w:t xml:space="preserve"> More results can be found in folder csv file.</w:t>
      </w:r>
    </w:p>
    <w:p w14:paraId="237E7EE7" w14:textId="23A9231C" w:rsidR="002629C6" w:rsidRDefault="00721890" w:rsidP="002629C6">
      <w:r>
        <w:t>Less chance of heart attack</w:t>
      </w:r>
    </w:p>
    <w:tbl>
      <w:tblPr>
        <w:tblW w:w="10096" w:type="dxa"/>
        <w:tblLook w:val="04A0" w:firstRow="1" w:lastRow="0" w:firstColumn="1" w:lastColumn="0" w:noHBand="0" w:noVBand="1"/>
      </w:tblPr>
      <w:tblGrid>
        <w:gridCol w:w="4536"/>
        <w:gridCol w:w="2510"/>
        <w:gridCol w:w="1076"/>
        <w:gridCol w:w="1250"/>
        <w:gridCol w:w="1076"/>
      </w:tblGrid>
      <w:tr w:rsidR="00721890" w:rsidRPr="00721890" w14:paraId="19D600AA" w14:textId="77777777" w:rsidTr="00826AC6">
        <w:trPr>
          <w:trHeight w:val="276"/>
        </w:trPr>
        <w:tc>
          <w:tcPr>
            <w:tcW w:w="4536" w:type="dxa"/>
            <w:tcBorders>
              <w:top w:val="nil"/>
              <w:left w:val="nil"/>
              <w:bottom w:val="nil"/>
              <w:right w:val="nil"/>
            </w:tcBorders>
            <w:shd w:val="clear" w:color="auto" w:fill="auto"/>
            <w:noWrap/>
            <w:vAlign w:val="center"/>
            <w:hideMark/>
          </w:tcPr>
          <w:p w14:paraId="7CA13514" w14:textId="70A1FEAD" w:rsidR="00721890" w:rsidRPr="00721890" w:rsidRDefault="00721890" w:rsidP="00721890">
            <w:pPr>
              <w:rPr>
                <w:rFonts w:ascii="等线" w:eastAsia="等线" w:hAnsi="等线" w:cs="宋体"/>
                <w:color w:val="000000"/>
                <w:sz w:val="22"/>
                <w:szCs w:val="22"/>
              </w:rPr>
            </w:pPr>
            <w:r w:rsidRPr="00721890">
              <w:rPr>
                <w:rFonts w:ascii="等线" w:eastAsia="等线" w:hAnsi="等线" w:cs="宋体"/>
                <w:color w:val="000000"/>
                <w:sz w:val="22"/>
                <w:szCs w:val="22"/>
              </w:rPr>
              <w:t>A</w:t>
            </w:r>
            <w:r w:rsidRPr="00721890">
              <w:rPr>
                <w:rFonts w:ascii="等线" w:eastAsia="等线" w:hAnsi="等线" w:cs="宋体" w:hint="eastAsia"/>
                <w:color w:val="000000"/>
                <w:sz w:val="22"/>
                <w:szCs w:val="22"/>
              </w:rPr>
              <w:t>ntecedents</w:t>
            </w:r>
          </w:p>
        </w:tc>
        <w:tc>
          <w:tcPr>
            <w:tcW w:w="2158" w:type="dxa"/>
            <w:tcBorders>
              <w:top w:val="nil"/>
              <w:left w:val="nil"/>
              <w:bottom w:val="nil"/>
              <w:right w:val="nil"/>
            </w:tcBorders>
            <w:shd w:val="clear" w:color="auto" w:fill="auto"/>
            <w:noWrap/>
            <w:vAlign w:val="center"/>
            <w:hideMark/>
          </w:tcPr>
          <w:p w14:paraId="4F7E43D7" w14:textId="77777777" w:rsidR="00721890" w:rsidRPr="00721890" w:rsidRDefault="00721890" w:rsidP="00721890">
            <w:pPr>
              <w:rPr>
                <w:rFonts w:ascii="等线" w:eastAsia="等线" w:hAnsi="等线" w:cs="宋体"/>
                <w:color w:val="000000"/>
                <w:sz w:val="22"/>
                <w:szCs w:val="22"/>
              </w:rPr>
            </w:pPr>
            <w:r w:rsidRPr="00721890">
              <w:rPr>
                <w:rFonts w:ascii="等线" w:eastAsia="等线" w:hAnsi="等线" w:cs="宋体" w:hint="eastAsia"/>
                <w:color w:val="000000"/>
                <w:sz w:val="22"/>
                <w:szCs w:val="22"/>
              </w:rPr>
              <w:t>consequents</w:t>
            </w:r>
          </w:p>
        </w:tc>
        <w:tc>
          <w:tcPr>
            <w:tcW w:w="1076" w:type="dxa"/>
            <w:tcBorders>
              <w:top w:val="nil"/>
              <w:left w:val="nil"/>
              <w:bottom w:val="nil"/>
              <w:right w:val="nil"/>
            </w:tcBorders>
            <w:shd w:val="clear" w:color="auto" w:fill="auto"/>
            <w:noWrap/>
            <w:vAlign w:val="center"/>
            <w:hideMark/>
          </w:tcPr>
          <w:p w14:paraId="5D545711" w14:textId="77777777" w:rsidR="00721890" w:rsidRPr="00721890" w:rsidRDefault="00721890" w:rsidP="00721890">
            <w:pPr>
              <w:rPr>
                <w:rFonts w:ascii="等线" w:eastAsia="等线" w:hAnsi="等线" w:cs="宋体"/>
                <w:color w:val="000000"/>
                <w:sz w:val="22"/>
                <w:szCs w:val="22"/>
              </w:rPr>
            </w:pPr>
            <w:r w:rsidRPr="00721890">
              <w:rPr>
                <w:rFonts w:ascii="等线" w:eastAsia="等线" w:hAnsi="等线" w:cs="宋体" w:hint="eastAsia"/>
                <w:color w:val="000000"/>
                <w:sz w:val="22"/>
                <w:szCs w:val="22"/>
              </w:rPr>
              <w:t>support</w:t>
            </w:r>
          </w:p>
        </w:tc>
        <w:tc>
          <w:tcPr>
            <w:tcW w:w="1250" w:type="dxa"/>
            <w:tcBorders>
              <w:top w:val="nil"/>
              <w:left w:val="nil"/>
              <w:bottom w:val="nil"/>
              <w:right w:val="nil"/>
            </w:tcBorders>
            <w:shd w:val="clear" w:color="auto" w:fill="auto"/>
            <w:noWrap/>
            <w:vAlign w:val="center"/>
            <w:hideMark/>
          </w:tcPr>
          <w:p w14:paraId="079D1446" w14:textId="77777777" w:rsidR="00721890" w:rsidRPr="00721890" w:rsidRDefault="00721890" w:rsidP="00721890">
            <w:pPr>
              <w:rPr>
                <w:rFonts w:ascii="等线" w:eastAsia="等线" w:hAnsi="等线" w:cs="宋体"/>
                <w:color w:val="000000"/>
                <w:sz w:val="22"/>
                <w:szCs w:val="22"/>
              </w:rPr>
            </w:pPr>
            <w:r w:rsidRPr="00721890">
              <w:rPr>
                <w:rFonts w:ascii="等线" w:eastAsia="等线" w:hAnsi="等线" w:cs="宋体" w:hint="eastAsia"/>
                <w:color w:val="000000"/>
                <w:sz w:val="22"/>
                <w:szCs w:val="22"/>
              </w:rPr>
              <w:t>confidence</w:t>
            </w:r>
          </w:p>
        </w:tc>
        <w:tc>
          <w:tcPr>
            <w:tcW w:w="1076" w:type="dxa"/>
            <w:tcBorders>
              <w:top w:val="nil"/>
              <w:left w:val="nil"/>
              <w:bottom w:val="nil"/>
              <w:right w:val="nil"/>
            </w:tcBorders>
            <w:shd w:val="clear" w:color="auto" w:fill="auto"/>
            <w:noWrap/>
            <w:vAlign w:val="center"/>
            <w:hideMark/>
          </w:tcPr>
          <w:p w14:paraId="301F86E4" w14:textId="77777777" w:rsidR="00721890" w:rsidRPr="00721890" w:rsidRDefault="00721890" w:rsidP="00721890">
            <w:pPr>
              <w:rPr>
                <w:rFonts w:ascii="等线" w:eastAsia="等线" w:hAnsi="等线" w:cs="宋体"/>
                <w:color w:val="000000"/>
                <w:sz w:val="22"/>
                <w:szCs w:val="22"/>
              </w:rPr>
            </w:pPr>
            <w:r w:rsidRPr="00721890">
              <w:rPr>
                <w:rFonts w:ascii="等线" w:eastAsia="等线" w:hAnsi="等线" w:cs="宋体" w:hint="eastAsia"/>
                <w:color w:val="000000"/>
                <w:sz w:val="22"/>
                <w:szCs w:val="22"/>
              </w:rPr>
              <w:t>lift</w:t>
            </w:r>
          </w:p>
        </w:tc>
      </w:tr>
      <w:tr w:rsidR="00721890" w:rsidRPr="00721890" w14:paraId="24623E1C" w14:textId="77777777" w:rsidTr="00826AC6">
        <w:trPr>
          <w:trHeight w:val="276"/>
        </w:trPr>
        <w:tc>
          <w:tcPr>
            <w:tcW w:w="4536" w:type="dxa"/>
            <w:tcBorders>
              <w:top w:val="nil"/>
              <w:left w:val="nil"/>
              <w:bottom w:val="nil"/>
              <w:right w:val="nil"/>
            </w:tcBorders>
            <w:shd w:val="clear" w:color="auto" w:fill="auto"/>
            <w:noWrap/>
            <w:vAlign w:val="center"/>
            <w:hideMark/>
          </w:tcPr>
          <w:p w14:paraId="41E44955" w14:textId="77777777" w:rsidR="00721890" w:rsidRPr="00721890" w:rsidRDefault="00721890" w:rsidP="00721890">
            <w:pPr>
              <w:rPr>
                <w:rFonts w:ascii="等线" w:eastAsia="等线" w:hAnsi="等线" w:cs="宋体"/>
                <w:color w:val="000000"/>
                <w:sz w:val="22"/>
                <w:szCs w:val="22"/>
              </w:rPr>
            </w:pPr>
            <w:proofErr w:type="spellStart"/>
            <w:proofErr w:type="gramStart"/>
            <w:r w:rsidRPr="00721890">
              <w:rPr>
                <w:rFonts w:ascii="等线" w:eastAsia="等线" w:hAnsi="等线" w:cs="宋体" w:hint="eastAsia"/>
                <w:color w:val="000000"/>
                <w:sz w:val="22"/>
                <w:szCs w:val="22"/>
              </w:rPr>
              <w:t>frozenset</w:t>
            </w:r>
            <w:proofErr w:type="spellEnd"/>
            <w:r w:rsidRPr="00721890">
              <w:rPr>
                <w:rFonts w:ascii="等线" w:eastAsia="等线" w:hAnsi="等线" w:cs="宋体" w:hint="eastAsia"/>
                <w:color w:val="000000"/>
                <w:sz w:val="22"/>
                <w:szCs w:val="22"/>
              </w:rPr>
              <w:t>(</w:t>
            </w:r>
            <w:proofErr w:type="gramEnd"/>
            <w:r w:rsidRPr="00721890">
              <w:rPr>
                <w:rFonts w:ascii="等线" w:eastAsia="等线" w:hAnsi="等线" w:cs="宋体" w:hint="eastAsia"/>
                <w:color w:val="000000"/>
                <w:sz w:val="22"/>
                <w:szCs w:val="22"/>
              </w:rPr>
              <w:t>{'</w:t>
            </w:r>
            <w:proofErr w:type="spellStart"/>
            <w:r w:rsidRPr="00721890">
              <w:rPr>
                <w:rFonts w:ascii="等线" w:eastAsia="等线" w:hAnsi="等线" w:cs="宋体" w:hint="eastAsia"/>
                <w:color w:val="000000"/>
                <w:sz w:val="22"/>
                <w:szCs w:val="22"/>
              </w:rPr>
              <w:t>exng_yes</w:t>
            </w:r>
            <w:proofErr w:type="spellEnd"/>
            <w:r w:rsidRPr="00721890">
              <w:rPr>
                <w:rFonts w:ascii="等线" w:eastAsia="等线" w:hAnsi="等线" w:cs="宋体" w:hint="eastAsia"/>
                <w:color w:val="000000"/>
                <w:sz w:val="22"/>
                <w:szCs w:val="22"/>
              </w:rPr>
              <w:t>', '</w:t>
            </w:r>
            <w:proofErr w:type="spellStart"/>
            <w:r w:rsidRPr="00721890">
              <w:rPr>
                <w:rFonts w:ascii="等线" w:eastAsia="等线" w:hAnsi="等线" w:cs="宋体" w:hint="eastAsia"/>
                <w:color w:val="000000"/>
                <w:sz w:val="22"/>
                <w:szCs w:val="22"/>
              </w:rPr>
              <w:t>sex_male</w:t>
            </w:r>
            <w:proofErr w:type="spellEnd"/>
            <w:r w:rsidRPr="00721890">
              <w:rPr>
                <w:rFonts w:ascii="等线" w:eastAsia="等线" w:hAnsi="等线" w:cs="宋体" w:hint="eastAsia"/>
                <w:color w:val="000000"/>
                <w:sz w:val="22"/>
                <w:szCs w:val="22"/>
              </w:rPr>
              <w:t>'})</w:t>
            </w:r>
          </w:p>
        </w:tc>
        <w:tc>
          <w:tcPr>
            <w:tcW w:w="2158" w:type="dxa"/>
            <w:tcBorders>
              <w:top w:val="nil"/>
              <w:left w:val="nil"/>
              <w:bottom w:val="nil"/>
              <w:right w:val="nil"/>
            </w:tcBorders>
            <w:shd w:val="clear" w:color="auto" w:fill="auto"/>
            <w:noWrap/>
            <w:vAlign w:val="center"/>
            <w:hideMark/>
          </w:tcPr>
          <w:p w14:paraId="6DDE17F8" w14:textId="77777777" w:rsidR="00721890" w:rsidRPr="00721890" w:rsidRDefault="00721890" w:rsidP="00721890">
            <w:pPr>
              <w:rPr>
                <w:rFonts w:ascii="等线" w:eastAsia="等线" w:hAnsi="等线" w:cs="宋体"/>
                <w:color w:val="000000"/>
                <w:sz w:val="22"/>
                <w:szCs w:val="22"/>
              </w:rPr>
            </w:pPr>
            <w:proofErr w:type="spellStart"/>
            <w:r w:rsidRPr="00721890">
              <w:rPr>
                <w:rFonts w:ascii="等线" w:eastAsia="等线" w:hAnsi="等线" w:cs="宋体" w:hint="eastAsia"/>
                <w:color w:val="000000"/>
                <w:sz w:val="22"/>
                <w:szCs w:val="22"/>
              </w:rPr>
              <w:t>frozenset</w:t>
            </w:r>
            <w:proofErr w:type="spellEnd"/>
            <w:r w:rsidRPr="00721890">
              <w:rPr>
                <w:rFonts w:ascii="等线" w:eastAsia="等线" w:hAnsi="等线" w:cs="宋体" w:hint="eastAsia"/>
                <w:color w:val="000000"/>
                <w:sz w:val="22"/>
                <w:szCs w:val="22"/>
              </w:rPr>
              <w:t>({'</w:t>
            </w:r>
            <w:proofErr w:type="spellStart"/>
            <w:r w:rsidRPr="00721890">
              <w:rPr>
                <w:rFonts w:ascii="等线" w:eastAsia="等线" w:hAnsi="等线" w:cs="宋体" w:hint="eastAsia"/>
                <w:color w:val="000000"/>
                <w:sz w:val="22"/>
                <w:szCs w:val="22"/>
              </w:rPr>
              <w:t>output_less</w:t>
            </w:r>
            <w:proofErr w:type="spellEnd"/>
            <w:r w:rsidRPr="00721890">
              <w:rPr>
                <w:rFonts w:ascii="等线" w:eastAsia="等线" w:hAnsi="等线" w:cs="宋体" w:hint="eastAsia"/>
                <w:color w:val="000000"/>
                <w:sz w:val="22"/>
                <w:szCs w:val="22"/>
              </w:rPr>
              <w:t>'})</w:t>
            </w:r>
          </w:p>
        </w:tc>
        <w:tc>
          <w:tcPr>
            <w:tcW w:w="1076" w:type="dxa"/>
            <w:tcBorders>
              <w:top w:val="nil"/>
              <w:left w:val="nil"/>
              <w:bottom w:val="nil"/>
              <w:right w:val="nil"/>
            </w:tcBorders>
            <w:shd w:val="clear" w:color="auto" w:fill="auto"/>
            <w:noWrap/>
            <w:vAlign w:val="center"/>
            <w:hideMark/>
          </w:tcPr>
          <w:p w14:paraId="54EBDC21" w14:textId="77777777" w:rsidR="00721890" w:rsidRPr="00721890" w:rsidRDefault="00721890" w:rsidP="00721890">
            <w:pPr>
              <w:jc w:val="right"/>
              <w:rPr>
                <w:rFonts w:ascii="等线" w:eastAsia="等线" w:hAnsi="等线" w:cs="宋体"/>
                <w:color w:val="000000"/>
                <w:sz w:val="22"/>
                <w:szCs w:val="22"/>
              </w:rPr>
            </w:pPr>
            <w:r w:rsidRPr="00721890">
              <w:rPr>
                <w:rFonts w:ascii="等线" w:eastAsia="等线" w:hAnsi="等线" w:cs="宋体" w:hint="eastAsia"/>
                <w:color w:val="000000"/>
                <w:sz w:val="22"/>
                <w:szCs w:val="22"/>
              </w:rPr>
              <w:t>0.20462</w:t>
            </w:r>
          </w:p>
        </w:tc>
        <w:tc>
          <w:tcPr>
            <w:tcW w:w="1250" w:type="dxa"/>
            <w:tcBorders>
              <w:top w:val="nil"/>
              <w:left w:val="nil"/>
              <w:bottom w:val="nil"/>
              <w:right w:val="nil"/>
            </w:tcBorders>
            <w:shd w:val="clear" w:color="auto" w:fill="auto"/>
            <w:noWrap/>
            <w:vAlign w:val="center"/>
            <w:hideMark/>
          </w:tcPr>
          <w:p w14:paraId="7768C756" w14:textId="77777777" w:rsidR="00721890" w:rsidRPr="00721890" w:rsidRDefault="00721890" w:rsidP="00721890">
            <w:pPr>
              <w:jc w:val="right"/>
              <w:rPr>
                <w:rFonts w:ascii="等线" w:eastAsia="等线" w:hAnsi="等线" w:cs="宋体"/>
                <w:color w:val="000000"/>
                <w:sz w:val="22"/>
                <w:szCs w:val="22"/>
              </w:rPr>
            </w:pPr>
            <w:r w:rsidRPr="00721890">
              <w:rPr>
                <w:rFonts w:ascii="等线" w:eastAsia="等线" w:hAnsi="等线" w:cs="宋体" w:hint="eastAsia"/>
                <w:color w:val="000000"/>
                <w:sz w:val="22"/>
                <w:szCs w:val="22"/>
              </w:rPr>
              <w:t>0.805195</w:t>
            </w:r>
          </w:p>
        </w:tc>
        <w:tc>
          <w:tcPr>
            <w:tcW w:w="1076" w:type="dxa"/>
            <w:tcBorders>
              <w:top w:val="nil"/>
              <w:left w:val="nil"/>
              <w:bottom w:val="nil"/>
              <w:right w:val="nil"/>
            </w:tcBorders>
            <w:shd w:val="clear" w:color="auto" w:fill="auto"/>
            <w:noWrap/>
            <w:vAlign w:val="center"/>
            <w:hideMark/>
          </w:tcPr>
          <w:p w14:paraId="09B416EC" w14:textId="77777777" w:rsidR="00721890" w:rsidRPr="00721890" w:rsidRDefault="00721890" w:rsidP="00721890">
            <w:pPr>
              <w:jc w:val="right"/>
              <w:rPr>
                <w:rFonts w:ascii="等线" w:eastAsia="等线" w:hAnsi="等线" w:cs="宋体"/>
                <w:color w:val="000000"/>
                <w:sz w:val="22"/>
                <w:szCs w:val="22"/>
              </w:rPr>
            </w:pPr>
            <w:r w:rsidRPr="00721890">
              <w:rPr>
                <w:rFonts w:ascii="等线" w:eastAsia="等线" w:hAnsi="等线" w:cs="宋体" w:hint="eastAsia"/>
                <w:color w:val="000000"/>
                <w:sz w:val="22"/>
                <w:szCs w:val="22"/>
              </w:rPr>
              <w:t>1.767928</w:t>
            </w:r>
          </w:p>
        </w:tc>
      </w:tr>
      <w:tr w:rsidR="00721890" w:rsidRPr="00721890" w14:paraId="13FC925B" w14:textId="77777777" w:rsidTr="00826AC6">
        <w:trPr>
          <w:trHeight w:val="276"/>
        </w:trPr>
        <w:tc>
          <w:tcPr>
            <w:tcW w:w="4536" w:type="dxa"/>
            <w:tcBorders>
              <w:top w:val="nil"/>
              <w:left w:val="nil"/>
              <w:bottom w:val="nil"/>
              <w:right w:val="nil"/>
            </w:tcBorders>
            <w:shd w:val="clear" w:color="auto" w:fill="auto"/>
            <w:noWrap/>
            <w:vAlign w:val="center"/>
            <w:hideMark/>
          </w:tcPr>
          <w:p w14:paraId="67F5734A" w14:textId="77777777" w:rsidR="00721890" w:rsidRPr="00721890" w:rsidRDefault="00721890" w:rsidP="00721890">
            <w:pPr>
              <w:rPr>
                <w:rFonts w:ascii="等线" w:eastAsia="等线" w:hAnsi="等线" w:cs="宋体"/>
                <w:color w:val="000000"/>
                <w:sz w:val="22"/>
                <w:szCs w:val="22"/>
              </w:rPr>
            </w:pPr>
            <w:proofErr w:type="spellStart"/>
            <w:proofErr w:type="gramStart"/>
            <w:r w:rsidRPr="00721890">
              <w:rPr>
                <w:rFonts w:ascii="等线" w:eastAsia="等线" w:hAnsi="等线" w:cs="宋体" w:hint="eastAsia"/>
                <w:color w:val="000000"/>
                <w:sz w:val="22"/>
                <w:szCs w:val="22"/>
              </w:rPr>
              <w:t>frozenset</w:t>
            </w:r>
            <w:proofErr w:type="spellEnd"/>
            <w:r w:rsidRPr="00721890">
              <w:rPr>
                <w:rFonts w:ascii="等线" w:eastAsia="等线" w:hAnsi="等线" w:cs="宋体" w:hint="eastAsia"/>
                <w:color w:val="000000"/>
                <w:sz w:val="22"/>
                <w:szCs w:val="22"/>
              </w:rPr>
              <w:t>(</w:t>
            </w:r>
            <w:proofErr w:type="gramEnd"/>
            <w:r w:rsidRPr="00721890">
              <w:rPr>
                <w:rFonts w:ascii="等线" w:eastAsia="等线" w:hAnsi="等线" w:cs="宋体" w:hint="eastAsia"/>
                <w:color w:val="000000"/>
                <w:sz w:val="22"/>
                <w:szCs w:val="22"/>
              </w:rPr>
              <w:t>{'</w:t>
            </w:r>
            <w:proofErr w:type="spellStart"/>
            <w:r w:rsidRPr="00721890">
              <w:rPr>
                <w:rFonts w:ascii="等线" w:eastAsia="等线" w:hAnsi="等线" w:cs="宋体" w:hint="eastAsia"/>
                <w:color w:val="000000"/>
                <w:sz w:val="22"/>
                <w:szCs w:val="22"/>
              </w:rPr>
              <w:t>cp_typical</w:t>
            </w:r>
            <w:proofErr w:type="spellEnd"/>
            <w:r w:rsidRPr="00721890">
              <w:rPr>
                <w:rFonts w:ascii="等线" w:eastAsia="等线" w:hAnsi="等线" w:cs="宋体" w:hint="eastAsia"/>
                <w:color w:val="000000"/>
                <w:sz w:val="22"/>
                <w:szCs w:val="22"/>
              </w:rPr>
              <w:t>', '</w:t>
            </w:r>
            <w:proofErr w:type="spellStart"/>
            <w:r w:rsidRPr="00721890">
              <w:rPr>
                <w:rFonts w:ascii="等线" w:eastAsia="等线" w:hAnsi="等线" w:cs="宋体" w:hint="eastAsia"/>
                <w:color w:val="000000"/>
                <w:sz w:val="22"/>
                <w:szCs w:val="22"/>
              </w:rPr>
              <w:t>thalachh_abnormal</w:t>
            </w:r>
            <w:proofErr w:type="spellEnd"/>
            <w:r w:rsidRPr="00721890">
              <w:rPr>
                <w:rFonts w:ascii="等线" w:eastAsia="等线" w:hAnsi="等线" w:cs="宋体" w:hint="eastAsia"/>
                <w:color w:val="000000"/>
                <w:sz w:val="22"/>
                <w:szCs w:val="22"/>
              </w:rPr>
              <w:t>'})</w:t>
            </w:r>
          </w:p>
        </w:tc>
        <w:tc>
          <w:tcPr>
            <w:tcW w:w="2158" w:type="dxa"/>
            <w:tcBorders>
              <w:top w:val="nil"/>
              <w:left w:val="nil"/>
              <w:bottom w:val="nil"/>
              <w:right w:val="nil"/>
            </w:tcBorders>
            <w:shd w:val="clear" w:color="auto" w:fill="auto"/>
            <w:noWrap/>
            <w:vAlign w:val="center"/>
            <w:hideMark/>
          </w:tcPr>
          <w:p w14:paraId="4E54C3C9" w14:textId="77777777" w:rsidR="00721890" w:rsidRPr="00721890" w:rsidRDefault="00721890" w:rsidP="00721890">
            <w:pPr>
              <w:rPr>
                <w:rFonts w:ascii="等线" w:eastAsia="等线" w:hAnsi="等线" w:cs="宋体"/>
                <w:color w:val="000000"/>
                <w:sz w:val="22"/>
                <w:szCs w:val="22"/>
              </w:rPr>
            </w:pPr>
            <w:proofErr w:type="spellStart"/>
            <w:r w:rsidRPr="00721890">
              <w:rPr>
                <w:rFonts w:ascii="等线" w:eastAsia="等线" w:hAnsi="等线" w:cs="宋体" w:hint="eastAsia"/>
                <w:color w:val="000000"/>
                <w:sz w:val="22"/>
                <w:szCs w:val="22"/>
              </w:rPr>
              <w:t>frozenset</w:t>
            </w:r>
            <w:proofErr w:type="spellEnd"/>
            <w:r w:rsidRPr="00721890">
              <w:rPr>
                <w:rFonts w:ascii="等线" w:eastAsia="等线" w:hAnsi="等线" w:cs="宋体" w:hint="eastAsia"/>
                <w:color w:val="000000"/>
                <w:sz w:val="22"/>
                <w:szCs w:val="22"/>
              </w:rPr>
              <w:t>({'</w:t>
            </w:r>
            <w:proofErr w:type="spellStart"/>
            <w:r w:rsidRPr="00721890">
              <w:rPr>
                <w:rFonts w:ascii="等线" w:eastAsia="等线" w:hAnsi="等线" w:cs="宋体" w:hint="eastAsia"/>
                <w:color w:val="000000"/>
                <w:sz w:val="22"/>
                <w:szCs w:val="22"/>
              </w:rPr>
              <w:t>output_less</w:t>
            </w:r>
            <w:proofErr w:type="spellEnd"/>
            <w:r w:rsidRPr="00721890">
              <w:rPr>
                <w:rFonts w:ascii="等线" w:eastAsia="等线" w:hAnsi="等线" w:cs="宋体" w:hint="eastAsia"/>
                <w:color w:val="000000"/>
                <w:sz w:val="22"/>
                <w:szCs w:val="22"/>
              </w:rPr>
              <w:t>'})</w:t>
            </w:r>
          </w:p>
        </w:tc>
        <w:tc>
          <w:tcPr>
            <w:tcW w:w="1076" w:type="dxa"/>
            <w:tcBorders>
              <w:top w:val="nil"/>
              <w:left w:val="nil"/>
              <w:bottom w:val="nil"/>
              <w:right w:val="nil"/>
            </w:tcBorders>
            <w:shd w:val="clear" w:color="auto" w:fill="auto"/>
            <w:noWrap/>
            <w:vAlign w:val="center"/>
            <w:hideMark/>
          </w:tcPr>
          <w:p w14:paraId="39D6CADC" w14:textId="77777777" w:rsidR="00721890" w:rsidRPr="00721890" w:rsidRDefault="00721890" w:rsidP="00721890">
            <w:pPr>
              <w:jc w:val="right"/>
              <w:rPr>
                <w:rFonts w:ascii="等线" w:eastAsia="等线" w:hAnsi="等线" w:cs="宋体"/>
                <w:color w:val="000000"/>
                <w:sz w:val="22"/>
                <w:szCs w:val="22"/>
              </w:rPr>
            </w:pPr>
            <w:r w:rsidRPr="00721890">
              <w:rPr>
                <w:rFonts w:ascii="等线" w:eastAsia="等线" w:hAnsi="等线" w:cs="宋体" w:hint="eastAsia"/>
                <w:color w:val="000000"/>
                <w:sz w:val="22"/>
                <w:szCs w:val="22"/>
              </w:rPr>
              <w:t>0.244224</w:t>
            </w:r>
          </w:p>
        </w:tc>
        <w:tc>
          <w:tcPr>
            <w:tcW w:w="1250" w:type="dxa"/>
            <w:tcBorders>
              <w:top w:val="nil"/>
              <w:left w:val="nil"/>
              <w:bottom w:val="nil"/>
              <w:right w:val="nil"/>
            </w:tcBorders>
            <w:shd w:val="clear" w:color="auto" w:fill="auto"/>
            <w:noWrap/>
            <w:vAlign w:val="center"/>
            <w:hideMark/>
          </w:tcPr>
          <w:p w14:paraId="00312E38" w14:textId="77777777" w:rsidR="00721890" w:rsidRPr="00721890" w:rsidRDefault="00721890" w:rsidP="00721890">
            <w:pPr>
              <w:jc w:val="right"/>
              <w:rPr>
                <w:rFonts w:ascii="等线" w:eastAsia="等线" w:hAnsi="等线" w:cs="宋体"/>
                <w:color w:val="000000"/>
                <w:sz w:val="22"/>
                <w:szCs w:val="22"/>
              </w:rPr>
            </w:pPr>
            <w:r w:rsidRPr="00721890">
              <w:rPr>
                <w:rFonts w:ascii="等线" w:eastAsia="等线" w:hAnsi="等线" w:cs="宋体" w:hint="eastAsia"/>
                <w:color w:val="000000"/>
                <w:sz w:val="22"/>
                <w:szCs w:val="22"/>
              </w:rPr>
              <w:t>0.822222</w:t>
            </w:r>
          </w:p>
        </w:tc>
        <w:tc>
          <w:tcPr>
            <w:tcW w:w="1076" w:type="dxa"/>
            <w:tcBorders>
              <w:top w:val="nil"/>
              <w:left w:val="nil"/>
              <w:bottom w:val="nil"/>
              <w:right w:val="nil"/>
            </w:tcBorders>
            <w:shd w:val="clear" w:color="auto" w:fill="auto"/>
            <w:noWrap/>
            <w:vAlign w:val="center"/>
            <w:hideMark/>
          </w:tcPr>
          <w:p w14:paraId="79C6DB14" w14:textId="77777777" w:rsidR="00721890" w:rsidRPr="00721890" w:rsidRDefault="00721890" w:rsidP="00721890">
            <w:pPr>
              <w:jc w:val="right"/>
              <w:rPr>
                <w:rFonts w:ascii="等线" w:eastAsia="等线" w:hAnsi="等线" w:cs="宋体"/>
                <w:color w:val="000000"/>
                <w:sz w:val="22"/>
                <w:szCs w:val="22"/>
              </w:rPr>
            </w:pPr>
            <w:r w:rsidRPr="00721890">
              <w:rPr>
                <w:rFonts w:ascii="等线" w:eastAsia="等线" w:hAnsi="等线" w:cs="宋体" w:hint="eastAsia"/>
                <w:color w:val="000000"/>
                <w:sz w:val="22"/>
                <w:szCs w:val="22"/>
              </w:rPr>
              <w:t>1.805314</w:t>
            </w:r>
          </w:p>
        </w:tc>
      </w:tr>
      <w:tr w:rsidR="00721890" w:rsidRPr="00721890" w14:paraId="5A45B432" w14:textId="77777777" w:rsidTr="00826AC6">
        <w:trPr>
          <w:trHeight w:val="276"/>
        </w:trPr>
        <w:tc>
          <w:tcPr>
            <w:tcW w:w="4536" w:type="dxa"/>
            <w:tcBorders>
              <w:top w:val="nil"/>
              <w:left w:val="nil"/>
              <w:bottom w:val="nil"/>
              <w:right w:val="nil"/>
            </w:tcBorders>
            <w:shd w:val="clear" w:color="auto" w:fill="auto"/>
            <w:noWrap/>
            <w:vAlign w:val="center"/>
            <w:hideMark/>
          </w:tcPr>
          <w:p w14:paraId="5B8771FE" w14:textId="77777777" w:rsidR="00721890" w:rsidRPr="00721890" w:rsidRDefault="00721890" w:rsidP="00721890">
            <w:pPr>
              <w:rPr>
                <w:rFonts w:ascii="等线" w:eastAsia="等线" w:hAnsi="等线" w:cs="宋体"/>
                <w:color w:val="000000"/>
                <w:sz w:val="22"/>
                <w:szCs w:val="22"/>
              </w:rPr>
            </w:pPr>
            <w:proofErr w:type="spellStart"/>
            <w:proofErr w:type="gramStart"/>
            <w:r w:rsidRPr="00721890">
              <w:rPr>
                <w:rFonts w:ascii="等线" w:eastAsia="等线" w:hAnsi="等线" w:cs="宋体" w:hint="eastAsia"/>
                <w:color w:val="000000"/>
                <w:sz w:val="22"/>
                <w:szCs w:val="22"/>
              </w:rPr>
              <w:t>frozenset</w:t>
            </w:r>
            <w:proofErr w:type="spellEnd"/>
            <w:r w:rsidRPr="00721890">
              <w:rPr>
                <w:rFonts w:ascii="等线" w:eastAsia="等线" w:hAnsi="等线" w:cs="宋体" w:hint="eastAsia"/>
                <w:color w:val="000000"/>
                <w:sz w:val="22"/>
                <w:szCs w:val="22"/>
              </w:rPr>
              <w:t>(</w:t>
            </w:r>
            <w:proofErr w:type="gramEnd"/>
            <w:r w:rsidRPr="00721890">
              <w:rPr>
                <w:rFonts w:ascii="等线" w:eastAsia="等线" w:hAnsi="等线" w:cs="宋体" w:hint="eastAsia"/>
                <w:color w:val="000000"/>
                <w:sz w:val="22"/>
                <w:szCs w:val="22"/>
              </w:rPr>
              <w:t>{'</w:t>
            </w:r>
            <w:proofErr w:type="spellStart"/>
            <w:r w:rsidRPr="00721890">
              <w:rPr>
                <w:rFonts w:ascii="等线" w:eastAsia="等线" w:hAnsi="等线" w:cs="宋体" w:hint="eastAsia"/>
                <w:color w:val="000000"/>
                <w:sz w:val="22"/>
                <w:szCs w:val="22"/>
              </w:rPr>
              <w:t>exng_yes</w:t>
            </w:r>
            <w:proofErr w:type="spellEnd"/>
            <w:r w:rsidRPr="00721890">
              <w:rPr>
                <w:rFonts w:ascii="等线" w:eastAsia="等线" w:hAnsi="等线" w:cs="宋体" w:hint="eastAsia"/>
                <w:color w:val="000000"/>
                <w:sz w:val="22"/>
                <w:szCs w:val="22"/>
              </w:rPr>
              <w:t>', '</w:t>
            </w:r>
            <w:proofErr w:type="spellStart"/>
            <w:r w:rsidRPr="00721890">
              <w:rPr>
                <w:rFonts w:ascii="等线" w:eastAsia="等线" w:hAnsi="等线" w:cs="宋体" w:hint="eastAsia"/>
                <w:color w:val="000000"/>
                <w:sz w:val="22"/>
                <w:szCs w:val="22"/>
              </w:rPr>
              <w:t>cp_typical</w:t>
            </w:r>
            <w:proofErr w:type="spellEnd"/>
            <w:r w:rsidRPr="00721890">
              <w:rPr>
                <w:rFonts w:ascii="等线" w:eastAsia="等线" w:hAnsi="等线" w:cs="宋体" w:hint="eastAsia"/>
                <w:color w:val="000000"/>
                <w:sz w:val="22"/>
                <w:szCs w:val="22"/>
              </w:rPr>
              <w:t>'})</w:t>
            </w:r>
          </w:p>
        </w:tc>
        <w:tc>
          <w:tcPr>
            <w:tcW w:w="2158" w:type="dxa"/>
            <w:tcBorders>
              <w:top w:val="nil"/>
              <w:left w:val="nil"/>
              <w:bottom w:val="nil"/>
              <w:right w:val="nil"/>
            </w:tcBorders>
            <w:shd w:val="clear" w:color="auto" w:fill="auto"/>
            <w:noWrap/>
            <w:vAlign w:val="center"/>
            <w:hideMark/>
          </w:tcPr>
          <w:p w14:paraId="762CFB4E" w14:textId="77777777" w:rsidR="00721890" w:rsidRPr="00721890" w:rsidRDefault="00721890" w:rsidP="00721890">
            <w:pPr>
              <w:rPr>
                <w:rFonts w:ascii="等线" w:eastAsia="等线" w:hAnsi="等线" w:cs="宋体"/>
                <w:color w:val="000000"/>
                <w:sz w:val="22"/>
                <w:szCs w:val="22"/>
              </w:rPr>
            </w:pPr>
            <w:proofErr w:type="spellStart"/>
            <w:r w:rsidRPr="00721890">
              <w:rPr>
                <w:rFonts w:ascii="等线" w:eastAsia="等线" w:hAnsi="等线" w:cs="宋体" w:hint="eastAsia"/>
                <w:color w:val="000000"/>
                <w:sz w:val="22"/>
                <w:szCs w:val="22"/>
              </w:rPr>
              <w:t>frozenset</w:t>
            </w:r>
            <w:proofErr w:type="spellEnd"/>
            <w:r w:rsidRPr="00721890">
              <w:rPr>
                <w:rFonts w:ascii="等线" w:eastAsia="等线" w:hAnsi="等线" w:cs="宋体" w:hint="eastAsia"/>
                <w:color w:val="000000"/>
                <w:sz w:val="22"/>
                <w:szCs w:val="22"/>
              </w:rPr>
              <w:t>({'</w:t>
            </w:r>
            <w:proofErr w:type="spellStart"/>
            <w:r w:rsidRPr="00721890">
              <w:rPr>
                <w:rFonts w:ascii="等线" w:eastAsia="等线" w:hAnsi="等线" w:cs="宋体" w:hint="eastAsia"/>
                <w:color w:val="000000"/>
                <w:sz w:val="22"/>
                <w:szCs w:val="22"/>
              </w:rPr>
              <w:t>output_less</w:t>
            </w:r>
            <w:proofErr w:type="spellEnd"/>
            <w:r w:rsidRPr="00721890">
              <w:rPr>
                <w:rFonts w:ascii="等线" w:eastAsia="等线" w:hAnsi="等线" w:cs="宋体" w:hint="eastAsia"/>
                <w:color w:val="000000"/>
                <w:sz w:val="22"/>
                <w:szCs w:val="22"/>
              </w:rPr>
              <w:t>'})</w:t>
            </w:r>
          </w:p>
        </w:tc>
        <w:tc>
          <w:tcPr>
            <w:tcW w:w="1076" w:type="dxa"/>
            <w:tcBorders>
              <w:top w:val="nil"/>
              <w:left w:val="nil"/>
              <w:bottom w:val="nil"/>
              <w:right w:val="nil"/>
            </w:tcBorders>
            <w:shd w:val="clear" w:color="auto" w:fill="auto"/>
            <w:noWrap/>
            <w:vAlign w:val="center"/>
            <w:hideMark/>
          </w:tcPr>
          <w:p w14:paraId="07BB0244" w14:textId="77777777" w:rsidR="00721890" w:rsidRPr="00721890" w:rsidRDefault="00721890" w:rsidP="00721890">
            <w:pPr>
              <w:jc w:val="right"/>
              <w:rPr>
                <w:rFonts w:ascii="等线" w:eastAsia="等线" w:hAnsi="等线" w:cs="宋体"/>
                <w:color w:val="000000"/>
                <w:sz w:val="22"/>
                <w:szCs w:val="22"/>
              </w:rPr>
            </w:pPr>
            <w:r w:rsidRPr="00721890">
              <w:rPr>
                <w:rFonts w:ascii="等线" w:eastAsia="等线" w:hAnsi="等线" w:cs="宋体" w:hint="eastAsia"/>
                <w:color w:val="000000"/>
                <w:sz w:val="22"/>
                <w:szCs w:val="22"/>
              </w:rPr>
              <w:t>0.231023</w:t>
            </w:r>
          </w:p>
        </w:tc>
        <w:tc>
          <w:tcPr>
            <w:tcW w:w="1250" w:type="dxa"/>
            <w:tcBorders>
              <w:top w:val="nil"/>
              <w:left w:val="nil"/>
              <w:bottom w:val="nil"/>
              <w:right w:val="nil"/>
            </w:tcBorders>
            <w:shd w:val="clear" w:color="auto" w:fill="auto"/>
            <w:noWrap/>
            <w:vAlign w:val="center"/>
            <w:hideMark/>
          </w:tcPr>
          <w:p w14:paraId="2C52A8D2" w14:textId="77777777" w:rsidR="00721890" w:rsidRPr="00721890" w:rsidRDefault="00721890" w:rsidP="00721890">
            <w:pPr>
              <w:jc w:val="right"/>
              <w:rPr>
                <w:rFonts w:ascii="等线" w:eastAsia="等线" w:hAnsi="等线" w:cs="宋体"/>
                <w:color w:val="000000"/>
                <w:sz w:val="22"/>
                <w:szCs w:val="22"/>
              </w:rPr>
            </w:pPr>
            <w:r w:rsidRPr="00721890">
              <w:rPr>
                <w:rFonts w:ascii="等线" w:eastAsia="等线" w:hAnsi="等线" w:cs="宋体" w:hint="eastAsia"/>
                <w:color w:val="000000"/>
                <w:sz w:val="22"/>
                <w:szCs w:val="22"/>
              </w:rPr>
              <w:t>0.875</w:t>
            </w:r>
          </w:p>
        </w:tc>
        <w:tc>
          <w:tcPr>
            <w:tcW w:w="1076" w:type="dxa"/>
            <w:tcBorders>
              <w:top w:val="nil"/>
              <w:left w:val="nil"/>
              <w:bottom w:val="nil"/>
              <w:right w:val="nil"/>
            </w:tcBorders>
            <w:shd w:val="clear" w:color="auto" w:fill="auto"/>
            <w:noWrap/>
            <w:vAlign w:val="center"/>
            <w:hideMark/>
          </w:tcPr>
          <w:p w14:paraId="7A234A04" w14:textId="77777777" w:rsidR="00721890" w:rsidRPr="00721890" w:rsidRDefault="00721890" w:rsidP="00721890">
            <w:pPr>
              <w:jc w:val="right"/>
              <w:rPr>
                <w:rFonts w:ascii="等线" w:eastAsia="等线" w:hAnsi="等线" w:cs="宋体"/>
                <w:color w:val="000000"/>
                <w:sz w:val="22"/>
                <w:szCs w:val="22"/>
              </w:rPr>
            </w:pPr>
            <w:r w:rsidRPr="00721890">
              <w:rPr>
                <w:rFonts w:ascii="等线" w:eastAsia="等线" w:hAnsi="等线" w:cs="宋体" w:hint="eastAsia"/>
                <w:color w:val="000000"/>
                <w:sz w:val="22"/>
                <w:szCs w:val="22"/>
              </w:rPr>
              <w:t>1.921196</w:t>
            </w:r>
          </w:p>
        </w:tc>
      </w:tr>
    </w:tbl>
    <w:p w14:paraId="3485BD3F" w14:textId="77777777" w:rsidR="002629C6" w:rsidRDefault="002629C6" w:rsidP="002629C6"/>
    <w:p w14:paraId="21BF5728" w14:textId="4C3E9E72" w:rsidR="002629C6" w:rsidRDefault="00721890" w:rsidP="002629C6">
      <w:r>
        <w:t>High chance of heart at</w:t>
      </w:r>
      <w:r w:rsidRPr="00721890">
        <w:t>ta</w:t>
      </w:r>
      <w:r>
        <w:t>ck</w:t>
      </w:r>
    </w:p>
    <w:tbl>
      <w:tblPr>
        <w:tblW w:w="10662" w:type="dxa"/>
        <w:tblInd w:w="-30" w:type="dxa"/>
        <w:tblLayout w:type="fixed"/>
        <w:tblLook w:val="0000" w:firstRow="0" w:lastRow="0" w:firstColumn="0" w:lastColumn="0" w:noHBand="0" w:noVBand="0"/>
      </w:tblPr>
      <w:tblGrid>
        <w:gridCol w:w="4566"/>
        <w:gridCol w:w="2694"/>
        <w:gridCol w:w="1134"/>
        <w:gridCol w:w="1134"/>
        <w:gridCol w:w="1134"/>
      </w:tblGrid>
      <w:tr w:rsidR="00C301A8" w14:paraId="09CFB37D" w14:textId="77777777" w:rsidTr="00826AC6">
        <w:trPr>
          <w:trHeight w:val="190"/>
        </w:trPr>
        <w:tc>
          <w:tcPr>
            <w:tcW w:w="4566" w:type="dxa"/>
            <w:tcBorders>
              <w:top w:val="nil"/>
              <w:left w:val="nil"/>
              <w:bottom w:val="nil"/>
              <w:right w:val="nil"/>
            </w:tcBorders>
          </w:tcPr>
          <w:p w14:paraId="3D17691E" w14:textId="77777777" w:rsidR="00721890" w:rsidRDefault="00721890">
            <w:pPr>
              <w:widowControl w:val="0"/>
              <w:autoSpaceDE w:val="0"/>
              <w:autoSpaceDN w:val="0"/>
              <w:adjustRightInd w:val="0"/>
              <w:rPr>
                <w:rFonts w:ascii="等线" w:eastAsia="等线" w:cs="等线"/>
                <w:color w:val="000000"/>
                <w:sz w:val="22"/>
                <w:szCs w:val="22"/>
              </w:rPr>
            </w:pPr>
            <w:r>
              <w:rPr>
                <w:rFonts w:ascii="等线" w:eastAsia="等线" w:cs="等线"/>
                <w:color w:val="000000"/>
                <w:sz w:val="22"/>
                <w:szCs w:val="22"/>
              </w:rPr>
              <w:t>antecedents</w:t>
            </w:r>
          </w:p>
        </w:tc>
        <w:tc>
          <w:tcPr>
            <w:tcW w:w="2694" w:type="dxa"/>
            <w:tcBorders>
              <w:top w:val="nil"/>
              <w:left w:val="nil"/>
              <w:bottom w:val="nil"/>
              <w:right w:val="nil"/>
            </w:tcBorders>
          </w:tcPr>
          <w:p w14:paraId="46287485" w14:textId="77777777" w:rsidR="00721890" w:rsidRDefault="00721890">
            <w:pPr>
              <w:widowControl w:val="0"/>
              <w:autoSpaceDE w:val="0"/>
              <w:autoSpaceDN w:val="0"/>
              <w:adjustRightInd w:val="0"/>
              <w:rPr>
                <w:rFonts w:ascii="等线" w:eastAsia="等线" w:cs="等线"/>
                <w:color w:val="000000"/>
                <w:sz w:val="22"/>
                <w:szCs w:val="22"/>
              </w:rPr>
            </w:pPr>
            <w:r>
              <w:rPr>
                <w:rFonts w:ascii="等线" w:eastAsia="等线" w:cs="等线"/>
                <w:color w:val="000000"/>
                <w:sz w:val="22"/>
                <w:szCs w:val="22"/>
              </w:rPr>
              <w:t>consequents</w:t>
            </w:r>
          </w:p>
        </w:tc>
        <w:tc>
          <w:tcPr>
            <w:tcW w:w="1134" w:type="dxa"/>
            <w:tcBorders>
              <w:top w:val="nil"/>
              <w:left w:val="nil"/>
              <w:bottom w:val="nil"/>
              <w:right w:val="nil"/>
            </w:tcBorders>
          </w:tcPr>
          <w:p w14:paraId="404FCF5A" w14:textId="77777777" w:rsidR="00721890" w:rsidRDefault="00721890">
            <w:pPr>
              <w:widowControl w:val="0"/>
              <w:autoSpaceDE w:val="0"/>
              <w:autoSpaceDN w:val="0"/>
              <w:adjustRightInd w:val="0"/>
              <w:rPr>
                <w:rFonts w:ascii="等线" w:eastAsia="等线" w:cs="等线"/>
                <w:color w:val="000000"/>
                <w:sz w:val="22"/>
                <w:szCs w:val="22"/>
              </w:rPr>
            </w:pPr>
            <w:r>
              <w:rPr>
                <w:rFonts w:ascii="等线" w:eastAsia="等线" w:cs="等线"/>
                <w:color w:val="000000"/>
                <w:sz w:val="22"/>
                <w:szCs w:val="22"/>
              </w:rPr>
              <w:t>support</w:t>
            </w:r>
          </w:p>
        </w:tc>
        <w:tc>
          <w:tcPr>
            <w:tcW w:w="1134" w:type="dxa"/>
            <w:tcBorders>
              <w:top w:val="nil"/>
              <w:left w:val="nil"/>
              <w:bottom w:val="nil"/>
              <w:right w:val="nil"/>
            </w:tcBorders>
          </w:tcPr>
          <w:p w14:paraId="50D2869D" w14:textId="77777777" w:rsidR="00721890" w:rsidRDefault="00721890">
            <w:pPr>
              <w:widowControl w:val="0"/>
              <w:autoSpaceDE w:val="0"/>
              <w:autoSpaceDN w:val="0"/>
              <w:adjustRightInd w:val="0"/>
              <w:rPr>
                <w:rFonts w:ascii="等线" w:eastAsia="等线" w:cs="等线"/>
                <w:color w:val="000000"/>
                <w:sz w:val="22"/>
                <w:szCs w:val="22"/>
              </w:rPr>
            </w:pPr>
            <w:r>
              <w:rPr>
                <w:rFonts w:ascii="等线" w:eastAsia="等线" w:cs="等线"/>
                <w:color w:val="000000"/>
                <w:sz w:val="22"/>
                <w:szCs w:val="22"/>
              </w:rPr>
              <w:t>confidence</w:t>
            </w:r>
          </w:p>
        </w:tc>
        <w:tc>
          <w:tcPr>
            <w:tcW w:w="1134" w:type="dxa"/>
            <w:tcBorders>
              <w:top w:val="nil"/>
              <w:left w:val="nil"/>
              <w:bottom w:val="nil"/>
              <w:right w:val="nil"/>
            </w:tcBorders>
          </w:tcPr>
          <w:p w14:paraId="3783037C" w14:textId="77777777" w:rsidR="00721890" w:rsidRDefault="00721890">
            <w:pPr>
              <w:widowControl w:val="0"/>
              <w:autoSpaceDE w:val="0"/>
              <w:autoSpaceDN w:val="0"/>
              <w:adjustRightInd w:val="0"/>
              <w:rPr>
                <w:rFonts w:ascii="等线" w:eastAsia="等线" w:cs="等线"/>
                <w:color w:val="000000"/>
                <w:sz w:val="22"/>
                <w:szCs w:val="22"/>
              </w:rPr>
            </w:pPr>
            <w:r>
              <w:rPr>
                <w:rFonts w:ascii="等线" w:eastAsia="等线" w:cs="等线"/>
                <w:color w:val="000000"/>
                <w:sz w:val="22"/>
                <w:szCs w:val="22"/>
              </w:rPr>
              <w:t>lift</w:t>
            </w:r>
          </w:p>
        </w:tc>
      </w:tr>
      <w:tr w:rsidR="00C301A8" w14:paraId="68531884" w14:textId="77777777" w:rsidTr="00826AC6">
        <w:trPr>
          <w:trHeight w:val="190"/>
        </w:trPr>
        <w:tc>
          <w:tcPr>
            <w:tcW w:w="4566" w:type="dxa"/>
            <w:tcBorders>
              <w:top w:val="nil"/>
              <w:left w:val="nil"/>
              <w:bottom w:val="nil"/>
              <w:right w:val="nil"/>
            </w:tcBorders>
          </w:tcPr>
          <w:p w14:paraId="0025809B" w14:textId="299DB6AE" w:rsidR="00721890" w:rsidRDefault="00721890">
            <w:pPr>
              <w:widowControl w:val="0"/>
              <w:autoSpaceDE w:val="0"/>
              <w:autoSpaceDN w:val="0"/>
              <w:adjustRightInd w:val="0"/>
              <w:rPr>
                <w:rFonts w:ascii="等线" w:eastAsia="等线" w:cs="等线"/>
                <w:color w:val="000000"/>
                <w:sz w:val="22"/>
                <w:szCs w:val="22"/>
              </w:rPr>
            </w:pPr>
            <w:proofErr w:type="spellStart"/>
            <w:r>
              <w:rPr>
                <w:rFonts w:ascii="等线" w:eastAsia="等线" w:cs="等线"/>
                <w:color w:val="000000"/>
                <w:sz w:val="22"/>
                <w:szCs w:val="22"/>
              </w:rPr>
              <w:t>frozenset</w:t>
            </w:r>
            <w:proofErr w:type="spellEnd"/>
            <w:r>
              <w:rPr>
                <w:rFonts w:ascii="等线" w:eastAsia="等线" w:cs="等线"/>
                <w:color w:val="000000"/>
                <w:sz w:val="22"/>
                <w:szCs w:val="22"/>
              </w:rPr>
              <w:t>({'age_middle','</w:t>
            </w:r>
            <w:proofErr w:type="spellStart"/>
            <w:r>
              <w:rPr>
                <w:rFonts w:ascii="等线" w:eastAsia="等线" w:cs="等线"/>
                <w:color w:val="000000"/>
                <w:sz w:val="22"/>
                <w:szCs w:val="22"/>
              </w:rPr>
              <w:t>thall_fixed</w:t>
            </w:r>
            <w:proofErr w:type="spellEnd"/>
            <w:r>
              <w:rPr>
                <w:rFonts w:ascii="等线" w:eastAsia="等线" w:cs="等线"/>
                <w:color w:val="000000"/>
                <w:sz w:val="22"/>
                <w:szCs w:val="22"/>
              </w:rPr>
              <w:t>'})</w:t>
            </w:r>
          </w:p>
        </w:tc>
        <w:tc>
          <w:tcPr>
            <w:tcW w:w="2694" w:type="dxa"/>
            <w:tcBorders>
              <w:top w:val="nil"/>
              <w:left w:val="nil"/>
              <w:bottom w:val="nil"/>
              <w:right w:val="nil"/>
            </w:tcBorders>
          </w:tcPr>
          <w:p w14:paraId="39C364A5" w14:textId="77777777" w:rsidR="00721890" w:rsidRDefault="00721890">
            <w:pPr>
              <w:widowControl w:val="0"/>
              <w:autoSpaceDE w:val="0"/>
              <w:autoSpaceDN w:val="0"/>
              <w:adjustRightInd w:val="0"/>
              <w:rPr>
                <w:rFonts w:ascii="等线" w:eastAsia="等线" w:cs="等线"/>
                <w:color w:val="000000"/>
                <w:sz w:val="22"/>
                <w:szCs w:val="22"/>
              </w:rPr>
            </w:pPr>
            <w:proofErr w:type="spellStart"/>
            <w:r>
              <w:rPr>
                <w:rFonts w:ascii="等线" w:eastAsia="等线" w:cs="等线"/>
                <w:color w:val="000000"/>
                <w:sz w:val="22"/>
                <w:szCs w:val="22"/>
              </w:rPr>
              <w:t>frozenset</w:t>
            </w:r>
            <w:proofErr w:type="spellEnd"/>
            <w:r>
              <w:rPr>
                <w:rFonts w:ascii="等线" w:eastAsia="等线" w:cs="等线"/>
                <w:color w:val="000000"/>
                <w:sz w:val="22"/>
                <w:szCs w:val="22"/>
              </w:rPr>
              <w:t>({'</w:t>
            </w:r>
            <w:proofErr w:type="spellStart"/>
            <w:r>
              <w:rPr>
                <w:rFonts w:ascii="等线" w:eastAsia="等线" w:cs="等线"/>
                <w:color w:val="000000"/>
                <w:sz w:val="22"/>
                <w:szCs w:val="22"/>
              </w:rPr>
              <w:t>output_more</w:t>
            </w:r>
            <w:proofErr w:type="spellEnd"/>
            <w:r>
              <w:rPr>
                <w:rFonts w:ascii="等线" w:eastAsia="等线" w:cs="等线"/>
                <w:color w:val="000000"/>
                <w:sz w:val="22"/>
                <w:szCs w:val="22"/>
              </w:rPr>
              <w:t>'})</w:t>
            </w:r>
          </w:p>
        </w:tc>
        <w:tc>
          <w:tcPr>
            <w:tcW w:w="1134" w:type="dxa"/>
            <w:tcBorders>
              <w:top w:val="nil"/>
              <w:left w:val="nil"/>
              <w:bottom w:val="nil"/>
              <w:right w:val="nil"/>
            </w:tcBorders>
          </w:tcPr>
          <w:p w14:paraId="7D3816F4" w14:textId="77777777" w:rsidR="00721890" w:rsidRDefault="00721890">
            <w:pPr>
              <w:widowControl w:val="0"/>
              <w:autoSpaceDE w:val="0"/>
              <w:autoSpaceDN w:val="0"/>
              <w:adjustRightInd w:val="0"/>
              <w:jc w:val="right"/>
              <w:rPr>
                <w:rFonts w:ascii="等线" w:eastAsia="等线" w:cs="等线"/>
                <w:color w:val="000000"/>
                <w:sz w:val="22"/>
                <w:szCs w:val="22"/>
              </w:rPr>
            </w:pPr>
            <w:r>
              <w:rPr>
                <w:rFonts w:ascii="等线" w:eastAsia="等线" w:cs="等线"/>
                <w:color w:val="000000"/>
                <w:sz w:val="22"/>
                <w:szCs w:val="22"/>
              </w:rPr>
              <w:t>0.211221</w:t>
            </w:r>
          </w:p>
        </w:tc>
        <w:tc>
          <w:tcPr>
            <w:tcW w:w="1134" w:type="dxa"/>
            <w:tcBorders>
              <w:top w:val="nil"/>
              <w:left w:val="nil"/>
              <w:bottom w:val="nil"/>
              <w:right w:val="nil"/>
            </w:tcBorders>
          </w:tcPr>
          <w:p w14:paraId="6BD596C8" w14:textId="77777777" w:rsidR="00721890" w:rsidRDefault="00721890">
            <w:pPr>
              <w:widowControl w:val="0"/>
              <w:autoSpaceDE w:val="0"/>
              <w:autoSpaceDN w:val="0"/>
              <w:adjustRightInd w:val="0"/>
              <w:jc w:val="right"/>
              <w:rPr>
                <w:rFonts w:ascii="等线" w:eastAsia="等线" w:cs="等线"/>
                <w:color w:val="000000"/>
                <w:sz w:val="22"/>
                <w:szCs w:val="22"/>
              </w:rPr>
            </w:pPr>
            <w:r>
              <w:rPr>
                <w:rFonts w:ascii="等线" w:eastAsia="等线" w:cs="等线"/>
                <w:color w:val="000000"/>
                <w:sz w:val="22"/>
                <w:szCs w:val="22"/>
              </w:rPr>
              <w:t>0.8</w:t>
            </w:r>
          </w:p>
        </w:tc>
        <w:tc>
          <w:tcPr>
            <w:tcW w:w="1134" w:type="dxa"/>
            <w:tcBorders>
              <w:top w:val="nil"/>
              <w:left w:val="nil"/>
              <w:bottom w:val="nil"/>
              <w:right w:val="nil"/>
            </w:tcBorders>
          </w:tcPr>
          <w:p w14:paraId="7C067881" w14:textId="77777777" w:rsidR="00721890" w:rsidRDefault="00721890">
            <w:pPr>
              <w:widowControl w:val="0"/>
              <w:autoSpaceDE w:val="0"/>
              <w:autoSpaceDN w:val="0"/>
              <w:adjustRightInd w:val="0"/>
              <w:jc w:val="right"/>
              <w:rPr>
                <w:rFonts w:ascii="等线" w:eastAsia="等线" w:cs="等线"/>
                <w:color w:val="000000"/>
                <w:sz w:val="22"/>
                <w:szCs w:val="22"/>
              </w:rPr>
            </w:pPr>
            <w:r>
              <w:rPr>
                <w:rFonts w:ascii="等线" w:eastAsia="等线" w:cs="等线"/>
                <w:color w:val="000000"/>
                <w:sz w:val="22"/>
                <w:szCs w:val="22"/>
              </w:rPr>
              <w:t>1.469091</w:t>
            </w:r>
          </w:p>
        </w:tc>
      </w:tr>
      <w:tr w:rsidR="00C301A8" w14:paraId="6A70956C" w14:textId="77777777" w:rsidTr="00826AC6">
        <w:trPr>
          <w:trHeight w:val="190"/>
        </w:trPr>
        <w:tc>
          <w:tcPr>
            <w:tcW w:w="4566" w:type="dxa"/>
            <w:tcBorders>
              <w:top w:val="nil"/>
              <w:left w:val="nil"/>
              <w:bottom w:val="nil"/>
              <w:right w:val="nil"/>
            </w:tcBorders>
          </w:tcPr>
          <w:p w14:paraId="56E07630" w14:textId="2275F5C6" w:rsidR="00721890" w:rsidRDefault="00721890">
            <w:pPr>
              <w:widowControl w:val="0"/>
              <w:autoSpaceDE w:val="0"/>
              <w:autoSpaceDN w:val="0"/>
              <w:adjustRightInd w:val="0"/>
              <w:rPr>
                <w:rFonts w:ascii="等线" w:eastAsia="等线" w:cs="等线"/>
                <w:color w:val="000000"/>
                <w:sz w:val="22"/>
                <w:szCs w:val="22"/>
              </w:rPr>
            </w:pPr>
            <w:proofErr w:type="spellStart"/>
            <w:r>
              <w:rPr>
                <w:rFonts w:ascii="等线" w:eastAsia="等线" w:cs="等线"/>
                <w:color w:val="000000"/>
                <w:sz w:val="22"/>
                <w:szCs w:val="22"/>
              </w:rPr>
              <w:t>frozenset</w:t>
            </w:r>
            <w:proofErr w:type="spellEnd"/>
            <w:r>
              <w:rPr>
                <w:rFonts w:ascii="等线" w:eastAsia="等线" w:cs="等线"/>
                <w:color w:val="000000"/>
                <w:sz w:val="22"/>
                <w:szCs w:val="22"/>
              </w:rPr>
              <w:t>({'exng_no','</w:t>
            </w:r>
            <w:proofErr w:type="spellStart"/>
            <w:r>
              <w:rPr>
                <w:rFonts w:ascii="等线" w:eastAsia="等线" w:cs="等线"/>
                <w:color w:val="000000"/>
                <w:sz w:val="22"/>
                <w:szCs w:val="22"/>
              </w:rPr>
              <w:t>sex_female</w:t>
            </w:r>
            <w:proofErr w:type="spellEnd"/>
            <w:r>
              <w:rPr>
                <w:rFonts w:ascii="等线" w:eastAsia="等线" w:cs="等线"/>
                <w:color w:val="000000"/>
                <w:sz w:val="22"/>
                <w:szCs w:val="22"/>
              </w:rPr>
              <w:t>'})</w:t>
            </w:r>
          </w:p>
        </w:tc>
        <w:tc>
          <w:tcPr>
            <w:tcW w:w="2694" w:type="dxa"/>
            <w:tcBorders>
              <w:top w:val="nil"/>
              <w:left w:val="nil"/>
              <w:bottom w:val="nil"/>
              <w:right w:val="nil"/>
            </w:tcBorders>
          </w:tcPr>
          <w:p w14:paraId="7C230166" w14:textId="77777777" w:rsidR="00721890" w:rsidRDefault="00721890">
            <w:pPr>
              <w:widowControl w:val="0"/>
              <w:autoSpaceDE w:val="0"/>
              <w:autoSpaceDN w:val="0"/>
              <w:adjustRightInd w:val="0"/>
              <w:rPr>
                <w:rFonts w:ascii="等线" w:eastAsia="等线" w:cs="等线"/>
                <w:color w:val="000000"/>
                <w:sz w:val="22"/>
                <w:szCs w:val="22"/>
              </w:rPr>
            </w:pPr>
            <w:proofErr w:type="spellStart"/>
            <w:r>
              <w:rPr>
                <w:rFonts w:ascii="等线" w:eastAsia="等线" w:cs="等线"/>
                <w:color w:val="000000"/>
                <w:sz w:val="22"/>
                <w:szCs w:val="22"/>
              </w:rPr>
              <w:t>frozenset</w:t>
            </w:r>
            <w:proofErr w:type="spellEnd"/>
            <w:r>
              <w:rPr>
                <w:rFonts w:ascii="等线" w:eastAsia="等线" w:cs="等线"/>
                <w:color w:val="000000"/>
                <w:sz w:val="22"/>
                <w:szCs w:val="22"/>
              </w:rPr>
              <w:t>({'</w:t>
            </w:r>
            <w:proofErr w:type="spellStart"/>
            <w:r>
              <w:rPr>
                <w:rFonts w:ascii="等线" w:eastAsia="等线" w:cs="等线"/>
                <w:color w:val="000000"/>
                <w:sz w:val="22"/>
                <w:szCs w:val="22"/>
              </w:rPr>
              <w:t>output_more</w:t>
            </w:r>
            <w:proofErr w:type="spellEnd"/>
            <w:r>
              <w:rPr>
                <w:rFonts w:ascii="等线" w:eastAsia="等线" w:cs="等线"/>
                <w:color w:val="000000"/>
                <w:sz w:val="22"/>
                <w:szCs w:val="22"/>
              </w:rPr>
              <w:t>'})</w:t>
            </w:r>
          </w:p>
        </w:tc>
        <w:tc>
          <w:tcPr>
            <w:tcW w:w="1134" w:type="dxa"/>
            <w:tcBorders>
              <w:top w:val="nil"/>
              <w:left w:val="nil"/>
              <w:bottom w:val="nil"/>
              <w:right w:val="nil"/>
            </w:tcBorders>
          </w:tcPr>
          <w:p w14:paraId="489D2347" w14:textId="77777777" w:rsidR="00721890" w:rsidRDefault="00721890">
            <w:pPr>
              <w:widowControl w:val="0"/>
              <w:autoSpaceDE w:val="0"/>
              <w:autoSpaceDN w:val="0"/>
              <w:adjustRightInd w:val="0"/>
              <w:jc w:val="right"/>
              <w:rPr>
                <w:rFonts w:ascii="等线" w:eastAsia="等线" w:cs="等线"/>
                <w:color w:val="000000"/>
                <w:sz w:val="22"/>
                <w:szCs w:val="22"/>
              </w:rPr>
            </w:pPr>
            <w:r>
              <w:rPr>
                <w:rFonts w:ascii="等线" w:eastAsia="等线" w:cs="等线"/>
                <w:color w:val="000000"/>
                <w:sz w:val="22"/>
                <w:szCs w:val="22"/>
              </w:rPr>
              <w:t>0.211221</w:t>
            </w:r>
          </w:p>
        </w:tc>
        <w:tc>
          <w:tcPr>
            <w:tcW w:w="1134" w:type="dxa"/>
            <w:tcBorders>
              <w:top w:val="nil"/>
              <w:left w:val="nil"/>
              <w:bottom w:val="nil"/>
              <w:right w:val="nil"/>
            </w:tcBorders>
          </w:tcPr>
          <w:p w14:paraId="4F5F377B" w14:textId="77777777" w:rsidR="00721890" w:rsidRDefault="00721890">
            <w:pPr>
              <w:widowControl w:val="0"/>
              <w:autoSpaceDE w:val="0"/>
              <w:autoSpaceDN w:val="0"/>
              <w:adjustRightInd w:val="0"/>
              <w:jc w:val="right"/>
              <w:rPr>
                <w:rFonts w:ascii="等线" w:eastAsia="等线" w:cs="等线"/>
                <w:color w:val="000000"/>
                <w:sz w:val="22"/>
                <w:szCs w:val="22"/>
              </w:rPr>
            </w:pPr>
            <w:r>
              <w:rPr>
                <w:rFonts w:ascii="等线" w:eastAsia="等线" w:cs="等线"/>
                <w:color w:val="000000"/>
                <w:sz w:val="22"/>
                <w:szCs w:val="22"/>
              </w:rPr>
              <w:t>0.864865</w:t>
            </w:r>
          </w:p>
        </w:tc>
        <w:tc>
          <w:tcPr>
            <w:tcW w:w="1134" w:type="dxa"/>
            <w:tcBorders>
              <w:top w:val="nil"/>
              <w:left w:val="nil"/>
              <w:bottom w:val="nil"/>
              <w:right w:val="nil"/>
            </w:tcBorders>
          </w:tcPr>
          <w:p w14:paraId="12E0379D" w14:textId="77777777" w:rsidR="00721890" w:rsidRDefault="00721890">
            <w:pPr>
              <w:widowControl w:val="0"/>
              <w:autoSpaceDE w:val="0"/>
              <w:autoSpaceDN w:val="0"/>
              <w:adjustRightInd w:val="0"/>
              <w:jc w:val="right"/>
              <w:rPr>
                <w:rFonts w:ascii="等线" w:eastAsia="等线" w:cs="等线"/>
                <w:color w:val="000000"/>
                <w:sz w:val="22"/>
                <w:szCs w:val="22"/>
              </w:rPr>
            </w:pPr>
            <w:r>
              <w:rPr>
                <w:rFonts w:ascii="等线" w:eastAsia="等线" w:cs="等线"/>
                <w:color w:val="000000"/>
                <w:sz w:val="22"/>
                <w:szCs w:val="22"/>
              </w:rPr>
              <w:t>1.588206</w:t>
            </w:r>
          </w:p>
        </w:tc>
      </w:tr>
      <w:tr w:rsidR="00C301A8" w14:paraId="78E4587D" w14:textId="77777777" w:rsidTr="00826AC6">
        <w:trPr>
          <w:trHeight w:val="190"/>
        </w:trPr>
        <w:tc>
          <w:tcPr>
            <w:tcW w:w="4566" w:type="dxa"/>
            <w:tcBorders>
              <w:top w:val="nil"/>
              <w:left w:val="nil"/>
              <w:bottom w:val="nil"/>
              <w:right w:val="nil"/>
            </w:tcBorders>
          </w:tcPr>
          <w:p w14:paraId="7C2151EF" w14:textId="22626820" w:rsidR="00721890" w:rsidRDefault="00721890">
            <w:pPr>
              <w:widowControl w:val="0"/>
              <w:autoSpaceDE w:val="0"/>
              <w:autoSpaceDN w:val="0"/>
              <w:adjustRightInd w:val="0"/>
              <w:rPr>
                <w:rFonts w:ascii="等线" w:eastAsia="等线" w:cs="等线"/>
                <w:color w:val="000000"/>
                <w:sz w:val="22"/>
                <w:szCs w:val="22"/>
              </w:rPr>
            </w:pPr>
            <w:proofErr w:type="spellStart"/>
            <w:r>
              <w:rPr>
                <w:rFonts w:ascii="等线" w:eastAsia="等线" w:cs="等线"/>
                <w:color w:val="000000"/>
                <w:sz w:val="22"/>
                <w:szCs w:val="22"/>
              </w:rPr>
              <w:t>frozenset</w:t>
            </w:r>
            <w:proofErr w:type="spellEnd"/>
            <w:r>
              <w:rPr>
                <w:rFonts w:ascii="等线" w:eastAsia="等线" w:cs="等线"/>
                <w:color w:val="000000"/>
                <w:sz w:val="22"/>
                <w:szCs w:val="22"/>
              </w:rPr>
              <w:t>({'thall_fixed','</w:t>
            </w:r>
            <w:proofErr w:type="spellStart"/>
            <w:r>
              <w:rPr>
                <w:rFonts w:ascii="等线" w:eastAsia="等线" w:cs="等线"/>
                <w:color w:val="000000"/>
                <w:sz w:val="22"/>
                <w:szCs w:val="22"/>
              </w:rPr>
              <w:t>sex_female</w:t>
            </w:r>
            <w:proofErr w:type="spellEnd"/>
            <w:r>
              <w:rPr>
                <w:rFonts w:ascii="等线" w:eastAsia="等线" w:cs="等线"/>
                <w:color w:val="000000"/>
                <w:sz w:val="22"/>
                <w:szCs w:val="22"/>
              </w:rPr>
              <w:t>'})</w:t>
            </w:r>
          </w:p>
        </w:tc>
        <w:tc>
          <w:tcPr>
            <w:tcW w:w="2694" w:type="dxa"/>
            <w:tcBorders>
              <w:top w:val="nil"/>
              <w:left w:val="nil"/>
              <w:bottom w:val="nil"/>
              <w:right w:val="nil"/>
            </w:tcBorders>
          </w:tcPr>
          <w:p w14:paraId="255127C6" w14:textId="77777777" w:rsidR="00721890" w:rsidRDefault="00721890">
            <w:pPr>
              <w:widowControl w:val="0"/>
              <w:autoSpaceDE w:val="0"/>
              <w:autoSpaceDN w:val="0"/>
              <w:adjustRightInd w:val="0"/>
              <w:rPr>
                <w:rFonts w:ascii="等线" w:eastAsia="等线" w:cs="等线"/>
                <w:color w:val="000000"/>
                <w:sz w:val="22"/>
                <w:szCs w:val="22"/>
              </w:rPr>
            </w:pPr>
            <w:proofErr w:type="spellStart"/>
            <w:r>
              <w:rPr>
                <w:rFonts w:ascii="等线" w:eastAsia="等线" w:cs="等线"/>
                <w:color w:val="000000"/>
                <w:sz w:val="22"/>
                <w:szCs w:val="22"/>
              </w:rPr>
              <w:t>frozenset</w:t>
            </w:r>
            <w:proofErr w:type="spellEnd"/>
            <w:r>
              <w:rPr>
                <w:rFonts w:ascii="等线" w:eastAsia="等线" w:cs="等线"/>
                <w:color w:val="000000"/>
                <w:sz w:val="22"/>
                <w:szCs w:val="22"/>
              </w:rPr>
              <w:t>({'</w:t>
            </w:r>
            <w:proofErr w:type="spellStart"/>
            <w:r>
              <w:rPr>
                <w:rFonts w:ascii="等线" w:eastAsia="等线" w:cs="等线"/>
                <w:color w:val="000000"/>
                <w:sz w:val="22"/>
                <w:szCs w:val="22"/>
              </w:rPr>
              <w:t>output_more</w:t>
            </w:r>
            <w:proofErr w:type="spellEnd"/>
            <w:r>
              <w:rPr>
                <w:rFonts w:ascii="等线" w:eastAsia="等线" w:cs="等线"/>
                <w:color w:val="000000"/>
                <w:sz w:val="22"/>
                <w:szCs w:val="22"/>
              </w:rPr>
              <w:t>'})</w:t>
            </w:r>
          </w:p>
        </w:tc>
        <w:tc>
          <w:tcPr>
            <w:tcW w:w="1134" w:type="dxa"/>
            <w:tcBorders>
              <w:top w:val="nil"/>
              <w:left w:val="nil"/>
              <w:bottom w:val="nil"/>
              <w:right w:val="nil"/>
            </w:tcBorders>
          </w:tcPr>
          <w:p w14:paraId="0601B14D" w14:textId="77777777" w:rsidR="00721890" w:rsidRDefault="00721890">
            <w:pPr>
              <w:widowControl w:val="0"/>
              <w:autoSpaceDE w:val="0"/>
              <w:autoSpaceDN w:val="0"/>
              <w:adjustRightInd w:val="0"/>
              <w:jc w:val="right"/>
              <w:rPr>
                <w:rFonts w:ascii="等线" w:eastAsia="等线" w:cs="等线"/>
                <w:color w:val="000000"/>
                <w:sz w:val="22"/>
                <w:szCs w:val="22"/>
              </w:rPr>
            </w:pPr>
            <w:r>
              <w:rPr>
                <w:rFonts w:ascii="等线" w:eastAsia="等线" w:cs="等线"/>
                <w:color w:val="000000"/>
                <w:sz w:val="22"/>
                <w:szCs w:val="22"/>
              </w:rPr>
              <w:t>0.227723</w:t>
            </w:r>
          </w:p>
        </w:tc>
        <w:tc>
          <w:tcPr>
            <w:tcW w:w="1134" w:type="dxa"/>
            <w:tcBorders>
              <w:top w:val="nil"/>
              <w:left w:val="nil"/>
              <w:bottom w:val="nil"/>
              <w:right w:val="nil"/>
            </w:tcBorders>
          </w:tcPr>
          <w:p w14:paraId="09FB873B" w14:textId="77777777" w:rsidR="00721890" w:rsidRDefault="00721890">
            <w:pPr>
              <w:widowControl w:val="0"/>
              <w:autoSpaceDE w:val="0"/>
              <w:autoSpaceDN w:val="0"/>
              <w:adjustRightInd w:val="0"/>
              <w:jc w:val="right"/>
              <w:rPr>
                <w:rFonts w:ascii="等线" w:eastAsia="等线" w:cs="等线"/>
                <w:color w:val="000000"/>
                <w:sz w:val="22"/>
                <w:szCs w:val="22"/>
              </w:rPr>
            </w:pPr>
            <w:r>
              <w:rPr>
                <w:rFonts w:ascii="等线" w:eastAsia="等线" w:cs="等线"/>
                <w:color w:val="000000"/>
                <w:sz w:val="22"/>
                <w:szCs w:val="22"/>
              </w:rPr>
              <w:t>0.873418</w:t>
            </w:r>
          </w:p>
        </w:tc>
        <w:tc>
          <w:tcPr>
            <w:tcW w:w="1134" w:type="dxa"/>
            <w:tcBorders>
              <w:top w:val="nil"/>
              <w:left w:val="nil"/>
              <w:bottom w:val="nil"/>
              <w:right w:val="nil"/>
            </w:tcBorders>
          </w:tcPr>
          <w:p w14:paraId="117F9503" w14:textId="77777777" w:rsidR="00721890" w:rsidRDefault="00721890">
            <w:pPr>
              <w:widowControl w:val="0"/>
              <w:autoSpaceDE w:val="0"/>
              <w:autoSpaceDN w:val="0"/>
              <w:adjustRightInd w:val="0"/>
              <w:jc w:val="right"/>
              <w:rPr>
                <w:rFonts w:ascii="等线" w:eastAsia="等线" w:cs="等线"/>
                <w:color w:val="000000"/>
                <w:sz w:val="22"/>
                <w:szCs w:val="22"/>
              </w:rPr>
            </w:pPr>
            <w:r>
              <w:rPr>
                <w:rFonts w:ascii="等线" w:eastAsia="等线" w:cs="等线"/>
                <w:color w:val="000000"/>
                <w:sz w:val="22"/>
                <w:szCs w:val="22"/>
              </w:rPr>
              <w:t>1.603913</w:t>
            </w:r>
          </w:p>
        </w:tc>
      </w:tr>
    </w:tbl>
    <w:p w14:paraId="32EF2F78" w14:textId="77777777" w:rsidR="00721890" w:rsidRDefault="00721890" w:rsidP="002629C6"/>
    <w:p w14:paraId="459E6F45" w14:textId="71024286" w:rsidR="00A9202C" w:rsidRPr="00C301A8" w:rsidRDefault="00C301A8" w:rsidP="002629C6">
      <w:pPr>
        <w:rPr>
          <w:b/>
          <w:bCs/>
        </w:rPr>
      </w:pPr>
      <w:r w:rsidRPr="00C301A8">
        <w:rPr>
          <w:rFonts w:hint="eastAsia"/>
          <w:b/>
          <w:bCs/>
        </w:rPr>
        <w:t>A</w:t>
      </w:r>
      <w:r w:rsidRPr="00C301A8">
        <w:rPr>
          <w:b/>
          <w:bCs/>
        </w:rPr>
        <w:t>nalysis:</w:t>
      </w:r>
    </w:p>
    <w:p w14:paraId="0054E0C1" w14:textId="4E2AE48B" w:rsidR="00A9202C" w:rsidRDefault="00A9202C" w:rsidP="002629C6">
      <w:r>
        <w:rPr>
          <w:rFonts w:hint="eastAsia"/>
        </w:rPr>
        <w:t>I</w:t>
      </w:r>
      <w:r>
        <w:t>n this part, I only choose two rule to do analysis.</w:t>
      </w:r>
    </w:p>
    <w:p w14:paraId="3017359A" w14:textId="77777777" w:rsidR="00A9202C" w:rsidRDefault="00A9202C" w:rsidP="002629C6"/>
    <w:p w14:paraId="490BCBFD" w14:textId="7EBEFF4B" w:rsidR="00721890" w:rsidRDefault="00A9202C" w:rsidP="002629C6">
      <w:r>
        <w:t>For</w:t>
      </w:r>
      <w:r w:rsidR="00826AC6">
        <w:t xml:space="preserve"> (</w:t>
      </w:r>
      <w:proofErr w:type="spellStart"/>
      <w:r w:rsidR="00826AC6">
        <w:t>exng_</w:t>
      </w:r>
      <w:proofErr w:type="gramStart"/>
      <w:r w:rsidR="00826AC6">
        <w:t>yes,sex</w:t>
      </w:r>
      <w:proofErr w:type="gramEnd"/>
      <w:r w:rsidR="00826AC6">
        <w:t>_male</w:t>
      </w:r>
      <w:proofErr w:type="spellEnd"/>
      <w:r w:rsidR="00826AC6">
        <w:t>-&gt;</w:t>
      </w:r>
      <w:proofErr w:type="spellStart"/>
      <w:r w:rsidR="00826AC6">
        <w:t>output_less</w:t>
      </w:r>
      <w:proofErr w:type="spellEnd"/>
      <w:r w:rsidR="00826AC6">
        <w:t>)</w:t>
      </w:r>
      <w:r>
        <w:t>,</w:t>
      </w:r>
      <w:r w:rsidR="00826AC6">
        <w:t xml:space="preserve"> It means a people who is male and have e</w:t>
      </w:r>
      <w:r w:rsidR="00826AC6" w:rsidRPr="00826AC6">
        <w:t>xercise-induced angina</w:t>
      </w:r>
      <w:r w:rsidR="00826AC6">
        <w:t xml:space="preserve"> have less chance of </w:t>
      </w:r>
      <w:r w:rsidR="00826AC6" w:rsidRPr="00826AC6">
        <w:t>less chance of heart attack</w:t>
      </w:r>
      <w:r w:rsidR="00826AC6">
        <w:t xml:space="preserve"> that this rule has 20.5% </w:t>
      </w:r>
      <w:r w:rsidR="00826AC6">
        <w:rPr>
          <w:rFonts w:hint="eastAsia"/>
        </w:rPr>
        <w:t>support</w:t>
      </w:r>
      <w:r w:rsidR="00826AC6">
        <w:t>, 80.5% confident and 1.76 lift (&gt;1</w:t>
      </w:r>
      <w:r>
        <w:t xml:space="preserve"> </w:t>
      </w:r>
      <w:r w:rsidRPr="00A9202C">
        <w:t>Positive correlation exists</w:t>
      </w:r>
      <w:r w:rsidR="00826AC6">
        <w:t>).</w:t>
      </w:r>
    </w:p>
    <w:p w14:paraId="3B55F45C" w14:textId="77777777" w:rsidR="00826AC6" w:rsidRDefault="00826AC6" w:rsidP="002629C6"/>
    <w:p w14:paraId="7BBE219D" w14:textId="6C05E047" w:rsidR="00826AC6" w:rsidRDefault="00A9202C" w:rsidP="002629C6">
      <w:r>
        <w:lastRenderedPageBreak/>
        <w:t>For (</w:t>
      </w:r>
      <w:proofErr w:type="spellStart"/>
      <w:r>
        <w:t>exng_</w:t>
      </w:r>
      <w:proofErr w:type="gramStart"/>
      <w:r>
        <w:t>no,sex</w:t>
      </w:r>
      <w:proofErr w:type="gramEnd"/>
      <w:r>
        <w:t>_female</w:t>
      </w:r>
      <w:proofErr w:type="spellEnd"/>
      <w:r>
        <w:t>-&gt;</w:t>
      </w:r>
      <w:proofErr w:type="spellStart"/>
      <w:r>
        <w:t>output_more</w:t>
      </w:r>
      <w:proofErr w:type="spellEnd"/>
      <w:r>
        <w:t>), It means a people who is female and doesn’t have e</w:t>
      </w:r>
      <w:r w:rsidRPr="00826AC6">
        <w:t>xercise-induced angina</w:t>
      </w:r>
      <w:r>
        <w:t xml:space="preserve"> have less chance of </w:t>
      </w:r>
      <w:r w:rsidRPr="00826AC6">
        <w:t>less chance of heart attack</w:t>
      </w:r>
      <w:r>
        <w:t xml:space="preserve"> that this rule has 21.1% </w:t>
      </w:r>
      <w:r>
        <w:rPr>
          <w:rFonts w:hint="eastAsia"/>
        </w:rPr>
        <w:t>support</w:t>
      </w:r>
      <w:r>
        <w:t xml:space="preserve">, 86.5% confident and 1.58 lift (&gt;1 </w:t>
      </w:r>
      <w:r w:rsidRPr="00A9202C">
        <w:t>Positive correlation exists</w:t>
      </w:r>
      <w:r>
        <w:t>).</w:t>
      </w:r>
    </w:p>
    <w:p w14:paraId="3294DC8E" w14:textId="3D912F21" w:rsidR="00826AC6" w:rsidRDefault="00826AC6" w:rsidP="00826AC6">
      <w:pPr>
        <w:pStyle w:val="1"/>
      </w:pPr>
      <w:bookmarkStart w:id="4" w:name="_Toc153809174"/>
      <w:r>
        <w:t>Improvement</w:t>
      </w:r>
      <w:bookmarkEnd w:id="4"/>
    </w:p>
    <w:p w14:paraId="0805C549" w14:textId="573E3C34" w:rsidR="00C301A8" w:rsidRDefault="00E44348" w:rsidP="002629C6">
      <w:r w:rsidRPr="00E44348">
        <w:t>I only made minor modifications i.e. categorizing on the ARM dataset</w:t>
      </w:r>
      <w:r>
        <w:t xml:space="preserve">. </w:t>
      </w:r>
      <w:r w:rsidRPr="00E44348">
        <w:t xml:space="preserve">Among them, the performance of </w:t>
      </w:r>
      <w:proofErr w:type="spellStart"/>
      <w:r w:rsidRPr="00E44348">
        <w:t>knn</w:t>
      </w:r>
      <w:proofErr w:type="spellEnd"/>
      <w:r w:rsidRPr="00E44348">
        <w:t xml:space="preserve"> and </w:t>
      </w:r>
      <w:proofErr w:type="spellStart"/>
      <w:r w:rsidRPr="00E44348">
        <w:t>decison</w:t>
      </w:r>
      <w:proofErr w:type="spellEnd"/>
      <w:r w:rsidRPr="00E44348">
        <w:t xml:space="preserve"> tree has some improvement,</w:t>
      </w:r>
      <w:r>
        <w:t xml:space="preserve"> and</w:t>
      </w:r>
      <w:r w:rsidRPr="00E44348">
        <w:t xml:space="preserve"> </w:t>
      </w:r>
      <w:proofErr w:type="spellStart"/>
      <w:r>
        <w:t>k</w:t>
      </w:r>
      <w:r w:rsidRPr="00E44348">
        <w:t>nn</w:t>
      </w:r>
      <w:proofErr w:type="spellEnd"/>
      <w:r w:rsidRPr="00E44348">
        <w:t xml:space="preserve"> effect enhancement is more obvious</w:t>
      </w:r>
      <w:r>
        <w:rPr>
          <w:rFonts w:hint="eastAsia"/>
        </w:rPr>
        <w:t>.</w:t>
      </w:r>
      <w:r>
        <w:t xml:space="preserve"> </w:t>
      </w:r>
      <w:r w:rsidRPr="00E44348">
        <w:t>and random forest has some decrease.</w:t>
      </w:r>
      <w:r>
        <w:t xml:space="preserve"> </w:t>
      </w:r>
      <w:r w:rsidRPr="00E44348">
        <w:t>The results are shown below</w:t>
      </w:r>
    </w:p>
    <w:p w14:paraId="274C3DBA" w14:textId="77777777" w:rsidR="00E44348" w:rsidRDefault="00E44348" w:rsidP="002629C6"/>
    <w:p w14:paraId="7F206DDA" w14:textId="77777777" w:rsidR="00E44348" w:rsidRPr="00E44348" w:rsidRDefault="00E44348" w:rsidP="00E44348">
      <w:pPr>
        <w:rPr>
          <w:b/>
          <w:bCs/>
        </w:rPr>
      </w:pPr>
      <w:r w:rsidRPr="00E44348">
        <w:rPr>
          <w:b/>
          <w:bCs/>
        </w:rPr>
        <w:t>Clustering-based Approaches:</w:t>
      </w:r>
    </w:p>
    <w:p w14:paraId="1A233AE2" w14:textId="77777777" w:rsidR="00E44348" w:rsidRDefault="00E44348" w:rsidP="00E44348">
      <w:r>
        <w:rPr>
          <w:rFonts w:hint="eastAsia"/>
        </w:rPr>
        <w:t>K</w:t>
      </w:r>
      <w:r>
        <w:t>NN:</w:t>
      </w:r>
    </w:p>
    <w:p w14:paraId="731C7108" w14:textId="77777777" w:rsidR="00E44348" w:rsidRDefault="00E44348" w:rsidP="00E44348">
      <w:r>
        <w:t>accuracy:  0.8349726775956284</w:t>
      </w:r>
    </w:p>
    <w:p w14:paraId="25292F67" w14:textId="77777777" w:rsidR="00E44348" w:rsidRDefault="00E44348" w:rsidP="00E44348">
      <w:r>
        <w:t>precision:  0.8297872340425532</w:t>
      </w:r>
    </w:p>
    <w:p w14:paraId="380C40AF" w14:textId="77777777" w:rsidR="00E44348" w:rsidRDefault="00E44348" w:rsidP="00E44348">
      <w:r>
        <w:t>recall:  0.8666666666666667</w:t>
      </w:r>
    </w:p>
    <w:p w14:paraId="479AF0C3" w14:textId="491A513D" w:rsidR="00E44348" w:rsidRDefault="00E44348" w:rsidP="00E44348">
      <w:r>
        <w:t>F1 score:  0.8478260869565217</w:t>
      </w:r>
    </w:p>
    <w:p w14:paraId="2B5497FE" w14:textId="0998766E" w:rsidR="00E44348" w:rsidRDefault="00E44348" w:rsidP="00E44348">
      <w:r w:rsidRPr="00E44348">
        <w:rPr>
          <w:noProof/>
        </w:rPr>
        <w:drawing>
          <wp:inline distT="0" distB="0" distL="0" distR="0" wp14:anchorId="50F8112A" wp14:editId="30725165">
            <wp:extent cx="5241600" cy="2088000"/>
            <wp:effectExtent l="0" t="0" r="0" b="7620"/>
            <wp:docPr id="652671824"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2671824" name=""/>
                    <pic:cNvPicPr/>
                  </pic:nvPicPr>
                  <pic:blipFill>
                    <a:blip r:embed="rId29"/>
                    <a:stretch>
                      <a:fillRect/>
                    </a:stretch>
                  </pic:blipFill>
                  <pic:spPr>
                    <a:xfrm>
                      <a:off x="0" y="0"/>
                      <a:ext cx="5241600" cy="2088000"/>
                    </a:xfrm>
                    <a:prstGeom prst="rect">
                      <a:avLst/>
                    </a:prstGeom>
                  </pic:spPr>
                </pic:pic>
              </a:graphicData>
            </a:graphic>
          </wp:inline>
        </w:drawing>
      </w:r>
    </w:p>
    <w:p w14:paraId="6757ADE2" w14:textId="77777777" w:rsidR="00E44348" w:rsidRPr="004D2AF4" w:rsidRDefault="00E44348" w:rsidP="00E44348">
      <w:pPr>
        <w:rPr>
          <w:b/>
          <w:bCs/>
        </w:rPr>
      </w:pPr>
      <w:r w:rsidRPr="004D2AF4">
        <w:rPr>
          <w:b/>
          <w:bCs/>
        </w:rPr>
        <w:t>Classification-based</w:t>
      </w:r>
    </w:p>
    <w:p w14:paraId="29B6A34D" w14:textId="77777777" w:rsidR="00E44348" w:rsidRDefault="00E44348" w:rsidP="00E44348">
      <w:r>
        <w:rPr>
          <w:rFonts w:hint="eastAsia"/>
        </w:rPr>
        <w:t>D</w:t>
      </w:r>
      <w:r>
        <w:t xml:space="preserve">ecision </w:t>
      </w:r>
      <w:proofErr w:type="gramStart"/>
      <w:r>
        <w:t>Tree(</w:t>
      </w:r>
      <w:proofErr w:type="gramEnd"/>
      <w:r w:rsidRPr="004D2AF4">
        <w:t xml:space="preserve">Only set </w:t>
      </w:r>
      <w:proofErr w:type="spellStart"/>
      <w:r w:rsidRPr="004D2AF4">
        <w:t>max_depth</w:t>
      </w:r>
      <w:proofErr w:type="spellEnd"/>
      <w:r w:rsidRPr="004D2AF4">
        <w:t>=10</w:t>
      </w:r>
      <w:r>
        <w:t>):</w:t>
      </w:r>
    </w:p>
    <w:p w14:paraId="5487A639" w14:textId="77777777" w:rsidR="00E44348" w:rsidRDefault="00E44348" w:rsidP="00E44348">
      <w:r>
        <w:t>accuracy:  0.7556284153005464</w:t>
      </w:r>
    </w:p>
    <w:p w14:paraId="7300B5D7" w14:textId="77777777" w:rsidR="00E44348" w:rsidRDefault="00E44348" w:rsidP="00E44348">
      <w:r>
        <w:t>precision:  0.813953488372093</w:t>
      </w:r>
    </w:p>
    <w:p w14:paraId="7D4CF0D6" w14:textId="77777777" w:rsidR="00E44348" w:rsidRDefault="00E44348" w:rsidP="00E44348">
      <w:r>
        <w:t>recall:  0.7777777777777778</w:t>
      </w:r>
    </w:p>
    <w:p w14:paraId="692B8E63" w14:textId="0BC04C23" w:rsidR="00E44348" w:rsidRDefault="00E44348" w:rsidP="00E44348">
      <w:r>
        <w:t>F1 score:  0.7954545454545455</w:t>
      </w:r>
    </w:p>
    <w:p w14:paraId="0C7D2833" w14:textId="5AC9B8C4" w:rsidR="00E44348" w:rsidRDefault="00E44348" w:rsidP="00E44348">
      <w:r w:rsidRPr="00E44348">
        <w:rPr>
          <w:noProof/>
        </w:rPr>
        <w:drawing>
          <wp:inline distT="0" distB="0" distL="0" distR="0" wp14:anchorId="07C2165E" wp14:editId="0F6C0487">
            <wp:extent cx="5242560" cy="2087662"/>
            <wp:effectExtent l="0" t="0" r="0" b="8255"/>
            <wp:docPr id="16317313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31315" name=""/>
                    <pic:cNvPicPr/>
                  </pic:nvPicPr>
                  <pic:blipFill>
                    <a:blip r:embed="rId30"/>
                    <a:stretch>
                      <a:fillRect/>
                    </a:stretch>
                  </pic:blipFill>
                  <pic:spPr>
                    <a:xfrm>
                      <a:off x="0" y="0"/>
                      <a:ext cx="5255463" cy="2092800"/>
                    </a:xfrm>
                    <a:prstGeom prst="rect">
                      <a:avLst/>
                    </a:prstGeom>
                  </pic:spPr>
                </pic:pic>
              </a:graphicData>
            </a:graphic>
          </wp:inline>
        </w:drawing>
      </w:r>
    </w:p>
    <w:p w14:paraId="5A162677" w14:textId="77777777" w:rsidR="00E44348" w:rsidRDefault="00E44348" w:rsidP="00E44348"/>
    <w:p w14:paraId="387BE5A0" w14:textId="77777777" w:rsidR="00E44348" w:rsidRDefault="00E44348" w:rsidP="00E44348">
      <w:r>
        <w:rPr>
          <w:rFonts w:hint="eastAsia"/>
        </w:rPr>
        <w:lastRenderedPageBreak/>
        <w:t>R</w:t>
      </w:r>
      <w:r>
        <w:t xml:space="preserve">andom </w:t>
      </w:r>
      <w:proofErr w:type="gramStart"/>
      <w:r>
        <w:t>forest(</w:t>
      </w:r>
      <w:proofErr w:type="gramEnd"/>
      <w:r>
        <w:t>only set</w:t>
      </w:r>
      <w:r w:rsidRPr="004D2AF4">
        <w:t xml:space="preserve"> </w:t>
      </w:r>
      <w:proofErr w:type="spellStart"/>
      <w:r w:rsidRPr="004D2AF4">
        <w:t>n_estimators</w:t>
      </w:r>
      <w:proofErr w:type="spellEnd"/>
      <w:r w:rsidRPr="004D2AF4">
        <w:t>=100</w:t>
      </w:r>
      <w:r>
        <w:t xml:space="preserve"> ): </w:t>
      </w:r>
    </w:p>
    <w:p w14:paraId="576023C6" w14:textId="77777777" w:rsidR="00E44348" w:rsidRDefault="00E44348" w:rsidP="00E44348">
      <w:r>
        <w:t>accuracy:  0.8281967213114754</w:t>
      </w:r>
    </w:p>
    <w:p w14:paraId="1E495965" w14:textId="77777777" w:rsidR="00E44348" w:rsidRDefault="00E44348" w:rsidP="00E44348">
      <w:r>
        <w:t>precision:  0.8444444444444444</w:t>
      </w:r>
    </w:p>
    <w:p w14:paraId="7EF731D5" w14:textId="77777777" w:rsidR="00E44348" w:rsidRDefault="00E44348" w:rsidP="00E44348">
      <w:r>
        <w:t>recall:  0.8444444444444444</w:t>
      </w:r>
    </w:p>
    <w:p w14:paraId="74CBB440" w14:textId="6C3FB6C8" w:rsidR="00E44348" w:rsidRDefault="00E44348" w:rsidP="00E44348">
      <w:r>
        <w:t>F1 score:  0.8444444444444444</w:t>
      </w:r>
    </w:p>
    <w:p w14:paraId="582EABEA" w14:textId="03B7877C" w:rsidR="00E44348" w:rsidRPr="004D2AF4" w:rsidRDefault="00E44348" w:rsidP="00E44348">
      <w:r w:rsidRPr="00E44348">
        <w:rPr>
          <w:noProof/>
        </w:rPr>
        <w:drawing>
          <wp:inline distT="0" distB="0" distL="0" distR="0" wp14:anchorId="32D54510" wp14:editId="26FF0C45">
            <wp:extent cx="5241600" cy="2242800"/>
            <wp:effectExtent l="0" t="0" r="0" b="5715"/>
            <wp:docPr id="19395236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23606" name=""/>
                    <pic:cNvPicPr/>
                  </pic:nvPicPr>
                  <pic:blipFill>
                    <a:blip r:embed="rId31"/>
                    <a:stretch>
                      <a:fillRect/>
                    </a:stretch>
                  </pic:blipFill>
                  <pic:spPr>
                    <a:xfrm>
                      <a:off x="0" y="0"/>
                      <a:ext cx="5241600" cy="2242800"/>
                    </a:xfrm>
                    <a:prstGeom prst="rect">
                      <a:avLst/>
                    </a:prstGeom>
                  </pic:spPr>
                </pic:pic>
              </a:graphicData>
            </a:graphic>
          </wp:inline>
        </w:drawing>
      </w:r>
    </w:p>
    <w:p w14:paraId="6CF85DBF" w14:textId="77777777" w:rsidR="00E44348" w:rsidRPr="00E44348" w:rsidRDefault="00E44348" w:rsidP="002629C6"/>
    <w:p w14:paraId="7F640743" w14:textId="45B9EB25" w:rsidR="00C301A8" w:rsidRDefault="00892DA6" w:rsidP="002629C6">
      <w:r w:rsidRPr="00892DA6">
        <w:t>Heart Disease Prediction-Characteristic Importance Analysis</w:t>
      </w:r>
      <w:r w:rsidR="00F2430A">
        <w:t xml:space="preserve"> based on random forest</w:t>
      </w:r>
    </w:p>
    <w:p w14:paraId="5200832E" w14:textId="4EB704B1" w:rsidR="00892DA6" w:rsidRDefault="00892DA6" w:rsidP="002629C6">
      <w:r w:rsidRPr="00892DA6">
        <w:rPr>
          <w:noProof/>
        </w:rPr>
        <w:drawing>
          <wp:inline distT="0" distB="0" distL="0" distR="0" wp14:anchorId="5E3BD6E9" wp14:editId="48EB3D91">
            <wp:extent cx="6659880" cy="2537460"/>
            <wp:effectExtent l="0" t="0" r="7620" b="0"/>
            <wp:docPr id="20632015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01549" name=""/>
                    <pic:cNvPicPr/>
                  </pic:nvPicPr>
                  <pic:blipFill>
                    <a:blip r:embed="rId32"/>
                    <a:stretch>
                      <a:fillRect/>
                    </a:stretch>
                  </pic:blipFill>
                  <pic:spPr>
                    <a:xfrm>
                      <a:off x="0" y="0"/>
                      <a:ext cx="6660518" cy="2537703"/>
                    </a:xfrm>
                    <a:prstGeom prst="rect">
                      <a:avLst/>
                    </a:prstGeom>
                  </pic:spPr>
                </pic:pic>
              </a:graphicData>
            </a:graphic>
          </wp:inline>
        </w:drawing>
      </w:r>
    </w:p>
    <w:p w14:paraId="5F62B46C" w14:textId="2D4320E5" w:rsidR="00E231F3" w:rsidRDefault="00E231F3" w:rsidP="002629C6">
      <w:r>
        <w:rPr>
          <w:rFonts w:hint="eastAsia"/>
        </w:rPr>
        <w:t>A</w:t>
      </w:r>
      <w:r>
        <w:t xml:space="preserve">nalysis: </w:t>
      </w:r>
      <w:r w:rsidRPr="00E231F3">
        <w:t xml:space="preserve">Through this figure we can find that the three features that have the greatest importance in predicting the outcome of the random forest are cp, </w:t>
      </w:r>
      <w:proofErr w:type="spellStart"/>
      <w:r w:rsidRPr="00E231F3">
        <w:t>thall</w:t>
      </w:r>
      <w:proofErr w:type="spellEnd"/>
      <w:r w:rsidRPr="00E231F3">
        <w:t xml:space="preserve">, </w:t>
      </w:r>
      <w:proofErr w:type="spellStart"/>
      <w:r w:rsidRPr="00E231F3">
        <w:t>caa</w:t>
      </w:r>
      <w:proofErr w:type="spellEnd"/>
      <w:r>
        <w:t xml:space="preserve">. </w:t>
      </w:r>
      <w:r w:rsidRPr="00E231F3">
        <w:t>This also validates the results of feature distribution and feature correlation</w:t>
      </w:r>
      <w:r>
        <w:t xml:space="preserve">. </w:t>
      </w:r>
    </w:p>
    <w:p w14:paraId="77811D7D" w14:textId="77777777" w:rsidR="009C7BCD" w:rsidRDefault="009C7BCD" w:rsidP="002629C6"/>
    <w:p w14:paraId="65116CF3" w14:textId="0763D88C" w:rsidR="00CE564F" w:rsidRDefault="00CE564F" w:rsidP="00CE564F">
      <w:pPr>
        <w:pStyle w:val="1"/>
      </w:pPr>
      <w:bookmarkStart w:id="5" w:name="_Toc153809175"/>
      <w:r>
        <w:t>Evaluation</w:t>
      </w:r>
      <w:bookmarkEnd w:id="5"/>
    </w:p>
    <w:p w14:paraId="5976B50C" w14:textId="77777777" w:rsidR="00CE564F" w:rsidRDefault="00CE564F" w:rsidP="00CE564F"/>
    <w:p w14:paraId="3A0C69E6" w14:textId="77777777" w:rsidR="00CE564F" w:rsidRDefault="00CE564F" w:rsidP="00CE564F">
      <w:r>
        <w:t>Throughout this project, I have successfully explored the power of data mining in solving a practical problem and demonstrated my understanding of various data mining techniques. I learned and developed an effective data mining solution by utilizing seaborn (</w:t>
      </w:r>
      <w:proofErr w:type="spellStart"/>
      <w:r>
        <w:t>sns</w:t>
      </w:r>
      <w:proofErr w:type="spellEnd"/>
      <w:r>
        <w:t xml:space="preserve">) library to create distribution plots, heatmaps, and </w:t>
      </w:r>
      <w:proofErr w:type="spellStart"/>
      <w:r>
        <w:t>pairplots</w:t>
      </w:r>
      <w:proofErr w:type="spellEnd"/>
      <w:r>
        <w:t xml:space="preserve"> for data exploration.</w:t>
      </w:r>
    </w:p>
    <w:p w14:paraId="09475C8C" w14:textId="77777777" w:rsidR="00CE564F" w:rsidRDefault="00CE564F" w:rsidP="00CE564F"/>
    <w:p w14:paraId="11B61EFC" w14:textId="77777777" w:rsidR="00CE564F" w:rsidRDefault="00CE564F" w:rsidP="00CE564F">
      <w:r>
        <w:lastRenderedPageBreak/>
        <w:t>In terms of prediction, I implemented three different algorithms - K-Nearest Neighbors (KNN), Decision Tree, and Random Forest - to predict the target variable. By employing these algorithms, I was able to make accurate predictions based on the given dataset.</w:t>
      </w:r>
    </w:p>
    <w:p w14:paraId="12CF5EE6" w14:textId="77777777" w:rsidR="00CE564F" w:rsidRDefault="00CE564F" w:rsidP="00CE564F"/>
    <w:p w14:paraId="38785D9F" w14:textId="77777777" w:rsidR="00CE564F" w:rsidRDefault="00CE564F" w:rsidP="00CE564F">
      <w:r>
        <w:t>Furthermore, I utilized association data mining to discover and extract rules between the features and the target variable. This helped me identify significant associations and patterns in the data, providing valuable insights into the relationships between different variables.</w:t>
      </w:r>
    </w:p>
    <w:p w14:paraId="7CAC5BD9" w14:textId="77777777" w:rsidR="00CE564F" w:rsidRDefault="00CE564F" w:rsidP="00CE564F"/>
    <w:p w14:paraId="7B4C91C8" w14:textId="77777777" w:rsidR="00CE564F" w:rsidRDefault="00CE564F" w:rsidP="00CE564F">
      <w:r>
        <w:t>To further enhance the predictive power of the models, I applied discretization techniques based on association data mining. By discretizing the data, I was able to improve the performance and accuracy of the prediction methods.</w:t>
      </w:r>
    </w:p>
    <w:p w14:paraId="4381B2E5" w14:textId="77777777" w:rsidR="00CE564F" w:rsidRDefault="00CE564F" w:rsidP="00CE564F"/>
    <w:p w14:paraId="61B8E42A" w14:textId="77777777" w:rsidR="00CE564F" w:rsidRDefault="00CE564F" w:rsidP="00CE564F">
      <w:r>
        <w:t xml:space="preserve">Overall, this project allowed me to gain hands-on experience in data mining techniques. I learned how to effectively explore and visualize data using </w:t>
      </w:r>
      <w:proofErr w:type="spellStart"/>
      <w:r>
        <w:t>sns</w:t>
      </w:r>
      <w:proofErr w:type="spellEnd"/>
      <w:r>
        <w:t xml:space="preserve"> distribution plots, heatmaps, and </w:t>
      </w:r>
      <w:proofErr w:type="spellStart"/>
      <w:r>
        <w:t>pairplots</w:t>
      </w:r>
      <w:proofErr w:type="spellEnd"/>
      <w:r>
        <w:t>. I successfully implemented KNN, Decision Tree, and Random Forest algorithms for prediction, and leveraged association data mining to discover valuable rules between features and the target variable. Lastly, I applied discretization techniques to further enhance the predictive performance of the models.</w:t>
      </w:r>
    </w:p>
    <w:p w14:paraId="0D160B75" w14:textId="77777777" w:rsidR="00CE564F" w:rsidRDefault="00CE564F" w:rsidP="00CE564F"/>
    <w:p w14:paraId="34527062" w14:textId="1C773074" w:rsidR="00EF38D1" w:rsidRDefault="00CE564F" w:rsidP="002629C6">
      <w:r>
        <w:t>This project has not only deepened my understanding of data mining but also provided me with practical experience in solving real-world problems through data analysis and prediction.</w:t>
      </w:r>
    </w:p>
    <w:p w14:paraId="40D9A47E" w14:textId="625E4400" w:rsidR="00A64D04" w:rsidRDefault="00000000" w:rsidP="00C37F67">
      <w:pPr>
        <w:pStyle w:val="1"/>
      </w:pPr>
      <w:bookmarkStart w:id="6" w:name="_Toc147681119"/>
      <w:bookmarkStart w:id="7" w:name="_Toc153809176"/>
      <w:r>
        <w:t>References</w:t>
      </w:r>
      <w:bookmarkEnd w:id="6"/>
      <w:bookmarkEnd w:id="7"/>
    </w:p>
    <w:p w14:paraId="59A6B999" w14:textId="0826F848" w:rsidR="00A64B87" w:rsidRDefault="00000000">
      <w:hyperlink r:id="rId33" w:history="1">
        <w:r w:rsidR="00047F69" w:rsidRPr="00047F69">
          <w:rPr>
            <w:rStyle w:val="af2"/>
          </w:rPr>
          <w:t>Heart Attack Analysis &amp; Prediction Dataset (kaggle.com)</w:t>
        </w:r>
      </w:hyperlink>
    </w:p>
    <w:p w14:paraId="23E92E25" w14:textId="3B598D84" w:rsidR="00047F69" w:rsidRDefault="00000000">
      <w:hyperlink r:id="rId34" w:history="1">
        <w:r w:rsidR="00047F69" w:rsidRPr="00047F69">
          <w:rPr>
            <w:rStyle w:val="af2"/>
          </w:rPr>
          <w:t>Blood pressure - Wikipedia</w:t>
        </w:r>
      </w:hyperlink>
    </w:p>
    <w:p w14:paraId="37E708D3" w14:textId="28FB7E24" w:rsidR="00047F69" w:rsidRDefault="00000000">
      <w:hyperlink r:id="rId35" w:history="1">
        <w:r w:rsidR="00047F69" w:rsidRPr="00047F69">
          <w:rPr>
            <w:rStyle w:val="af2"/>
          </w:rPr>
          <w:t>Cholesterol - Wikipedia</w:t>
        </w:r>
      </w:hyperlink>
    </w:p>
    <w:p w14:paraId="7EB79D1D" w14:textId="1C51C944" w:rsidR="00047F69" w:rsidRDefault="00000000">
      <w:hyperlink r:id="rId36" w:history="1">
        <w:r w:rsidR="00047F69" w:rsidRPr="00047F69">
          <w:rPr>
            <w:rStyle w:val="af2"/>
          </w:rPr>
          <w:t xml:space="preserve">Normal Heart Rate </w:t>
        </w:r>
        <w:proofErr w:type="gramStart"/>
        <w:r w:rsidR="00047F69" w:rsidRPr="00047F69">
          <w:rPr>
            <w:rStyle w:val="af2"/>
          </w:rPr>
          <w:t>By</w:t>
        </w:r>
        <w:proofErr w:type="gramEnd"/>
        <w:r w:rsidR="00047F69" w:rsidRPr="00047F69">
          <w:rPr>
            <w:rStyle w:val="af2"/>
          </w:rPr>
          <w:t xml:space="preserve"> Age: Range, Charts And More – Forbes Health</w:t>
        </w:r>
      </w:hyperlink>
    </w:p>
    <w:p w14:paraId="6D84D39F" w14:textId="3C6C577A" w:rsidR="00047F69" w:rsidRDefault="00000000">
      <w:hyperlink r:id="rId37" w:history="1">
        <w:r w:rsidR="00F70F59" w:rsidRPr="00F70F59">
          <w:rPr>
            <w:rStyle w:val="af2"/>
          </w:rPr>
          <w:t>Diagnostic and prognostic value of ST segment depression limited to the recovery phase of exercise stress test - PMC (nih.gov)</w:t>
        </w:r>
      </w:hyperlink>
    </w:p>
    <w:p w14:paraId="6CA52973" w14:textId="304ED2A4" w:rsidR="00F70F59" w:rsidRDefault="00000000">
      <w:hyperlink r:id="rId38" w:history="1">
        <w:r w:rsidR="00F70F59" w:rsidRPr="00F70F59">
          <w:rPr>
            <w:rStyle w:val="af2"/>
            <w:rFonts w:hint="eastAsia"/>
          </w:rPr>
          <w:t>Python</w:t>
        </w:r>
        <w:r w:rsidR="00F70F59" w:rsidRPr="00F70F59">
          <w:rPr>
            <w:rStyle w:val="af2"/>
            <w:rFonts w:hint="eastAsia"/>
          </w:rPr>
          <w:t>可视化</w:t>
        </w:r>
        <w:r w:rsidR="00F70F59" w:rsidRPr="00F70F59">
          <w:rPr>
            <w:rStyle w:val="af2"/>
            <w:rFonts w:hint="eastAsia"/>
          </w:rPr>
          <w:t xml:space="preserve"> | Seaborn5</w:t>
        </w:r>
        <w:r w:rsidR="00F70F59" w:rsidRPr="00F70F59">
          <w:rPr>
            <w:rStyle w:val="af2"/>
            <w:rFonts w:hint="eastAsia"/>
          </w:rPr>
          <w:t>分钟入门</w:t>
        </w:r>
        <w:r w:rsidR="00F70F59" w:rsidRPr="00F70F59">
          <w:rPr>
            <w:rStyle w:val="af2"/>
            <w:rFonts w:hint="eastAsia"/>
          </w:rPr>
          <w:t>(</w:t>
        </w:r>
        <w:r w:rsidR="00F70F59" w:rsidRPr="00F70F59">
          <w:rPr>
            <w:rStyle w:val="af2"/>
            <w:rFonts w:hint="eastAsia"/>
          </w:rPr>
          <w:t>七</w:t>
        </w:r>
        <w:r w:rsidR="00F70F59" w:rsidRPr="00F70F59">
          <w:rPr>
            <w:rStyle w:val="af2"/>
            <w:rFonts w:hint="eastAsia"/>
          </w:rPr>
          <w:t>)</w:t>
        </w:r>
        <w:r w:rsidR="00F70F59" w:rsidRPr="00F70F59">
          <w:rPr>
            <w:rStyle w:val="af2"/>
            <w:rFonts w:hint="eastAsia"/>
          </w:rPr>
          <w:t>——</w:t>
        </w:r>
        <w:r w:rsidR="00F70F59" w:rsidRPr="00F70F59">
          <w:rPr>
            <w:rStyle w:val="af2"/>
            <w:rFonts w:hint="eastAsia"/>
          </w:rPr>
          <w:t xml:space="preserve">pairplot - </w:t>
        </w:r>
        <w:r w:rsidR="00F70F59" w:rsidRPr="00F70F59">
          <w:rPr>
            <w:rStyle w:val="af2"/>
            <w:rFonts w:hint="eastAsia"/>
          </w:rPr>
          <w:t>知乎</w:t>
        </w:r>
        <w:r w:rsidR="00F70F59" w:rsidRPr="00F70F59">
          <w:rPr>
            <w:rStyle w:val="af2"/>
            <w:rFonts w:hint="eastAsia"/>
          </w:rPr>
          <w:t xml:space="preserve"> (zhihu.com)</w:t>
        </w:r>
      </w:hyperlink>
    </w:p>
    <w:p w14:paraId="4F273FB4" w14:textId="356AC10F" w:rsidR="00F70F59" w:rsidRDefault="00000000">
      <w:hyperlink r:id="rId39" w:history="1">
        <w:r w:rsidR="00F70F59" w:rsidRPr="00F70F59">
          <w:rPr>
            <w:rStyle w:val="af2"/>
            <w:rFonts w:hint="eastAsia"/>
          </w:rPr>
          <w:t>基于</w:t>
        </w:r>
        <w:r w:rsidR="00F70F59" w:rsidRPr="00F70F59">
          <w:rPr>
            <w:rStyle w:val="af2"/>
            <w:rFonts w:hint="eastAsia"/>
          </w:rPr>
          <w:t>Kaggle</w:t>
        </w:r>
        <w:r w:rsidR="00F70F59" w:rsidRPr="00F70F59">
          <w:rPr>
            <w:rStyle w:val="af2"/>
            <w:rFonts w:hint="eastAsia"/>
          </w:rPr>
          <w:t>心脏病数据集的数据分析和分类预测</w:t>
        </w:r>
        <w:r w:rsidR="00F70F59" w:rsidRPr="00F70F59">
          <w:rPr>
            <w:rStyle w:val="af2"/>
            <w:rFonts w:hint="eastAsia"/>
          </w:rPr>
          <w:t>-StatisticalLearning</w:t>
        </w:r>
        <w:r w:rsidR="00F70F59" w:rsidRPr="00F70F59">
          <w:rPr>
            <w:rStyle w:val="af2"/>
            <w:rFonts w:hint="eastAsia"/>
          </w:rPr>
          <w:t>统计学习实验报告</w:t>
        </w:r>
        <w:r w:rsidR="00F70F59" w:rsidRPr="00F70F59">
          <w:rPr>
            <w:rStyle w:val="af2"/>
            <w:rFonts w:hint="eastAsia"/>
          </w:rPr>
          <w:t>_kaggle</w:t>
        </w:r>
        <w:r w:rsidR="00F70F59" w:rsidRPr="00F70F59">
          <w:rPr>
            <w:rStyle w:val="af2"/>
            <w:rFonts w:hint="eastAsia"/>
          </w:rPr>
          <w:t>医学数据分析</w:t>
        </w:r>
        <w:r w:rsidR="00F70F59" w:rsidRPr="00F70F59">
          <w:rPr>
            <w:rStyle w:val="af2"/>
            <w:rFonts w:hint="eastAsia"/>
          </w:rPr>
          <w:t>-CSDN</w:t>
        </w:r>
        <w:proofErr w:type="gramStart"/>
        <w:r w:rsidR="00F70F59" w:rsidRPr="00F70F59">
          <w:rPr>
            <w:rStyle w:val="af2"/>
            <w:rFonts w:hint="eastAsia"/>
          </w:rPr>
          <w:t>博客</w:t>
        </w:r>
        <w:proofErr w:type="gramEnd"/>
      </w:hyperlink>
    </w:p>
    <w:p w14:paraId="4C679808" w14:textId="05C9D743" w:rsidR="00A64D04" w:rsidRDefault="00A64D04">
      <w:pPr>
        <w:rPr>
          <w:sz w:val="22"/>
          <w:szCs w:val="22"/>
        </w:rPr>
      </w:pPr>
    </w:p>
    <w:sectPr w:rsidR="00A64D04">
      <w:headerReference w:type="first" r:id="rId40"/>
      <w:pgSz w:w="11906" w:h="16838"/>
      <w:pgMar w:top="720" w:right="720" w:bottom="720" w:left="720" w:header="680" w:footer="8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930ECF" w14:textId="77777777" w:rsidR="00DB7F66" w:rsidRDefault="00DB7F66">
      <w:r>
        <w:separator/>
      </w:r>
    </w:p>
  </w:endnote>
  <w:endnote w:type="continuationSeparator" w:id="0">
    <w:p w14:paraId="3443598C" w14:textId="77777777" w:rsidR="00DB7F66" w:rsidRDefault="00DB7F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Palatino">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90AF5" w14:textId="77777777" w:rsidR="00A64D04" w:rsidRDefault="00A64D04"/>
  <w:p w14:paraId="3A36036A" w14:textId="77777777" w:rsidR="00A64D04" w:rsidRDefault="00A64D0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81BAE" w14:textId="77777777" w:rsidR="00A64D04" w:rsidRDefault="00A64D04">
    <w:pPr>
      <w:widowControl w:val="0"/>
      <w:pBdr>
        <w:top w:val="nil"/>
        <w:left w:val="nil"/>
        <w:bottom w:val="nil"/>
        <w:right w:val="nil"/>
        <w:between w:val="nil"/>
      </w:pBdr>
      <w:spacing w:line="276" w:lineRule="auto"/>
    </w:pPr>
  </w:p>
  <w:tbl>
    <w:tblPr>
      <w:tblStyle w:val="aff5"/>
      <w:tblW w:w="10350" w:type="dxa"/>
      <w:jc w:val="right"/>
      <w:tblBorders>
        <w:top w:val="single" w:sz="8" w:space="0" w:color="9BBB59"/>
        <w:left w:val="single" w:sz="8" w:space="0" w:color="9BBB59"/>
        <w:bottom w:val="single" w:sz="8" w:space="0" w:color="9BBB59"/>
        <w:right w:val="single" w:sz="8" w:space="0" w:color="9BBB59"/>
        <w:insideH w:val="single" w:sz="4" w:space="0" w:color="000000"/>
        <w:insideV w:val="single" w:sz="4" w:space="0" w:color="000000"/>
      </w:tblBorders>
      <w:tblLayout w:type="fixed"/>
      <w:tblLook w:val="0400" w:firstRow="0" w:lastRow="0" w:firstColumn="0" w:lastColumn="0" w:noHBand="0" w:noVBand="1"/>
    </w:tblPr>
    <w:tblGrid>
      <w:gridCol w:w="9825"/>
      <w:gridCol w:w="525"/>
    </w:tblGrid>
    <w:tr w:rsidR="00A64D04" w14:paraId="70D43732" w14:textId="77777777">
      <w:trPr>
        <w:trHeight w:val="470"/>
        <w:jc w:val="right"/>
      </w:trPr>
      <w:tc>
        <w:tcPr>
          <w:tcW w:w="9825" w:type="dxa"/>
          <w:vAlign w:val="center"/>
        </w:tcPr>
        <w:p w14:paraId="314AA978" w14:textId="77777777" w:rsidR="00A64D04" w:rsidRDefault="00000000">
          <w:pPr>
            <w:pBdr>
              <w:top w:val="nil"/>
              <w:left w:val="nil"/>
              <w:bottom w:val="nil"/>
              <w:right w:val="nil"/>
              <w:between w:val="nil"/>
            </w:pBdr>
            <w:tabs>
              <w:tab w:val="center" w:pos="4536"/>
              <w:tab w:val="right" w:pos="9072"/>
            </w:tabs>
            <w:jc w:val="right"/>
            <w:rPr>
              <w:rFonts w:ascii="Times New Roman" w:eastAsia="Times New Roman" w:hAnsi="Times New Roman" w:cs="Times New Roman"/>
              <w:smallCaps/>
              <w:color w:val="000000"/>
            </w:rPr>
          </w:pPr>
          <w:r>
            <w:rPr>
              <w:rFonts w:ascii="Times New Roman" w:eastAsia="Times New Roman" w:hAnsi="Times New Roman" w:cs="Times New Roman"/>
              <w:smallCaps/>
              <w:color w:val="FFFFFF"/>
            </w:rPr>
            <w:t>[NOM DE L’AUTEUR]</w:t>
          </w:r>
        </w:p>
      </w:tc>
      <w:tc>
        <w:tcPr>
          <w:tcW w:w="525" w:type="dxa"/>
          <w:shd w:val="clear" w:color="auto" w:fill="C0504D"/>
          <w:vAlign w:val="center"/>
        </w:tcPr>
        <w:p w14:paraId="18543078" w14:textId="77777777" w:rsidR="00A64D04" w:rsidRDefault="00000000">
          <w:pPr>
            <w:pBdr>
              <w:top w:val="nil"/>
              <w:left w:val="nil"/>
              <w:bottom w:val="nil"/>
              <w:right w:val="nil"/>
              <w:between w:val="nil"/>
            </w:pBdr>
            <w:tabs>
              <w:tab w:val="center" w:pos="4536"/>
              <w:tab w:val="right" w:pos="9072"/>
            </w:tabs>
            <w:jc w:val="center"/>
            <w:rPr>
              <w:rFonts w:ascii="Times New Roman" w:eastAsia="Times New Roman" w:hAnsi="Times New Roman" w:cs="Times New Roman"/>
              <w:color w:val="FFFFFF"/>
            </w:rPr>
          </w:pPr>
          <w:r>
            <w:rPr>
              <w:color w:val="FFFFFF"/>
            </w:rPr>
            <w:fldChar w:fldCharType="begin"/>
          </w:r>
          <w:r>
            <w:rPr>
              <w:rFonts w:ascii="Times New Roman" w:eastAsia="Times New Roman" w:hAnsi="Times New Roman" w:cs="Times New Roman"/>
              <w:color w:val="FFFFFF"/>
            </w:rPr>
            <w:instrText>PAGE</w:instrText>
          </w:r>
          <w:r>
            <w:rPr>
              <w:color w:val="FFFFFF"/>
            </w:rPr>
            <w:fldChar w:fldCharType="separate"/>
          </w:r>
          <w:r w:rsidR="00756DB1">
            <w:rPr>
              <w:rFonts w:ascii="Times New Roman" w:eastAsia="Times New Roman" w:hAnsi="Times New Roman" w:cs="Times New Roman"/>
              <w:noProof/>
              <w:color w:val="FFFFFF"/>
            </w:rPr>
            <w:t>2</w:t>
          </w:r>
          <w:r>
            <w:rPr>
              <w:color w:val="FFFFFF"/>
            </w:rPr>
            <w:fldChar w:fldCharType="end"/>
          </w:r>
        </w:p>
      </w:tc>
    </w:tr>
  </w:tbl>
  <w:p w14:paraId="18565D92" w14:textId="77777777" w:rsidR="00A64D04" w:rsidRDefault="00A64D0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79ED1" w14:textId="77777777" w:rsidR="00A64D04" w:rsidRDefault="00A64D04">
    <w:pPr>
      <w:widowControl w:val="0"/>
      <w:pBdr>
        <w:top w:val="nil"/>
        <w:left w:val="nil"/>
        <w:bottom w:val="nil"/>
        <w:right w:val="nil"/>
        <w:between w:val="nil"/>
      </w:pBdr>
      <w:spacing w:line="276" w:lineRule="auto"/>
    </w:pPr>
  </w:p>
  <w:tbl>
    <w:tblPr>
      <w:tblStyle w:val="aff6"/>
      <w:tblW w:w="10466" w:type="dxa"/>
      <w:jc w:val="right"/>
      <w:tblBorders>
        <w:top w:val="single" w:sz="8" w:space="0" w:color="9BBB59"/>
        <w:left w:val="single" w:sz="8" w:space="0" w:color="9BBB59"/>
        <w:bottom w:val="single" w:sz="8" w:space="0" w:color="9BBB59"/>
        <w:right w:val="single" w:sz="8" w:space="0" w:color="9BBB59"/>
        <w:insideH w:val="single" w:sz="4" w:space="0" w:color="000000"/>
        <w:insideV w:val="single" w:sz="4" w:space="0" w:color="000000"/>
      </w:tblBorders>
      <w:tblLayout w:type="fixed"/>
      <w:tblLook w:val="0400" w:firstRow="0" w:lastRow="0" w:firstColumn="0" w:lastColumn="0" w:noHBand="0" w:noVBand="1"/>
    </w:tblPr>
    <w:tblGrid>
      <w:gridCol w:w="9943"/>
      <w:gridCol w:w="523"/>
    </w:tblGrid>
    <w:tr w:rsidR="00A64D04" w14:paraId="451CAF15" w14:textId="77777777">
      <w:trPr>
        <w:jc w:val="right"/>
      </w:trPr>
      <w:tc>
        <w:tcPr>
          <w:tcW w:w="9943" w:type="dxa"/>
          <w:vAlign w:val="center"/>
        </w:tcPr>
        <w:p w14:paraId="3F749A75" w14:textId="77777777" w:rsidR="00A64D04" w:rsidRDefault="00000000">
          <w:pPr>
            <w:pBdr>
              <w:top w:val="nil"/>
              <w:left w:val="nil"/>
              <w:bottom w:val="nil"/>
              <w:right w:val="nil"/>
              <w:between w:val="nil"/>
            </w:pBdr>
            <w:tabs>
              <w:tab w:val="center" w:pos="4536"/>
              <w:tab w:val="right" w:pos="9072"/>
            </w:tabs>
            <w:jc w:val="right"/>
            <w:rPr>
              <w:rFonts w:ascii="Times New Roman" w:eastAsia="Times New Roman" w:hAnsi="Times New Roman" w:cs="Times New Roman"/>
              <w:smallCaps/>
              <w:color w:val="000000"/>
            </w:rPr>
          </w:pPr>
          <w:r>
            <w:rPr>
              <w:rFonts w:ascii="Times New Roman" w:eastAsia="Times New Roman" w:hAnsi="Times New Roman" w:cs="Times New Roman"/>
              <w:smallCaps/>
              <w:color w:val="FFFFFF"/>
            </w:rPr>
            <w:t>[AUTHOR NAME]</w:t>
          </w:r>
        </w:p>
      </w:tc>
      <w:tc>
        <w:tcPr>
          <w:tcW w:w="523" w:type="dxa"/>
          <w:shd w:val="clear" w:color="auto" w:fill="C0504D"/>
          <w:vAlign w:val="center"/>
        </w:tcPr>
        <w:p w14:paraId="77564EDF" w14:textId="77777777" w:rsidR="00A64D04" w:rsidRDefault="00000000">
          <w:pPr>
            <w:pBdr>
              <w:top w:val="nil"/>
              <w:left w:val="nil"/>
              <w:bottom w:val="nil"/>
              <w:right w:val="nil"/>
              <w:between w:val="nil"/>
            </w:pBdr>
            <w:tabs>
              <w:tab w:val="center" w:pos="4536"/>
              <w:tab w:val="right" w:pos="9072"/>
            </w:tabs>
            <w:jc w:val="center"/>
            <w:rPr>
              <w:rFonts w:ascii="Times New Roman" w:eastAsia="Times New Roman" w:hAnsi="Times New Roman" w:cs="Times New Roman"/>
              <w:color w:val="FFFFFF"/>
            </w:rPr>
          </w:pPr>
          <w:r>
            <w:rPr>
              <w:color w:val="FFFFFF"/>
            </w:rPr>
            <w:fldChar w:fldCharType="begin"/>
          </w:r>
          <w:r>
            <w:rPr>
              <w:rFonts w:ascii="Times New Roman" w:eastAsia="Times New Roman" w:hAnsi="Times New Roman" w:cs="Times New Roman"/>
              <w:color w:val="FFFFFF"/>
            </w:rPr>
            <w:instrText>PAGE</w:instrText>
          </w:r>
          <w:r>
            <w:rPr>
              <w:color w:val="FFFFFF"/>
            </w:rPr>
            <w:fldChar w:fldCharType="separate"/>
          </w:r>
          <w:r w:rsidR="00756DB1">
            <w:rPr>
              <w:rFonts w:ascii="Times New Roman" w:eastAsia="Times New Roman" w:hAnsi="Times New Roman" w:cs="Times New Roman"/>
              <w:noProof/>
              <w:color w:val="FFFFFF"/>
            </w:rPr>
            <w:t>1</w:t>
          </w:r>
          <w:r>
            <w:rPr>
              <w:color w:val="FFFFFF"/>
            </w:rPr>
            <w:fldChar w:fldCharType="end"/>
          </w:r>
        </w:p>
      </w:tc>
    </w:tr>
  </w:tbl>
  <w:p w14:paraId="78758C05" w14:textId="77777777" w:rsidR="00A64D04" w:rsidRDefault="00A64D0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E0F751" w14:textId="77777777" w:rsidR="00DB7F66" w:rsidRDefault="00DB7F66">
      <w:r>
        <w:separator/>
      </w:r>
    </w:p>
  </w:footnote>
  <w:footnote w:type="continuationSeparator" w:id="0">
    <w:p w14:paraId="2E9972B1" w14:textId="77777777" w:rsidR="00DB7F66" w:rsidRDefault="00DB7F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B94DA" w14:textId="77777777" w:rsidR="00A64D04" w:rsidRDefault="00A64D04"/>
  <w:p w14:paraId="69BA6ECC" w14:textId="77777777" w:rsidR="00A64D04" w:rsidRDefault="00A64D0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DE2B5" w14:textId="77777777" w:rsidR="00A64D04" w:rsidRDefault="00000000">
    <w:pPr>
      <w:rPr>
        <w:rFonts w:ascii="Cambria" w:eastAsia="Cambria" w:hAnsi="Cambria" w:cs="Cambria"/>
        <w:b/>
      </w:rPr>
    </w:pPr>
    <w:r>
      <w:rPr>
        <w:rFonts w:ascii="Cambria" w:eastAsia="Cambria" w:hAnsi="Cambria" w:cs="Cambria"/>
        <w:b/>
      </w:rPr>
      <w:t>The Hong Kong Polytechnic University</w:t>
    </w:r>
    <w:r>
      <w:rPr>
        <w:noProof/>
      </w:rPr>
      <w:drawing>
        <wp:anchor distT="0" distB="0" distL="114300" distR="114300" simplePos="0" relativeHeight="251658240" behindDoc="0" locked="0" layoutInCell="1" hidden="0" allowOverlap="1" wp14:anchorId="6CFA3424" wp14:editId="55AF48AE">
          <wp:simplePos x="0" y="0"/>
          <wp:positionH relativeFrom="column">
            <wp:posOffset>4127822</wp:posOffset>
          </wp:positionH>
          <wp:positionV relativeFrom="paragraph">
            <wp:posOffset>-59155</wp:posOffset>
          </wp:positionV>
          <wp:extent cx="2518087" cy="482397"/>
          <wp:effectExtent l="0" t="0" r="0" b="0"/>
          <wp:wrapNone/>
          <wp:docPr id="1590919199" name="图片 1590919199" descr="The Hong Kong Polytechnic University (PolyU)"/>
          <wp:cNvGraphicFramePr/>
          <a:graphic xmlns:a="http://schemas.openxmlformats.org/drawingml/2006/main">
            <a:graphicData uri="http://schemas.openxmlformats.org/drawingml/2006/picture">
              <pic:pic xmlns:pic="http://schemas.openxmlformats.org/drawingml/2006/picture">
                <pic:nvPicPr>
                  <pic:cNvPr id="0" name="image4.png" descr="The Hong Kong Polytechnic University (PolyU)"/>
                  <pic:cNvPicPr preferRelativeResize="0"/>
                </pic:nvPicPr>
                <pic:blipFill>
                  <a:blip r:embed="rId1"/>
                  <a:srcRect/>
                  <a:stretch>
                    <a:fillRect/>
                  </a:stretch>
                </pic:blipFill>
                <pic:spPr>
                  <a:xfrm>
                    <a:off x="0" y="0"/>
                    <a:ext cx="2518087" cy="482397"/>
                  </a:xfrm>
                  <a:prstGeom prst="rect">
                    <a:avLst/>
                  </a:prstGeom>
                  <a:ln/>
                </pic:spPr>
              </pic:pic>
            </a:graphicData>
          </a:graphic>
        </wp:anchor>
      </w:drawing>
    </w:r>
  </w:p>
  <w:p w14:paraId="7ACF00DC" w14:textId="77777777" w:rsidR="00A64D04" w:rsidRDefault="00000000">
    <w:pPr>
      <w:rPr>
        <w:rFonts w:ascii="Cambria" w:eastAsia="Cambria" w:hAnsi="Cambria" w:cs="Cambria"/>
        <w:b/>
      </w:rPr>
    </w:pPr>
    <w:r>
      <w:rPr>
        <w:rFonts w:ascii="Cambria" w:eastAsia="Cambria" w:hAnsi="Cambria" w:cs="Cambria"/>
        <w:b/>
      </w:rPr>
      <w:t>Department of Computing</w:t>
    </w:r>
  </w:p>
  <w:p w14:paraId="7260E038" w14:textId="77777777" w:rsidR="00A64D04" w:rsidRDefault="00A64D04">
    <w:pPr>
      <w:rPr>
        <w:rFonts w:ascii="Cambria" w:eastAsia="Cambria" w:hAnsi="Cambria" w:cs="Cambria"/>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AC83E" w14:textId="77777777" w:rsidR="00A64D04" w:rsidRDefault="00000000">
    <w:pPr>
      <w:rPr>
        <w:rFonts w:ascii="Cambria" w:eastAsia="Cambria" w:hAnsi="Cambria" w:cs="Cambria"/>
        <w:b/>
      </w:rPr>
    </w:pPr>
    <w:r>
      <w:rPr>
        <w:rFonts w:ascii="Cambria" w:eastAsia="Cambria" w:hAnsi="Cambria" w:cs="Cambria"/>
        <w:b/>
      </w:rPr>
      <w:t>The Hong Kong Polytechnic University</w:t>
    </w:r>
    <w:r>
      <w:rPr>
        <w:noProof/>
      </w:rPr>
      <w:drawing>
        <wp:anchor distT="0" distB="0" distL="114300" distR="114300" simplePos="0" relativeHeight="251659264" behindDoc="0" locked="0" layoutInCell="1" hidden="0" allowOverlap="1" wp14:anchorId="408421F0" wp14:editId="2816CF27">
          <wp:simplePos x="0" y="0"/>
          <wp:positionH relativeFrom="column">
            <wp:posOffset>4127822</wp:posOffset>
          </wp:positionH>
          <wp:positionV relativeFrom="paragraph">
            <wp:posOffset>-131773</wp:posOffset>
          </wp:positionV>
          <wp:extent cx="2518087" cy="482397"/>
          <wp:effectExtent l="0" t="0" r="0" b="0"/>
          <wp:wrapNone/>
          <wp:docPr id="1753390795" name="图片 1753390795" descr="The Hong Kong Polytechnic University (PolyU)"/>
          <wp:cNvGraphicFramePr/>
          <a:graphic xmlns:a="http://schemas.openxmlformats.org/drawingml/2006/main">
            <a:graphicData uri="http://schemas.openxmlformats.org/drawingml/2006/picture">
              <pic:pic xmlns:pic="http://schemas.openxmlformats.org/drawingml/2006/picture">
                <pic:nvPicPr>
                  <pic:cNvPr id="0" name="image4.png" descr="The Hong Kong Polytechnic University (PolyU)"/>
                  <pic:cNvPicPr preferRelativeResize="0"/>
                </pic:nvPicPr>
                <pic:blipFill>
                  <a:blip r:embed="rId1"/>
                  <a:srcRect/>
                  <a:stretch>
                    <a:fillRect/>
                  </a:stretch>
                </pic:blipFill>
                <pic:spPr>
                  <a:xfrm>
                    <a:off x="0" y="0"/>
                    <a:ext cx="2518087" cy="482397"/>
                  </a:xfrm>
                  <a:prstGeom prst="rect">
                    <a:avLst/>
                  </a:prstGeom>
                  <a:ln/>
                </pic:spPr>
              </pic:pic>
            </a:graphicData>
          </a:graphic>
        </wp:anchor>
      </w:drawing>
    </w:r>
  </w:p>
  <w:p w14:paraId="0790CF37" w14:textId="77777777" w:rsidR="00A64D04" w:rsidRDefault="00000000">
    <w:pPr>
      <w:rPr>
        <w:rFonts w:ascii="Cambria" w:eastAsia="Cambria" w:hAnsi="Cambria" w:cs="Cambria"/>
        <w:b/>
      </w:rPr>
    </w:pPr>
    <w:r>
      <w:rPr>
        <w:rFonts w:ascii="Cambria" w:eastAsia="Cambria" w:hAnsi="Cambria" w:cs="Cambria"/>
        <w:b/>
      </w:rPr>
      <w:t>Department of Computing</w:t>
    </w:r>
  </w:p>
  <w:p w14:paraId="596A188B" w14:textId="77777777" w:rsidR="00A64D04" w:rsidRDefault="00A64D04"/>
  <w:tbl>
    <w:tblPr>
      <w:tblStyle w:val="aff4"/>
      <w:tblW w:w="10680" w:type="dxa"/>
      <w:tblInd w:w="-108" w:type="dxa"/>
      <w:tblBorders>
        <w:top w:val="single" w:sz="8" w:space="0" w:color="9BBB59"/>
        <w:left w:val="single" w:sz="8" w:space="0" w:color="9BBB59"/>
        <w:bottom w:val="single" w:sz="8" w:space="0" w:color="9BBB59"/>
        <w:right w:val="single" w:sz="8" w:space="0" w:color="9BBB59"/>
        <w:insideH w:val="single" w:sz="4" w:space="0" w:color="000000"/>
        <w:insideV w:val="single" w:sz="4" w:space="0" w:color="000000"/>
      </w:tblBorders>
      <w:tblLayout w:type="fixed"/>
      <w:tblLook w:val="0400" w:firstRow="0" w:lastRow="0" w:firstColumn="0" w:lastColumn="0" w:noHBand="0" w:noVBand="1"/>
    </w:tblPr>
    <w:tblGrid>
      <w:gridCol w:w="1440"/>
      <w:gridCol w:w="5310"/>
      <w:gridCol w:w="1575"/>
      <w:gridCol w:w="2355"/>
    </w:tblGrid>
    <w:tr w:rsidR="00A64D04" w14:paraId="1C681333" w14:textId="77777777">
      <w:trPr>
        <w:trHeight w:val="112"/>
      </w:trPr>
      <w:tc>
        <w:tcPr>
          <w:tcW w:w="1440" w:type="dxa"/>
          <w:tcBorders>
            <w:top w:val="single" w:sz="12" w:space="0" w:color="000000"/>
            <w:left w:val="single" w:sz="12" w:space="0" w:color="000000"/>
          </w:tcBorders>
        </w:tcPr>
        <w:p w14:paraId="563C62BD" w14:textId="77777777" w:rsidR="00A64D04" w:rsidRDefault="00000000">
          <w:pPr>
            <w:rPr>
              <w:b/>
            </w:rPr>
          </w:pPr>
          <w:proofErr w:type="gramStart"/>
          <w:r>
            <w:rPr>
              <w:b/>
            </w:rPr>
            <w:t>Student :</w:t>
          </w:r>
          <w:proofErr w:type="gramEnd"/>
        </w:p>
      </w:tc>
      <w:tc>
        <w:tcPr>
          <w:tcW w:w="5310" w:type="dxa"/>
          <w:tcBorders>
            <w:top w:val="single" w:sz="12" w:space="0" w:color="000000"/>
          </w:tcBorders>
        </w:tcPr>
        <w:p w14:paraId="65A4C91F" w14:textId="479D86A6" w:rsidR="00A64D04" w:rsidRDefault="00A64D04" w:rsidP="00756DB1">
          <w:pPr>
            <w:tabs>
              <w:tab w:val="center" w:pos="2540"/>
            </w:tabs>
          </w:pPr>
        </w:p>
      </w:tc>
      <w:tc>
        <w:tcPr>
          <w:tcW w:w="1575" w:type="dxa"/>
          <w:tcBorders>
            <w:top w:val="single" w:sz="12" w:space="0" w:color="000000"/>
          </w:tcBorders>
        </w:tcPr>
        <w:p w14:paraId="7DC489A4" w14:textId="77777777" w:rsidR="00A64D04" w:rsidRDefault="00000000">
          <w:pPr>
            <w:rPr>
              <w:b/>
            </w:rPr>
          </w:pPr>
          <w:proofErr w:type="gramStart"/>
          <w:r>
            <w:rPr>
              <w:b/>
            </w:rPr>
            <w:t>ID :</w:t>
          </w:r>
          <w:proofErr w:type="gramEnd"/>
        </w:p>
      </w:tc>
      <w:tc>
        <w:tcPr>
          <w:tcW w:w="2355" w:type="dxa"/>
          <w:tcBorders>
            <w:top w:val="single" w:sz="12" w:space="0" w:color="000000"/>
            <w:right w:val="single" w:sz="12" w:space="0" w:color="000000"/>
          </w:tcBorders>
        </w:tcPr>
        <w:p w14:paraId="77E1618B" w14:textId="014379AE" w:rsidR="00A64D04" w:rsidRDefault="00A64D04"/>
      </w:tc>
    </w:tr>
    <w:tr w:rsidR="00A64D04" w14:paraId="3FFBDD38" w14:textId="77777777">
      <w:tc>
        <w:tcPr>
          <w:tcW w:w="1440" w:type="dxa"/>
          <w:tcBorders>
            <w:left w:val="single" w:sz="12" w:space="0" w:color="000000"/>
          </w:tcBorders>
        </w:tcPr>
        <w:p w14:paraId="5FB54F30" w14:textId="77777777" w:rsidR="00A64D04" w:rsidRDefault="00000000">
          <w:pPr>
            <w:rPr>
              <w:b/>
            </w:rPr>
          </w:pPr>
          <w:proofErr w:type="gramStart"/>
          <w:r>
            <w:rPr>
              <w:b/>
            </w:rPr>
            <w:t>Course :</w:t>
          </w:r>
          <w:proofErr w:type="gramEnd"/>
        </w:p>
      </w:tc>
      <w:tc>
        <w:tcPr>
          <w:tcW w:w="5310" w:type="dxa"/>
        </w:tcPr>
        <w:p w14:paraId="49ABBF1A" w14:textId="44107046" w:rsidR="00A64D04" w:rsidRDefault="00000000">
          <w:r>
            <w:t>COMP</w:t>
          </w:r>
          <w:r w:rsidR="009A4963">
            <w:t>4433</w:t>
          </w:r>
          <w:r>
            <w:t xml:space="preserve"> – </w:t>
          </w:r>
          <w:r w:rsidR="009A4963">
            <w:t>Data Mining and Data ware housing</w:t>
          </w:r>
        </w:p>
      </w:tc>
      <w:tc>
        <w:tcPr>
          <w:tcW w:w="1575" w:type="dxa"/>
        </w:tcPr>
        <w:p w14:paraId="5CCF1A0A" w14:textId="77777777" w:rsidR="00A64D04" w:rsidRDefault="00000000">
          <w:pPr>
            <w:rPr>
              <w:b/>
            </w:rPr>
          </w:pPr>
          <w:proofErr w:type="gramStart"/>
          <w:r>
            <w:rPr>
              <w:b/>
            </w:rPr>
            <w:t>Date :</w:t>
          </w:r>
          <w:proofErr w:type="gramEnd"/>
          <w:r>
            <w:rPr>
              <w:b/>
            </w:rPr>
            <w:t xml:space="preserve"> </w:t>
          </w:r>
        </w:p>
      </w:tc>
      <w:tc>
        <w:tcPr>
          <w:tcW w:w="2355" w:type="dxa"/>
          <w:tcBorders>
            <w:right w:val="single" w:sz="12" w:space="0" w:color="000000"/>
          </w:tcBorders>
        </w:tcPr>
        <w:p w14:paraId="1026EA6C" w14:textId="024E5F49" w:rsidR="00A64D04" w:rsidRDefault="00756DB1">
          <w:r>
            <w:t>1</w:t>
          </w:r>
          <w:r w:rsidR="009A4963">
            <w:t>2</w:t>
          </w:r>
          <w:r>
            <w:t>/</w:t>
          </w:r>
          <w:r w:rsidR="009A4963">
            <w:t>18</w:t>
          </w:r>
          <w:r>
            <w:t>/2023</w:t>
          </w:r>
        </w:p>
      </w:tc>
    </w:tr>
    <w:tr w:rsidR="00A64D04" w14:paraId="20F98EE1" w14:textId="77777777">
      <w:tc>
        <w:tcPr>
          <w:tcW w:w="1440" w:type="dxa"/>
          <w:tcBorders>
            <w:left w:val="single" w:sz="12" w:space="0" w:color="000000"/>
          </w:tcBorders>
        </w:tcPr>
        <w:p w14:paraId="3C6278B9" w14:textId="77777777" w:rsidR="00A64D04" w:rsidRDefault="00000000">
          <w:pPr>
            <w:rPr>
              <w:b/>
            </w:rPr>
          </w:pPr>
          <w:proofErr w:type="gramStart"/>
          <w:r>
            <w:rPr>
              <w:b/>
            </w:rPr>
            <w:t>Subject :</w:t>
          </w:r>
          <w:proofErr w:type="gramEnd"/>
        </w:p>
      </w:tc>
      <w:tc>
        <w:tcPr>
          <w:tcW w:w="9240" w:type="dxa"/>
          <w:gridSpan w:val="3"/>
          <w:tcBorders>
            <w:right w:val="single" w:sz="12" w:space="0" w:color="000000"/>
          </w:tcBorders>
        </w:tcPr>
        <w:p w14:paraId="28BE20B5" w14:textId="3A1DF83D" w:rsidR="00A64D04" w:rsidRDefault="009A4963">
          <w:r>
            <w:rPr>
              <w:rFonts w:asciiTheme="minorEastAsia" w:eastAsiaTheme="minorEastAsia" w:hAnsiTheme="minorEastAsia" w:hint="eastAsia"/>
            </w:rPr>
            <w:t>I</w:t>
          </w:r>
          <w:r>
            <w:t>ndividual project</w:t>
          </w:r>
          <w:r w:rsidR="00CF69FD">
            <w:t xml:space="preserve"> - </w:t>
          </w:r>
          <w:r w:rsidR="00CF69FD" w:rsidRPr="00CF69FD">
            <w:t>Heart Attack Analysis and Prediction</w:t>
          </w:r>
        </w:p>
      </w:tc>
    </w:tr>
    <w:tr w:rsidR="00A64D04" w14:paraId="5BB32E92" w14:textId="77777777">
      <w:trPr>
        <w:trHeight w:val="375"/>
      </w:trPr>
      <w:tc>
        <w:tcPr>
          <w:tcW w:w="1440" w:type="dxa"/>
          <w:tcBorders>
            <w:left w:val="single" w:sz="12" w:space="0" w:color="000000"/>
          </w:tcBorders>
        </w:tcPr>
        <w:p w14:paraId="20EB2063" w14:textId="77777777" w:rsidR="00A64D04" w:rsidRDefault="00000000">
          <w:pPr>
            <w:rPr>
              <w:b/>
            </w:rPr>
          </w:pPr>
          <w:proofErr w:type="gramStart"/>
          <w:r>
            <w:rPr>
              <w:b/>
            </w:rPr>
            <w:t>Remarks :</w:t>
          </w:r>
          <w:proofErr w:type="gramEnd"/>
        </w:p>
      </w:tc>
      <w:tc>
        <w:tcPr>
          <w:tcW w:w="9240" w:type="dxa"/>
          <w:gridSpan w:val="3"/>
          <w:tcBorders>
            <w:right w:val="single" w:sz="12" w:space="0" w:color="000000"/>
          </w:tcBorders>
        </w:tcPr>
        <w:p w14:paraId="774636DA" w14:textId="77777777" w:rsidR="00A64D04" w:rsidRDefault="00A64D04"/>
      </w:tc>
    </w:tr>
    <w:tr w:rsidR="00A64D04" w14:paraId="4AA59BE4" w14:textId="77777777">
      <w:tc>
        <w:tcPr>
          <w:tcW w:w="1440" w:type="dxa"/>
          <w:tcBorders>
            <w:left w:val="single" w:sz="12" w:space="0" w:color="000000"/>
            <w:bottom w:val="single" w:sz="12" w:space="0" w:color="000000"/>
          </w:tcBorders>
        </w:tcPr>
        <w:p w14:paraId="040E8E1B" w14:textId="77777777" w:rsidR="00A64D04" w:rsidRDefault="00000000">
          <w:pPr>
            <w:rPr>
              <w:b/>
            </w:rPr>
          </w:pPr>
          <w:proofErr w:type="gramStart"/>
          <w:r>
            <w:rPr>
              <w:b/>
            </w:rPr>
            <w:t>Grade :</w:t>
          </w:r>
          <w:proofErr w:type="gramEnd"/>
        </w:p>
      </w:tc>
      <w:tc>
        <w:tcPr>
          <w:tcW w:w="9240" w:type="dxa"/>
          <w:gridSpan w:val="3"/>
          <w:tcBorders>
            <w:bottom w:val="single" w:sz="12" w:space="0" w:color="000000"/>
            <w:right w:val="single" w:sz="12" w:space="0" w:color="000000"/>
          </w:tcBorders>
        </w:tcPr>
        <w:p w14:paraId="3D6E46F9" w14:textId="77777777" w:rsidR="00A64D04" w:rsidRDefault="00A64D04"/>
      </w:tc>
    </w:tr>
  </w:tbl>
  <w:p w14:paraId="4E5A6713" w14:textId="77777777" w:rsidR="00A64D04" w:rsidRDefault="00A64D04"/>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7927F" w14:textId="77777777" w:rsidR="00A64D04" w:rsidRDefault="00A64D0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6549F"/>
    <w:multiLevelType w:val="multilevel"/>
    <w:tmpl w:val="3910A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7B546CB"/>
    <w:multiLevelType w:val="multilevel"/>
    <w:tmpl w:val="3E349E50"/>
    <w:lvl w:ilvl="0">
      <w:start w:val="1"/>
      <w:numFmt w:val="decimal"/>
      <w:pStyle w:val="1"/>
      <w:lvlText w:val="%1"/>
      <w:lvlJc w:val="left"/>
      <w:pPr>
        <w:ind w:left="432" w:hanging="432"/>
      </w:pPr>
    </w:lvl>
    <w:lvl w:ilvl="1">
      <w:start w:val="1"/>
      <w:numFmt w:val="decimal"/>
      <w:pStyle w:val="2"/>
      <w:lvlText w:val="%1.%2"/>
      <w:lvlJc w:val="left"/>
      <w:pPr>
        <w:ind w:left="859"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16cid:durableId="220991230">
    <w:abstractNumId w:val="1"/>
  </w:num>
  <w:num w:numId="2" w16cid:durableId="13111301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D04"/>
    <w:rsid w:val="00004949"/>
    <w:rsid w:val="00035135"/>
    <w:rsid w:val="00047F69"/>
    <w:rsid w:val="000658B1"/>
    <w:rsid w:val="0008088B"/>
    <w:rsid w:val="00086C43"/>
    <w:rsid w:val="000E3387"/>
    <w:rsid w:val="001670A4"/>
    <w:rsid w:val="001B0301"/>
    <w:rsid w:val="001C265D"/>
    <w:rsid w:val="002629C6"/>
    <w:rsid w:val="0028592F"/>
    <w:rsid w:val="00297058"/>
    <w:rsid w:val="002A7DCF"/>
    <w:rsid w:val="00310D00"/>
    <w:rsid w:val="003359C8"/>
    <w:rsid w:val="00375FDE"/>
    <w:rsid w:val="00395B70"/>
    <w:rsid w:val="003B1DBB"/>
    <w:rsid w:val="003B1F2D"/>
    <w:rsid w:val="003F6C88"/>
    <w:rsid w:val="00405524"/>
    <w:rsid w:val="00433735"/>
    <w:rsid w:val="00454415"/>
    <w:rsid w:val="0046354D"/>
    <w:rsid w:val="0049011E"/>
    <w:rsid w:val="004A48BA"/>
    <w:rsid w:val="004A797D"/>
    <w:rsid w:val="004D2AF4"/>
    <w:rsid w:val="004F0ACB"/>
    <w:rsid w:val="004F5825"/>
    <w:rsid w:val="0051587D"/>
    <w:rsid w:val="00532A0C"/>
    <w:rsid w:val="00547A79"/>
    <w:rsid w:val="00572959"/>
    <w:rsid w:val="005A6E44"/>
    <w:rsid w:val="005E2EB7"/>
    <w:rsid w:val="005F4378"/>
    <w:rsid w:val="0063206D"/>
    <w:rsid w:val="00647FEC"/>
    <w:rsid w:val="00663F96"/>
    <w:rsid w:val="0067465A"/>
    <w:rsid w:val="006B6DDE"/>
    <w:rsid w:val="006C4129"/>
    <w:rsid w:val="006C4E58"/>
    <w:rsid w:val="006E79BA"/>
    <w:rsid w:val="00721890"/>
    <w:rsid w:val="007449BE"/>
    <w:rsid w:val="00744EE3"/>
    <w:rsid w:val="00756DB1"/>
    <w:rsid w:val="007A0942"/>
    <w:rsid w:val="007E1C02"/>
    <w:rsid w:val="00801D6A"/>
    <w:rsid w:val="00814FEB"/>
    <w:rsid w:val="00823757"/>
    <w:rsid w:val="00826AC6"/>
    <w:rsid w:val="00827337"/>
    <w:rsid w:val="008500AD"/>
    <w:rsid w:val="0085541A"/>
    <w:rsid w:val="008726A8"/>
    <w:rsid w:val="008803C2"/>
    <w:rsid w:val="00892D8B"/>
    <w:rsid w:val="00892DA6"/>
    <w:rsid w:val="008E0BFC"/>
    <w:rsid w:val="00902864"/>
    <w:rsid w:val="00912AA2"/>
    <w:rsid w:val="009132D6"/>
    <w:rsid w:val="00974225"/>
    <w:rsid w:val="009876CA"/>
    <w:rsid w:val="00992136"/>
    <w:rsid w:val="009A0191"/>
    <w:rsid w:val="009A4963"/>
    <w:rsid w:val="009A4B06"/>
    <w:rsid w:val="009B04F8"/>
    <w:rsid w:val="009C7BCD"/>
    <w:rsid w:val="00A01574"/>
    <w:rsid w:val="00A1684F"/>
    <w:rsid w:val="00A64B87"/>
    <w:rsid w:val="00A64D04"/>
    <w:rsid w:val="00A67A42"/>
    <w:rsid w:val="00A9202C"/>
    <w:rsid w:val="00AF7E13"/>
    <w:rsid w:val="00B2389E"/>
    <w:rsid w:val="00B25315"/>
    <w:rsid w:val="00B44822"/>
    <w:rsid w:val="00B77705"/>
    <w:rsid w:val="00B97651"/>
    <w:rsid w:val="00BB6B88"/>
    <w:rsid w:val="00BE13D5"/>
    <w:rsid w:val="00BF30D3"/>
    <w:rsid w:val="00C301A8"/>
    <w:rsid w:val="00C37F67"/>
    <w:rsid w:val="00C777B4"/>
    <w:rsid w:val="00C873C5"/>
    <w:rsid w:val="00C96C48"/>
    <w:rsid w:val="00CC020F"/>
    <w:rsid w:val="00CC3804"/>
    <w:rsid w:val="00CE564F"/>
    <w:rsid w:val="00CF69FD"/>
    <w:rsid w:val="00D42278"/>
    <w:rsid w:val="00D84ACA"/>
    <w:rsid w:val="00DB7F66"/>
    <w:rsid w:val="00DC7EDD"/>
    <w:rsid w:val="00DE7261"/>
    <w:rsid w:val="00E231F3"/>
    <w:rsid w:val="00E23C9A"/>
    <w:rsid w:val="00E44348"/>
    <w:rsid w:val="00E95596"/>
    <w:rsid w:val="00ED6584"/>
    <w:rsid w:val="00EF2696"/>
    <w:rsid w:val="00EF38D1"/>
    <w:rsid w:val="00EF5184"/>
    <w:rsid w:val="00F06D6C"/>
    <w:rsid w:val="00F14C21"/>
    <w:rsid w:val="00F16F74"/>
    <w:rsid w:val="00F23989"/>
    <w:rsid w:val="00F2430A"/>
    <w:rsid w:val="00F30C7A"/>
    <w:rsid w:val="00F61763"/>
    <w:rsid w:val="00F70F59"/>
    <w:rsid w:val="00F848E9"/>
    <w:rsid w:val="00FB355B"/>
    <w:rsid w:val="00FC67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30AFBA"/>
  <w15:docId w15:val="{0BD5B983-4173-4E0B-9F47-7D36FACBD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44348"/>
  </w:style>
  <w:style w:type="paragraph" w:styleId="1">
    <w:name w:val="heading 1"/>
    <w:basedOn w:val="a"/>
    <w:next w:val="a"/>
    <w:link w:val="10"/>
    <w:uiPriority w:val="9"/>
    <w:qFormat/>
    <w:rsid w:val="00F37C0F"/>
    <w:pPr>
      <w:keepNext/>
      <w:keepLines/>
      <w:numPr>
        <w:numId w:val="1"/>
      </w:numPr>
      <w:spacing w:before="480"/>
      <w:outlineLvl w:val="0"/>
    </w:pPr>
    <w:rPr>
      <w:rFonts w:asciiTheme="majorHAnsi" w:eastAsiaTheme="majorEastAsia" w:hAnsiTheme="majorHAnsi" w:cstheme="majorBidi"/>
      <w:b/>
      <w:bCs/>
      <w:color w:val="365F91" w:themeColor="accent1" w:themeShade="BF"/>
      <w:sz w:val="32"/>
      <w:szCs w:val="32"/>
    </w:rPr>
  </w:style>
  <w:style w:type="paragraph" w:styleId="2">
    <w:name w:val="heading 2"/>
    <w:basedOn w:val="a"/>
    <w:next w:val="a"/>
    <w:link w:val="20"/>
    <w:uiPriority w:val="9"/>
    <w:unhideWhenUsed/>
    <w:qFormat/>
    <w:rsid w:val="00F37C0F"/>
    <w:pPr>
      <w:keepNext/>
      <w:keepLines/>
      <w:numPr>
        <w:ilvl w:val="1"/>
        <w:numId w:val="1"/>
      </w:numPr>
      <w:spacing w:before="200"/>
      <w:ind w:left="576"/>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
    <w:link w:val="30"/>
    <w:uiPriority w:val="9"/>
    <w:semiHidden/>
    <w:unhideWhenUsed/>
    <w:qFormat/>
    <w:rsid w:val="00F37C0F"/>
    <w:pPr>
      <w:keepNext/>
      <w:keepLines/>
      <w:numPr>
        <w:ilvl w:val="2"/>
        <w:numId w:val="1"/>
      </w:numPr>
      <w:spacing w:before="200"/>
      <w:outlineLvl w:val="2"/>
    </w:pPr>
    <w:rPr>
      <w:rFonts w:asciiTheme="majorHAnsi" w:eastAsiaTheme="majorEastAsia" w:hAnsiTheme="majorHAnsi" w:cstheme="majorBidi"/>
      <w:b/>
      <w:bCs/>
      <w:color w:val="6D9EEB"/>
      <w:sz w:val="26"/>
      <w:szCs w:val="26"/>
    </w:rPr>
  </w:style>
  <w:style w:type="paragraph" w:styleId="4">
    <w:name w:val="heading 4"/>
    <w:basedOn w:val="a"/>
    <w:next w:val="a"/>
    <w:uiPriority w:val="9"/>
    <w:semiHidden/>
    <w:unhideWhenUsed/>
    <w:qFormat/>
    <w:rsid w:val="00462D62"/>
    <w:pPr>
      <w:keepNext/>
      <w:numPr>
        <w:ilvl w:val="3"/>
        <w:numId w:val="1"/>
      </w:numPr>
      <w:spacing w:before="240" w:after="60"/>
      <w:outlineLvl w:val="3"/>
    </w:pPr>
    <w:rPr>
      <w:b/>
      <w:bCs/>
      <w:sz w:val="28"/>
      <w:szCs w:val="28"/>
    </w:rPr>
  </w:style>
  <w:style w:type="paragraph" w:styleId="5">
    <w:name w:val="heading 5"/>
    <w:basedOn w:val="a"/>
    <w:next w:val="a"/>
    <w:link w:val="50"/>
    <w:uiPriority w:val="9"/>
    <w:semiHidden/>
    <w:unhideWhenUsed/>
    <w:qFormat/>
    <w:rsid w:val="003E2A6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uiPriority w:val="9"/>
    <w:semiHidden/>
    <w:unhideWhenUsed/>
    <w:qFormat/>
    <w:rsid w:val="00160389"/>
    <w:pPr>
      <w:keepNext/>
      <w:numPr>
        <w:ilvl w:val="5"/>
        <w:numId w:val="1"/>
      </w:numPr>
      <w:spacing w:line="240" w:lineRule="atLeast"/>
      <w:ind w:right="567"/>
      <w:outlineLvl w:val="5"/>
    </w:pPr>
    <w:rPr>
      <w:rFonts w:ascii="Arial" w:hAnsi="Arial"/>
      <w:b/>
      <w:sz w:val="32"/>
    </w:rPr>
  </w:style>
  <w:style w:type="paragraph" w:styleId="7">
    <w:name w:val="heading 7"/>
    <w:basedOn w:val="a"/>
    <w:next w:val="a"/>
    <w:link w:val="70"/>
    <w:semiHidden/>
    <w:unhideWhenUsed/>
    <w:qFormat/>
    <w:rsid w:val="000921A6"/>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semiHidden/>
    <w:unhideWhenUsed/>
    <w:qFormat/>
    <w:rsid w:val="000921A6"/>
    <w:pPr>
      <w:keepNext/>
      <w:keepLines/>
      <w:numPr>
        <w:ilvl w:val="7"/>
        <w:numId w:val="1"/>
      </w:numPr>
      <w:spacing w:before="200"/>
      <w:outlineLvl w:val="7"/>
    </w:pPr>
    <w:rPr>
      <w:rFonts w:asciiTheme="majorHAnsi" w:eastAsiaTheme="majorEastAsia" w:hAnsiTheme="majorHAnsi" w:cstheme="majorBidi"/>
      <w:color w:val="404040" w:themeColor="text1" w:themeTint="BF"/>
    </w:rPr>
  </w:style>
  <w:style w:type="paragraph" w:styleId="9">
    <w:name w:val="heading 9"/>
    <w:basedOn w:val="a"/>
    <w:next w:val="a"/>
    <w:link w:val="90"/>
    <w:semiHidden/>
    <w:unhideWhenUsed/>
    <w:qFormat/>
    <w:rsid w:val="000921A6"/>
    <w:pPr>
      <w:keepNext/>
      <w:keepLines/>
      <w:numPr>
        <w:ilvl w:val="8"/>
        <w:numId w:val="1"/>
      </w:numPr>
      <w:spacing w:before="200"/>
      <w:outlineLvl w:val="8"/>
    </w:pPr>
    <w:rPr>
      <w:rFonts w:asciiTheme="majorHAnsi" w:eastAsiaTheme="majorEastAsia" w:hAnsiTheme="majorHAnsi" w:cstheme="majorBidi"/>
      <w:i/>
      <w:iCs/>
      <w:color w:val="404040" w:themeColor="text1" w:themeTint="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rsid w:val="00EF6C4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table" w:customStyle="1" w:styleId="TableNormal0">
    <w:name w:val="Table Normal"/>
    <w:tblPr>
      <w:tblCellMar>
        <w:top w:w="0" w:type="dxa"/>
        <w:left w:w="0" w:type="dxa"/>
        <w:bottom w:w="0" w:type="dxa"/>
        <w:right w:w="0" w:type="dxa"/>
      </w:tblCellMar>
    </w:tblPr>
  </w:style>
  <w:style w:type="paragraph" w:styleId="a5">
    <w:name w:val="header"/>
    <w:basedOn w:val="a"/>
    <w:link w:val="a6"/>
    <w:uiPriority w:val="99"/>
    <w:rsid w:val="00B93E80"/>
    <w:pPr>
      <w:tabs>
        <w:tab w:val="center" w:pos="4536"/>
        <w:tab w:val="right" w:pos="9072"/>
      </w:tabs>
    </w:pPr>
  </w:style>
  <w:style w:type="paragraph" w:styleId="a7">
    <w:name w:val="Body Text"/>
    <w:basedOn w:val="a"/>
    <w:rsid w:val="00B93E80"/>
  </w:style>
  <w:style w:type="paragraph" w:customStyle="1" w:styleId="IUT">
    <w:name w:val="IUT"/>
    <w:basedOn w:val="a"/>
    <w:rsid w:val="00B93E80"/>
    <w:pPr>
      <w:jc w:val="both"/>
    </w:pPr>
    <w:rPr>
      <w:rFonts w:ascii="Palatino" w:hAnsi="Palatino"/>
      <w:noProof/>
    </w:rPr>
  </w:style>
  <w:style w:type="character" w:styleId="a8">
    <w:name w:val="page number"/>
    <w:basedOn w:val="a0"/>
    <w:rsid w:val="00B93E80"/>
  </w:style>
  <w:style w:type="paragraph" w:styleId="a9">
    <w:name w:val="footer"/>
    <w:basedOn w:val="a"/>
    <w:link w:val="aa"/>
    <w:uiPriority w:val="99"/>
    <w:qFormat/>
    <w:rsid w:val="00B93E80"/>
    <w:pPr>
      <w:tabs>
        <w:tab w:val="center" w:pos="4536"/>
        <w:tab w:val="right" w:pos="9072"/>
      </w:tabs>
    </w:pPr>
  </w:style>
  <w:style w:type="paragraph" w:styleId="21">
    <w:name w:val="Body Text 2"/>
    <w:basedOn w:val="a"/>
    <w:rsid w:val="002E1B49"/>
    <w:pPr>
      <w:spacing w:after="120" w:line="480" w:lineRule="auto"/>
    </w:pPr>
  </w:style>
  <w:style w:type="paragraph" w:styleId="ab">
    <w:name w:val="Balloon Text"/>
    <w:basedOn w:val="a"/>
    <w:link w:val="ac"/>
    <w:rsid w:val="00971D4B"/>
    <w:rPr>
      <w:rFonts w:ascii="Arial" w:hAnsi="Arial" w:cs="Arial"/>
      <w:sz w:val="16"/>
      <w:szCs w:val="16"/>
    </w:rPr>
  </w:style>
  <w:style w:type="character" w:customStyle="1" w:styleId="ac">
    <w:name w:val="批注框文本 字符"/>
    <w:link w:val="ab"/>
    <w:rsid w:val="00971D4B"/>
    <w:rPr>
      <w:rFonts w:ascii="Arial" w:hAnsi="Arial" w:cs="Arial"/>
      <w:sz w:val="16"/>
      <w:szCs w:val="16"/>
    </w:rPr>
  </w:style>
  <w:style w:type="paragraph" w:styleId="31">
    <w:name w:val="Body Text 3"/>
    <w:basedOn w:val="a"/>
    <w:link w:val="32"/>
    <w:rsid w:val="009378A8"/>
    <w:pPr>
      <w:spacing w:after="120"/>
    </w:pPr>
    <w:rPr>
      <w:sz w:val="16"/>
      <w:szCs w:val="16"/>
    </w:rPr>
  </w:style>
  <w:style w:type="character" w:customStyle="1" w:styleId="32">
    <w:name w:val="正文文本 3 字符"/>
    <w:basedOn w:val="a0"/>
    <w:link w:val="31"/>
    <w:rsid w:val="009378A8"/>
    <w:rPr>
      <w:sz w:val="16"/>
      <w:szCs w:val="16"/>
    </w:rPr>
  </w:style>
  <w:style w:type="character" w:styleId="ad">
    <w:name w:val="Emphasis"/>
    <w:uiPriority w:val="20"/>
    <w:qFormat/>
    <w:rsid w:val="009378A8"/>
    <w:rPr>
      <w:i/>
      <w:iCs/>
    </w:rPr>
  </w:style>
  <w:style w:type="character" w:customStyle="1" w:styleId="50">
    <w:name w:val="标题 5 字符"/>
    <w:basedOn w:val="a0"/>
    <w:link w:val="5"/>
    <w:semiHidden/>
    <w:rsid w:val="003E2A69"/>
    <w:rPr>
      <w:rFonts w:asciiTheme="majorHAnsi" w:eastAsiaTheme="majorEastAsia" w:hAnsiTheme="majorHAnsi" w:cstheme="majorBidi"/>
      <w:color w:val="243F60" w:themeColor="accent1" w:themeShade="7F"/>
    </w:rPr>
  </w:style>
  <w:style w:type="character" w:customStyle="1" w:styleId="10">
    <w:name w:val="标题 1 字符"/>
    <w:basedOn w:val="a0"/>
    <w:link w:val="1"/>
    <w:uiPriority w:val="9"/>
    <w:rsid w:val="00F37C0F"/>
    <w:rPr>
      <w:rFonts w:asciiTheme="majorHAnsi" w:eastAsiaTheme="majorEastAsia" w:hAnsiTheme="majorHAnsi" w:cstheme="majorBidi"/>
      <w:b/>
      <w:bCs/>
      <w:color w:val="365F91" w:themeColor="accent1" w:themeShade="BF"/>
      <w:sz w:val="32"/>
      <w:szCs w:val="32"/>
    </w:rPr>
  </w:style>
  <w:style w:type="paragraph" w:styleId="ae">
    <w:name w:val="List Paragraph"/>
    <w:basedOn w:val="a"/>
    <w:uiPriority w:val="34"/>
    <w:qFormat/>
    <w:rsid w:val="000921A6"/>
    <w:pPr>
      <w:ind w:left="720"/>
      <w:contextualSpacing/>
    </w:pPr>
  </w:style>
  <w:style w:type="character" w:customStyle="1" w:styleId="20">
    <w:name w:val="标题 2 字符"/>
    <w:basedOn w:val="a0"/>
    <w:link w:val="2"/>
    <w:uiPriority w:val="9"/>
    <w:rsid w:val="00F37C0F"/>
    <w:rPr>
      <w:rFonts w:asciiTheme="majorHAnsi" w:eastAsiaTheme="majorEastAsia" w:hAnsiTheme="majorHAnsi" w:cstheme="majorBidi"/>
      <w:b/>
      <w:bCs/>
      <w:color w:val="4F81BD" w:themeColor="accent1"/>
      <w:sz w:val="28"/>
      <w:szCs w:val="28"/>
    </w:rPr>
  </w:style>
  <w:style w:type="character" w:customStyle="1" w:styleId="30">
    <w:name w:val="标题 3 字符"/>
    <w:basedOn w:val="a0"/>
    <w:link w:val="3"/>
    <w:uiPriority w:val="9"/>
    <w:rsid w:val="00F37C0F"/>
    <w:rPr>
      <w:rFonts w:asciiTheme="majorHAnsi" w:eastAsiaTheme="majorEastAsia" w:hAnsiTheme="majorHAnsi" w:cstheme="majorBidi"/>
      <w:b/>
      <w:bCs/>
      <w:color w:val="6D9EEB"/>
      <w:sz w:val="26"/>
      <w:szCs w:val="26"/>
    </w:rPr>
  </w:style>
  <w:style w:type="character" w:customStyle="1" w:styleId="70">
    <w:name w:val="标题 7 字符"/>
    <w:basedOn w:val="a0"/>
    <w:link w:val="7"/>
    <w:semiHidden/>
    <w:rsid w:val="000921A6"/>
    <w:rPr>
      <w:rFonts w:asciiTheme="majorHAnsi" w:eastAsiaTheme="majorEastAsia" w:hAnsiTheme="majorHAnsi" w:cstheme="majorBidi"/>
      <w:i/>
      <w:iCs/>
      <w:color w:val="404040" w:themeColor="text1" w:themeTint="BF"/>
    </w:rPr>
  </w:style>
  <w:style w:type="character" w:customStyle="1" w:styleId="80">
    <w:name w:val="标题 8 字符"/>
    <w:basedOn w:val="a0"/>
    <w:link w:val="8"/>
    <w:semiHidden/>
    <w:rsid w:val="000921A6"/>
    <w:rPr>
      <w:rFonts w:asciiTheme="majorHAnsi" w:eastAsiaTheme="majorEastAsia" w:hAnsiTheme="majorHAnsi" w:cstheme="majorBidi"/>
      <w:color w:val="404040" w:themeColor="text1" w:themeTint="BF"/>
    </w:rPr>
  </w:style>
  <w:style w:type="character" w:customStyle="1" w:styleId="90">
    <w:name w:val="标题 9 字符"/>
    <w:basedOn w:val="a0"/>
    <w:link w:val="9"/>
    <w:semiHidden/>
    <w:rsid w:val="000921A6"/>
    <w:rPr>
      <w:rFonts w:asciiTheme="majorHAnsi" w:eastAsiaTheme="majorEastAsia" w:hAnsiTheme="majorHAnsi" w:cstheme="majorBidi"/>
      <w:i/>
      <w:iCs/>
      <w:color w:val="404040" w:themeColor="text1" w:themeTint="BF"/>
    </w:rPr>
  </w:style>
  <w:style w:type="table" w:styleId="af">
    <w:name w:val="Table Grid"/>
    <w:basedOn w:val="a1"/>
    <w:rsid w:val="00D139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Normal (Web)"/>
    <w:basedOn w:val="a"/>
    <w:uiPriority w:val="99"/>
    <w:unhideWhenUsed/>
    <w:rsid w:val="00D40677"/>
    <w:pPr>
      <w:spacing w:before="100" w:beforeAutospacing="1" w:after="100" w:afterAutospacing="1"/>
    </w:pPr>
  </w:style>
  <w:style w:type="character" w:styleId="af1">
    <w:name w:val="Strong"/>
    <w:basedOn w:val="a0"/>
    <w:uiPriority w:val="22"/>
    <w:qFormat/>
    <w:rsid w:val="00D40677"/>
    <w:rPr>
      <w:b/>
      <w:bCs/>
    </w:rPr>
  </w:style>
  <w:style w:type="character" w:styleId="af2">
    <w:name w:val="Hyperlink"/>
    <w:basedOn w:val="a0"/>
    <w:uiPriority w:val="99"/>
    <w:rsid w:val="008B0D0B"/>
    <w:rPr>
      <w:color w:val="0000FF" w:themeColor="hyperlink"/>
      <w:u w:val="single"/>
    </w:rPr>
  </w:style>
  <w:style w:type="paragraph" w:customStyle="1" w:styleId="Default">
    <w:name w:val="Default"/>
    <w:rsid w:val="003570C3"/>
    <w:pPr>
      <w:autoSpaceDE w:val="0"/>
      <w:autoSpaceDN w:val="0"/>
      <w:adjustRightInd w:val="0"/>
    </w:pPr>
    <w:rPr>
      <w:rFonts w:ascii="Courier New" w:hAnsi="Courier New" w:cs="Courier New"/>
      <w:color w:val="000000"/>
    </w:rPr>
  </w:style>
  <w:style w:type="character" w:styleId="af3">
    <w:name w:val="Placeholder Text"/>
    <w:basedOn w:val="a0"/>
    <w:uiPriority w:val="99"/>
    <w:semiHidden/>
    <w:rsid w:val="001D2603"/>
    <w:rPr>
      <w:color w:val="808080"/>
    </w:rPr>
  </w:style>
  <w:style w:type="character" w:customStyle="1" w:styleId="a4">
    <w:name w:val="标题 字符"/>
    <w:basedOn w:val="a0"/>
    <w:link w:val="a3"/>
    <w:rsid w:val="00EF6C45"/>
    <w:rPr>
      <w:rFonts w:asciiTheme="majorHAnsi" w:eastAsiaTheme="majorEastAsia" w:hAnsiTheme="majorHAnsi" w:cstheme="majorBidi"/>
      <w:color w:val="17365D" w:themeColor="text2" w:themeShade="BF"/>
      <w:spacing w:val="5"/>
      <w:kern w:val="28"/>
      <w:sz w:val="52"/>
      <w:szCs w:val="52"/>
    </w:rPr>
  </w:style>
  <w:style w:type="paragraph" w:styleId="HTML">
    <w:name w:val="HTML Preformatted"/>
    <w:basedOn w:val="a"/>
    <w:link w:val="HTML0"/>
    <w:uiPriority w:val="99"/>
    <w:unhideWhenUsed/>
    <w:rsid w:val="00C97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0">
    <w:name w:val="HTML 预设格式 字符"/>
    <w:basedOn w:val="a0"/>
    <w:link w:val="HTML"/>
    <w:uiPriority w:val="99"/>
    <w:rsid w:val="00C97D05"/>
    <w:rPr>
      <w:rFonts w:ascii="Courier New" w:hAnsi="Courier New" w:cs="Courier New"/>
    </w:rPr>
  </w:style>
  <w:style w:type="character" w:customStyle="1" w:styleId="content6">
    <w:name w:val="content6"/>
    <w:rsid w:val="00B21D4B"/>
    <w:rPr>
      <w:b w:val="0"/>
      <w:bCs w:val="0"/>
      <w:strike w:val="0"/>
      <w:dstrike w:val="0"/>
      <w:color w:val="000000"/>
      <w:u w:val="none"/>
      <w:effect w:val="none"/>
    </w:rPr>
  </w:style>
  <w:style w:type="character" w:styleId="af4">
    <w:name w:val="FollowedHyperlink"/>
    <w:basedOn w:val="a0"/>
    <w:rsid w:val="00F35AF4"/>
    <w:rPr>
      <w:color w:val="800080" w:themeColor="followedHyperlink"/>
      <w:u w:val="single"/>
    </w:rPr>
  </w:style>
  <w:style w:type="paragraph" w:customStyle="1" w:styleId="Style1">
    <w:name w:val="Style1"/>
    <w:basedOn w:val="a3"/>
    <w:rsid w:val="004A02CC"/>
    <w:pPr>
      <w:pBdr>
        <w:bottom w:val="none" w:sz="0" w:space="0" w:color="auto"/>
      </w:pBdr>
      <w:spacing w:before="240" w:after="60"/>
      <w:contextualSpacing w:val="0"/>
      <w:jc w:val="center"/>
      <w:outlineLvl w:val="0"/>
    </w:pPr>
    <w:rPr>
      <w:rFonts w:ascii="Arial" w:eastAsia="Times New Roman" w:hAnsi="Arial" w:cs="Arial"/>
      <w:b/>
      <w:bCs/>
      <w:color w:val="auto"/>
      <w:spacing w:val="0"/>
      <w:sz w:val="32"/>
      <w:szCs w:val="32"/>
    </w:rPr>
  </w:style>
  <w:style w:type="paragraph" w:styleId="af5">
    <w:name w:val="Subtitle"/>
    <w:basedOn w:val="a"/>
    <w:next w:val="a"/>
    <w:link w:val="af6"/>
    <w:uiPriority w:val="11"/>
    <w:qFormat/>
    <w:rPr>
      <w:rFonts w:ascii="Cambria" w:eastAsia="Cambria" w:hAnsi="Cambria" w:cs="Cambria"/>
      <w:i/>
      <w:color w:val="4F81BD"/>
    </w:rPr>
  </w:style>
  <w:style w:type="character" w:customStyle="1" w:styleId="af6">
    <w:name w:val="副标题 字符"/>
    <w:basedOn w:val="a0"/>
    <w:link w:val="af5"/>
    <w:rsid w:val="00C21C6D"/>
    <w:rPr>
      <w:rFonts w:asciiTheme="majorHAnsi" w:eastAsiaTheme="majorEastAsia" w:hAnsiTheme="majorHAnsi" w:cstheme="majorBidi"/>
      <w:i/>
      <w:iCs/>
      <w:color w:val="4F81BD" w:themeColor="accent1"/>
      <w:spacing w:val="15"/>
      <w:sz w:val="24"/>
      <w:szCs w:val="24"/>
    </w:rPr>
  </w:style>
  <w:style w:type="character" w:styleId="HTML1">
    <w:name w:val="HTML Code"/>
    <w:basedOn w:val="a0"/>
    <w:uiPriority w:val="99"/>
    <w:unhideWhenUsed/>
    <w:rsid w:val="0088693F"/>
    <w:rPr>
      <w:rFonts w:ascii="Courier New" w:eastAsia="Times New Roman" w:hAnsi="Courier New" w:cs="Courier New"/>
      <w:sz w:val="20"/>
      <w:szCs w:val="20"/>
    </w:rPr>
  </w:style>
  <w:style w:type="character" w:styleId="HTML2">
    <w:name w:val="HTML Typewriter"/>
    <w:basedOn w:val="a0"/>
    <w:uiPriority w:val="99"/>
    <w:unhideWhenUsed/>
    <w:rsid w:val="0003473A"/>
    <w:rPr>
      <w:rFonts w:ascii="Courier New" w:eastAsia="Times New Roman" w:hAnsi="Courier New" w:cs="Courier New"/>
      <w:sz w:val="20"/>
      <w:szCs w:val="20"/>
    </w:rPr>
  </w:style>
  <w:style w:type="paragraph" w:customStyle="1" w:styleId="Paragraphedeliste1">
    <w:name w:val="Paragraphe de liste1"/>
    <w:basedOn w:val="a"/>
    <w:rsid w:val="00037038"/>
    <w:pPr>
      <w:suppressAutoHyphens/>
      <w:ind w:left="720"/>
    </w:pPr>
    <w:rPr>
      <w:kern w:val="1"/>
      <w:lang w:eastAsia="ar-SA"/>
    </w:rPr>
  </w:style>
  <w:style w:type="character" w:customStyle="1" w:styleId="nowrap">
    <w:name w:val="nowrap"/>
    <w:basedOn w:val="a0"/>
    <w:rsid w:val="005E7A5F"/>
  </w:style>
  <w:style w:type="character" w:customStyle="1" w:styleId="lang-en">
    <w:name w:val="lang-en"/>
    <w:basedOn w:val="a0"/>
    <w:rsid w:val="005E04F6"/>
  </w:style>
  <w:style w:type="character" w:customStyle="1" w:styleId="Mentionnonrsolue1">
    <w:name w:val="Mention non résolue1"/>
    <w:basedOn w:val="a0"/>
    <w:uiPriority w:val="99"/>
    <w:semiHidden/>
    <w:unhideWhenUsed/>
    <w:rsid w:val="00A81199"/>
    <w:rPr>
      <w:color w:val="605E5C"/>
      <w:shd w:val="clear" w:color="auto" w:fill="E1DFDD"/>
    </w:rPr>
  </w:style>
  <w:style w:type="table" w:styleId="-3">
    <w:name w:val="Light List Accent 3"/>
    <w:basedOn w:val="a1"/>
    <w:uiPriority w:val="61"/>
    <w:rsid w:val="0079334C"/>
    <w:rPr>
      <w:rFonts w:asciiTheme="minorHAnsi"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aa">
    <w:name w:val="页脚 字符"/>
    <w:basedOn w:val="a0"/>
    <w:link w:val="a9"/>
    <w:uiPriority w:val="99"/>
    <w:rsid w:val="00E5127F"/>
  </w:style>
  <w:style w:type="table" w:customStyle="1" w:styleId="af7">
    <w:basedOn w:val="a1"/>
    <w:rPr>
      <w:rFonts w:ascii="Calibri" w:eastAsia="Calibri" w:hAnsi="Calibri" w:cs="Calibri"/>
      <w:sz w:val="22"/>
      <w:szCs w:val="22"/>
    </w:rPr>
    <w:tblPr>
      <w:tblStyleRowBandSize w:val="1"/>
      <w:tblStyleColBandSize w:val="1"/>
    </w:tblPr>
  </w:style>
  <w:style w:type="table" w:customStyle="1" w:styleId="af8">
    <w:basedOn w:val="a1"/>
    <w:rPr>
      <w:rFonts w:ascii="Calibri" w:eastAsia="Calibri" w:hAnsi="Calibri" w:cs="Calibri"/>
      <w:sz w:val="22"/>
      <w:szCs w:val="22"/>
    </w:rPr>
    <w:tblPr>
      <w:tblStyleRowBandSize w:val="1"/>
      <w:tblStyleColBandSize w:val="1"/>
    </w:tblPr>
  </w:style>
  <w:style w:type="table" w:customStyle="1" w:styleId="af9">
    <w:basedOn w:val="a1"/>
    <w:rPr>
      <w:rFonts w:ascii="Calibri" w:eastAsia="Calibri" w:hAnsi="Calibri" w:cs="Calibri"/>
      <w:sz w:val="22"/>
      <w:szCs w:val="22"/>
    </w:rPr>
    <w:tblPr>
      <w:tblStyleRowBandSize w:val="1"/>
      <w:tblStyleColBandSize w:val="1"/>
    </w:tblPr>
  </w:style>
  <w:style w:type="table" w:customStyle="1" w:styleId="afa">
    <w:basedOn w:val="a1"/>
    <w:rPr>
      <w:rFonts w:ascii="Calibri" w:eastAsia="Calibri" w:hAnsi="Calibri" w:cs="Calibri"/>
      <w:sz w:val="22"/>
      <w:szCs w:val="22"/>
    </w:rPr>
    <w:tblPr>
      <w:tblStyleRowBandSize w:val="1"/>
      <w:tblStyleColBandSize w:val="1"/>
    </w:tblPr>
  </w:style>
  <w:style w:type="table" w:customStyle="1" w:styleId="afb">
    <w:basedOn w:val="a1"/>
    <w:rPr>
      <w:rFonts w:ascii="Calibri" w:eastAsia="Calibri" w:hAnsi="Calibri" w:cs="Calibri"/>
      <w:sz w:val="22"/>
      <w:szCs w:val="22"/>
    </w:rPr>
    <w:tblPr>
      <w:tblStyleRowBandSize w:val="1"/>
      <w:tblStyleColBandSize w:val="1"/>
    </w:tblPr>
  </w:style>
  <w:style w:type="table" w:customStyle="1" w:styleId="afc">
    <w:basedOn w:val="a1"/>
    <w:rPr>
      <w:rFonts w:ascii="Calibri" w:eastAsia="Calibri" w:hAnsi="Calibri" w:cs="Calibri"/>
      <w:sz w:val="22"/>
      <w:szCs w:val="22"/>
    </w:rPr>
    <w:tblPr>
      <w:tblStyleRowBandSize w:val="1"/>
      <w:tblStyleColBandSize w:val="1"/>
    </w:tblPr>
  </w:style>
  <w:style w:type="table" w:customStyle="1" w:styleId="afd">
    <w:basedOn w:val="a1"/>
    <w:rPr>
      <w:rFonts w:ascii="Calibri" w:eastAsia="Calibri" w:hAnsi="Calibri" w:cs="Calibri"/>
      <w:sz w:val="22"/>
      <w:szCs w:val="22"/>
    </w:rPr>
    <w:tblPr>
      <w:tblStyleRowBandSize w:val="1"/>
      <w:tblStyleColBandSize w:val="1"/>
    </w:tblPr>
  </w:style>
  <w:style w:type="table" w:customStyle="1" w:styleId="afe">
    <w:basedOn w:val="a1"/>
    <w:rPr>
      <w:rFonts w:ascii="Calibri" w:eastAsia="Calibri" w:hAnsi="Calibri" w:cs="Calibri"/>
      <w:sz w:val="22"/>
      <w:szCs w:val="22"/>
    </w:rPr>
    <w:tblPr>
      <w:tblStyleRowBandSize w:val="1"/>
      <w:tblStyleColBandSize w:val="1"/>
    </w:tblPr>
  </w:style>
  <w:style w:type="paragraph" w:styleId="TOC1">
    <w:name w:val="toc 1"/>
    <w:basedOn w:val="a"/>
    <w:next w:val="a"/>
    <w:autoRedefine/>
    <w:uiPriority w:val="39"/>
    <w:unhideWhenUsed/>
    <w:rsid w:val="00F37C0F"/>
    <w:pPr>
      <w:tabs>
        <w:tab w:val="left" w:pos="400"/>
        <w:tab w:val="right" w:leader="dot" w:pos="10456"/>
      </w:tabs>
      <w:spacing w:after="100"/>
    </w:pPr>
    <w:rPr>
      <w:b/>
      <w:bCs/>
      <w:noProof/>
    </w:rPr>
  </w:style>
  <w:style w:type="paragraph" w:styleId="TOC2">
    <w:name w:val="toc 2"/>
    <w:basedOn w:val="a"/>
    <w:next w:val="a"/>
    <w:autoRedefine/>
    <w:uiPriority w:val="39"/>
    <w:unhideWhenUsed/>
    <w:rsid w:val="00800E94"/>
    <w:pPr>
      <w:spacing w:after="100"/>
      <w:ind w:left="200"/>
    </w:pPr>
  </w:style>
  <w:style w:type="paragraph" w:styleId="TOC3">
    <w:name w:val="toc 3"/>
    <w:basedOn w:val="a"/>
    <w:next w:val="a"/>
    <w:autoRedefine/>
    <w:uiPriority w:val="39"/>
    <w:unhideWhenUsed/>
    <w:rsid w:val="00800E94"/>
    <w:pPr>
      <w:spacing w:after="100"/>
      <w:ind w:left="400"/>
    </w:pPr>
  </w:style>
  <w:style w:type="paragraph" w:styleId="TOC">
    <w:name w:val="TOC Heading"/>
    <w:basedOn w:val="1"/>
    <w:next w:val="a"/>
    <w:uiPriority w:val="39"/>
    <w:unhideWhenUsed/>
    <w:qFormat/>
    <w:rsid w:val="00F37C0F"/>
    <w:pPr>
      <w:numPr>
        <w:numId w:val="0"/>
      </w:numPr>
      <w:spacing w:before="240" w:line="259" w:lineRule="auto"/>
      <w:outlineLvl w:val="9"/>
    </w:pPr>
    <w:rPr>
      <w:b w:val="0"/>
      <w:bCs w:val="0"/>
      <w:lang w:eastAsia="en-US"/>
    </w:rPr>
  </w:style>
  <w:style w:type="character" w:customStyle="1" w:styleId="a6">
    <w:name w:val="页眉 字符"/>
    <w:basedOn w:val="a0"/>
    <w:link w:val="a5"/>
    <w:uiPriority w:val="99"/>
    <w:rsid w:val="00AC669B"/>
    <w:rPr>
      <w:sz w:val="24"/>
      <w:szCs w:val="24"/>
    </w:rPr>
  </w:style>
  <w:style w:type="table" w:customStyle="1" w:styleId="aff">
    <w:basedOn w:val="a1"/>
    <w:tblPr>
      <w:tblStyleRowBandSize w:val="1"/>
      <w:tblStyleColBandSize w:val="1"/>
      <w:tblCellMar>
        <w:top w:w="100" w:type="dxa"/>
        <w:left w:w="100" w:type="dxa"/>
        <w:bottom w:w="100" w:type="dxa"/>
        <w:right w:w="100" w:type="dxa"/>
      </w:tblCellMar>
    </w:tblPr>
  </w:style>
  <w:style w:type="table" w:customStyle="1" w:styleId="aff0">
    <w:basedOn w:val="a1"/>
    <w:rPr>
      <w:rFonts w:ascii="Calibri" w:eastAsia="Calibri" w:hAnsi="Calibri" w:cs="Calibri"/>
      <w:sz w:val="22"/>
      <w:szCs w:val="22"/>
    </w:rPr>
    <w:tblPr>
      <w:tblStyleRowBandSize w:val="1"/>
      <w:tblStyleColBandSize w:val="1"/>
    </w:tblPr>
  </w:style>
  <w:style w:type="table" w:customStyle="1" w:styleId="aff1">
    <w:basedOn w:val="a1"/>
    <w:rPr>
      <w:rFonts w:ascii="Calibri" w:eastAsia="Calibri" w:hAnsi="Calibri" w:cs="Calibri"/>
      <w:sz w:val="22"/>
      <w:szCs w:val="22"/>
    </w:rPr>
    <w:tblPr>
      <w:tblStyleRowBandSize w:val="1"/>
      <w:tblStyleColBandSize w:val="1"/>
    </w:tblPr>
  </w:style>
  <w:style w:type="table" w:customStyle="1" w:styleId="aff2">
    <w:basedOn w:val="a1"/>
    <w:tblPr>
      <w:tblStyleRowBandSize w:val="1"/>
      <w:tblStyleColBandSize w:val="1"/>
      <w:tblCellMar>
        <w:top w:w="115" w:type="dxa"/>
        <w:left w:w="115" w:type="dxa"/>
        <w:bottom w:w="115" w:type="dxa"/>
        <w:right w:w="115" w:type="dxa"/>
      </w:tblCellMar>
    </w:tblPr>
  </w:style>
  <w:style w:type="table" w:customStyle="1" w:styleId="aff3">
    <w:basedOn w:val="a1"/>
    <w:tblPr>
      <w:tblStyleRowBandSize w:val="1"/>
      <w:tblStyleColBandSize w:val="1"/>
      <w:tblCellMar>
        <w:top w:w="115" w:type="dxa"/>
        <w:left w:w="115" w:type="dxa"/>
        <w:bottom w:w="115" w:type="dxa"/>
        <w:right w:w="115" w:type="dxa"/>
      </w:tblCellMar>
    </w:tblPr>
  </w:style>
  <w:style w:type="table" w:customStyle="1" w:styleId="aff4">
    <w:basedOn w:val="a1"/>
    <w:rPr>
      <w:rFonts w:ascii="Calibri" w:eastAsia="Calibri" w:hAnsi="Calibri" w:cs="Calibri"/>
      <w:sz w:val="22"/>
      <w:szCs w:val="22"/>
    </w:rPr>
    <w:tblPr>
      <w:tblStyleRowBandSize w:val="1"/>
      <w:tblStyleColBandSize w:val="1"/>
      <w:tblCellMar>
        <w:top w:w="115" w:type="dxa"/>
        <w:left w:w="115" w:type="dxa"/>
        <w:bottom w:w="115" w:type="dxa"/>
        <w:right w:w="115" w:type="dxa"/>
      </w:tblCellMar>
    </w:tblPr>
  </w:style>
  <w:style w:type="table" w:customStyle="1" w:styleId="aff5">
    <w:basedOn w:val="a1"/>
    <w:rPr>
      <w:rFonts w:ascii="Calibri" w:eastAsia="Calibri" w:hAnsi="Calibri" w:cs="Calibri"/>
      <w:sz w:val="22"/>
      <w:szCs w:val="22"/>
    </w:rPr>
    <w:tblPr>
      <w:tblStyleRowBandSize w:val="1"/>
      <w:tblStyleColBandSize w:val="1"/>
      <w:tblCellMar>
        <w:top w:w="115" w:type="dxa"/>
        <w:left w:w="115" w:type="dxa"/>
        <w:bottom w:w="115" w:type="dxa"/>
        <w:right w:w="115" w:type="dxa"/>
      </w:tblCellMar>
    </w:tblPr>
  </w:style>
  <w:style w:type="table" w:customStyle="1" w:styleId="aff6">
    <w:basedOn w:val="a1"/>
    <w:rPr>
      <w:rFonts w:ascii="Calibri" w:eastAsia="Calibri" w:hAnsi="Calibri" w:cs="Calibri"/>
      <w:sz w:val="22"/>
      <w:szCs w:val="22"/>
    </w:rPr>
    <w:tblPr>
      <w:tblStyleRowBandSize w:val="1"/>
      <w:tblStyleColBandSize w:val="1"/>
      <w:tblCellMar>
        <w:top w:w="115" w:type="dxa"/>
        <w:left w:w="115" w:type="dxa"/>
        <w:bottom w:w="115" w:type="dxa"/>
        <w:right w:w="115" w:type="dxa"/>
      </w:tblCellMar>
    </w:tblPr>
  </w:style>
  <w:style w:type="character" w:styleId="aff7">
    <w:name w:val="Unresolved Mention"/>
    <w:basedOn w:val="a0"/>
    <w:uiPriority w:val="99"/>
    <w:semiHidden/>
    <w:unhideWhenUsed/>
    <w:rsid w:val="008E0B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56478">
      <w:bodyDiv w:val="1"/>
      <w:marLeft w:val="0"/>
      <w:marRight w:val="0"/>
      <w:marTop w:val="0"/>
      <w:marBottom w:val="0"/>
      <w:divBdr>
        <w:top w:val="none" w:sz="0" w:space="0" w:color="auto"/>
        <w:left w:val="none" w:sz="0" w:space="0" w:color="auto"/>
        <w:bottom w:val="none" w:sz="0" w:space="0" w:color="auto"/>
        <w:right w:val="none" w:sz="0" w:space="0" w:color="auto"/>
      </w:divBdr>
      <w:divsChild>
        <w:div w:id="1102342745">
          <w:marLeft w:val="0"/>
          <w:marRight w:val="0"/>
          <w:marTop w:val="0"/>
          <w:marBottom w:val="0"/>
          <w:divBdr>
            <w:top w:val="none" w:sz="0" w:space="0" w:color="auto"/>
            <w:left w:val="none" w:sz="0" w:space="0" w:color="auto"/>
            <w:bottom w:val="none" w:sz="0" w:space="0" w:color="auto"/>
            <w:right w:val="none" w:sz="0" w:space="0" w:color="auto"/>
          </w:divBdr>
          <w:divsChild>
            <w:div w:id="177544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18483">
      <w:bodyDiv w:val="1"/>
      <w:marLeft w:val="0"/>
      <w:marRight w:val="0"/>
      <w:marTop w:val="0"/>
      <w:marBottom w:val="0"/>
      <w:divBdr>
        <w:top w:val="none" w:sz="0" w:space="0" w:color="auto"/>
        <w:left w:val="none" w:sz="0" w:space="0" w:color="auto"/>
        <w:bottom w:val="none" w:sz="0" w:space="0" w:color="auto"/>
        <w:right w:val="none" w:sz="0" w:space="0" w:color="auto"/>
      </w:divBdr>
    </w:div>
    <w:div w:id="475685881">
      <w:bodyDiv w:val="1"/>
      <w:marLeft w:val="0"/>
      <w:marRight w:val="0"/>
      <w:marTop w:val="0"/>
      <w:marBottom w:val="0"/>
      <w:divBdr>
        <w:top w:val="none" w:sz="0" w:space="0" w:color="auto"/>
        <w:left w:val="none" w:sz="0" w:space="0" w:color="auto"/>
        <w:bottom w:val="none" w:sz="0" w:space="0" w:color="auto"/>
        <w:right w:val="none" w:sz="0" w:space="0" w:color="auto"/>
      </w:divBdr>
    </w:div>
    <w:div w:id="537738967">
      <w:bodyDiv w:val="1"/>
      <w:marLeft w:val="0"/>
      <w:marRight w:val="0"/>
      <w:marTop w:val="0"/>
      <w:marBottom w:val="0"/>
      <w:divBdr>
        <w:top w:val="none" w:sz="0" w:space="0" w:color="auto"/>
        <w:left w:val="none" w:sz="0" w:space="0" w:color="auto"/>
        <w:bottom w:val="none" w:sz="0" w:space="0" w:color="auto"/>
        <w:right w:val="none" w:sz="0" w:space="0" w:color="auto"/>
      </w:divBdr>
    </w:div>
    <w:div w:id="878977648">
      <w:bodyDiv w:val="1"/>
      <w:marLeft w:val="0"/>
      <w:marRight w:val="0"/>
      <w:marTop w:val="0"/>
      <w:marBottom w:val="0"/>
      <w:divBdr>
        <w:top w:val="none" w:sz="0" w:space="0" w:color="auto"/>
        <w:left w:val="none" w:sz="0" w:space="0" w:color="auto"/>
        <w:bottom w:val="none" w:sz="0" w:space="0" w:color="auto"/>
        <w:right w:val="none" w:sz="0" w:space="0" w:color="auto"/>
      </w:divBdr>
    </w:div>
    <w:div w:id="959799320">
      <w:bodyDiv w:val="1"/>
      <w:marLeft w:val="0"/>
      <w:marRight w:val="0"/>
      <w:marTop w:val="0"/>
      <w:marBottom w:val="0"/>
      <w:divBdr>
        <w:top w:val="none" w:sz="0" w:space="0" w:color="auto"/>
        <w:left w:val="none" w:sz="0" w:space="0" w:color="auto"/>
        <w:bottom w:val="none" w:sz="0" w:space="0" w:color="auto"/>
        <w:right w:val="none" w:sz="0" w:space="0" w:color="auto"/>
      </w:divBdr>
      <w:divsChild>
        <w:div w:id="271473622">
          <w:marLeft w:val="0"/>
          <w:marRight w:val="0"/>
          <w:marTop w:val="0"/>
          <w:marBottom w:val="0"/>
          <w:divBdr>
            <w:top w:val="none" w:sz="0" w:space="0" w:color="auto"/>
            <w:left w:val="none" w:sz="0" w:space="0" w:color="auto"/>
            <w:bottom w:val="none" w:sz="0" w:space="0" w:color="auto"/>
            <w:right w:val="none" w:sz="0" w:space="0" w:color="auto"/>
          </w:divBdr>
          <w:divsChild>
            <w:div w:id="1012956045">
              <w:marLeft w:val="0"/>
              <w:marRight w:val="0"/>
              <w:marTop w:val="0"/>
              <w:marBottom w:val="0"/>
              <w:divBdr>
                <w:top w:val="none" w:sz="0" w:space="0" w:color="auto"/>
                <w:left w:val="none" w:sz="0" w:space="0" w:color="auto"/>
                <w:bottom w:val="none" w:sz="0" w:space="0" w:color="auto"/>
                <w:right w:val="none" w:sz="0" w:space="0" w:color="auto"/>
              </w:divBdr>
            </w:div>
            <w:div w:id="1902516507">
              <w:marLeft w:val="0"/>
              <w:marRight w:val="0"/>
              <w:marTop w:val="0"/>
              <w:marBottom w:val="0"/>
              <w:divBdr>
                <w:top w:val="none" w:sz="0" w:space="0" w:color="auto"/>
                <w:left w:val="none" w:sz="0" w:space="0" w:color="auto"/>
                <w:bottom w:val="none" w:sz="0" w:space="0" w:color="auto"/>
                <w:right w:val="none" w:sz="0" w:space="0" w:color="auto"/>
              </w:divBdr>
            </w:div>
            <w:div w:id="893277523">
              <w:marLeft w:val="0"/>
              <w:marRight w:val="0"/>
              <w:marTop w:val="0"/>
              <w:marBottom w:val="0"/>
              <w:divBdr>
                <w:top w:val="none" w:sz="0" w:space="0" w:color="auto"/>
                <w:left w:val="none" w:sz="0" w:space="0" w:color="auto"/>
                <w:bottom w:val="none" w:sz="0" w:space="0" w:color="auto"/>
                <w:right w:val="none" w:sz="0" w:space="0" w:color="auto"/>
              </w:divBdr>
            </w:div>
            <w:div w:id="203766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543350">
      <w:bodyDiv w:val="1"/>
      <w:marLeft w:val="0"/>
      <w:marRight w:val="0"/>
      <w:marTop w:val="0"/>
      <w:marBottom w:val="0"/>
      <w:divBdr>
        <w:top w:val="none" w:sz="0" w:space="0" w:color="auto"/>
        <w:left w:val="none" w:sz="0" w:space="0" w:color="auto"/>
        <w:bottom w:val="none" w:sz="0" w:space="0" w:color="auto"/>
        <w:right w:val="none" w:sz="0" w:space="0" w:color="auto"/>
      </w:divBdr>
      <w:divsChild>
        <w:div w:id="550462523">
          <w:marLeft w:val="0"/>
          <w:marRight w:val="0"/>
          <w:marTop w:val="0"/>
          <w:marBottom w:val="0"/>
          <w:divBdr>
            <w:top w:val="none" w:sz="0" w:space="0" w:color="auto"/>
            <w:left w:val="none" w:sz="0" w:space="0" w:color="auto"/>
            <w:bottom w:val="none" w:sz="0" w:space="0" w:color="auto"/>
            <w:right w:val="none" w:sz="0" w:space="0" w:color="auto"/>
          </w:divBdr>
          <w:divsChild>
            <w:div w:id="1816801959">
              <w:marLeft w:val="0"/>
              <w:marRight w:val="0"/>
              <w:marTop w:val="0"/>
              <w:marBottom w:val="0"/>
              <w:divBdr>
                <w:top w:val="none" w:sz="0" w:space="0" w:color="auto"/>
                <w:left w:val="none" w:sz="0" w:space="0" w:color="auto"/>
                <w:bottom w:val="none" w:sz="0" w:space="0" w:color="auto"/>
                <w:right w:val="none" w:sz="0" w:space="0" w:color="auto"/>
              </w:divBdr>
            </w:div>
            <w:div w:id="1027176257">
              <w:marLeft w:val="0"/>
              <w:marRight w:val="0"/>
              <w:marTop w:val="0"/>
              <w:marBottom w:val="0"/>
              <w:divBdr>
                <w:top w:val="none" w:sz="0" w:space="0" w:color="auto"/>
                <w:left w:val="none" w:sz="0" w:space="0" w:color="auto"/>
                <w:bottom w:val="none" w:sz="0" w:space="0" w:color="auto"/>
                <w:right w:val="none" w:sz="0" w:space="0" w:color="auto"/>
              </w:divBdr>
            </w:div>
            <w:div w:id="303856203">
              <w:marLeft w:val="0"/>
              <w:marRight w:val="0"/>
              <w:marTop w:val="0"/>
              <w:marBottom w:val="0"/>
              <w:divBdr>
                <w:top w:val="none" w:sz="0" w:space="0" w:color="auto"/>
                <w:left w:val="none" w:sz="0" w:space="0" w:color="auto"/>
                <w:bottom w:val="none" w:sz="0" w:space="0" w:color="auto"/>
                <w:right w:val="none" w:sz="0" w:space="0" w:color="auto"/>
              </w:divBdr>
            </w:div>
            <w:div w:id="118031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08702">
      <w:bodyDiv w:val="1"/>
      <w:marLeft w:val="0"/>
      <w:marRight w:val="0"/>
      <w:marTop w:val="0"/>
      <w:marBottom w:val="0"/>
      <w:divBdr>
        <w:top w:val="none" w:sz="0" w:space="0" w:color="auto"/>
        <w:left w:val="none" w:sz="0" w:space="0" w:color="auto"/>
        <w:bottom w:val="none" w:sz="0" w:space="0" w:color="auto"/>
        <w:right w:val="none" w:sz="0" w:space="0" w:color="auto"/>
      </w:divBdr>
      <w:divsChild>
        <w:div w:id="529727714">
          <w:marLeft w:val="0"/>
          <w:marRight w:val="0"/>
          <w:marTop w:val="0"/>
          <w:marBottom w:val="0"/>
          <w:divBdr>
            <w:top w:val="none" w:sz="0" w:space="0" w:color="auto"/>
            <w:left w:val="none" w:sz="0" w:space="0" w:color="auto"/>
            <w:bottom w:val="none" w:sz="0" w:space="0" w:color="auto"/>
            <w:right w:val="none" w:sz="0" w:space="0" w:color="auto"/>
          </w:divBdr>
          <w:divsChild>
            <w:div w:id="98902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48710">
      <w:bodyDiv w:val="1"/>
      <w:marLeft w:val="0"/>
      <w:marRight w:val="0"/>
      <w:marTop w:val="0"/>
      <w:marBottom w:val="0"/>
      <w:divBdr>
        <w:top w:val="none" w:sz="0" w:space="0" w:color="auto"/>
        <w:left w:val="none" w:sz="0" w:space="0" w:color="auto"/>
        <w:bottom w:val="none" w:sz="0" w:space="0" w:color="auto"/>
        <w:right w:val="none" w:sz="0" w:space="0" w:color="auto"/>
      </w:divBdr>
      <w:divsChild>
        <w:div w:id="876239340">
          <w:marLeft w:val="0"/>
          <w:marRight w:val="0"/>
          <w:marTop w:val="0"/>
          <w:marBottom w:val="0"/>
          <w:divBdr>
            <w:top w:val="none" w:sz="0" w:space="0" w:color="auto"/>
            <w:left w:val="none" w:sz="0" w:space="0" w:color="auto"/>
            <w:bottom w:val="none" w:sz="0" w:space="0" w:color="auto"/>
            <w:right w:val="none" w:sz="0" w:space="0" w:color="auto"/>
          </w:divBdr>
          <w:divsChild>
            <w:div w:id="182126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74568">
      <w:bodyDiv w:val="1"/>
      <w:marLeft w:val="0"/>
      <w:marRight w:val="0"/>
      <w:marTop w:val="0"/>
      <w:marBottom w:val="0"/>
      <w:divBdr>
        <w:top w:val="none" w:sz="0" w:space="0" w:color="auto"/>
        <w:left w:val="none" w:sz="0" w:space="0" w:color="auto"/>
        <w:bottom w:val="none" w:sz="0" w:space="0" w:color="auto"/>
        <w:right w:val="none" w:sz="0" w:space="0" w:color="auto"/>
      </w:divBdr>
    </w:div>
    <w:div w:id="1988783922">
      <w:bodyDiv w:val="1"/>
      <w:marLeft w:val="0"/>
      <w:marRight w:val="0"/>
      <w:marTop w:val="0"/>
      <w:marBottom w:val="0"/>
      <w:divBdr>
        <w:top w:val="none" w:sz="0" w:space="0" w:color="auto"/>
        <w:left w:val="none" w:sz="0" w:space="0" w:color="auto"/>
        <w:bottom w:val="none" w:sz="0" w:space="0" w:color="auto"/>
        <w:right w:val="none" w:sz="0" w:space="0" w:color="auto"/>
      </w:divBdr>
      <w:divsChild>
        <w:div w:id="714963386">
          <w:marLeft w:val="0"/>
          <w:marRight w:val="0"/>
          <w:marTop w:val="0"/>
          <w:marBottom w:val="0"/>
          <w:divBdr>
            <w:top w:val="none" w:sz="0" w:space="0" w:color="auto"/>
            <w:left w:val="none" w:sz="0" w:space="0" w:color="auto"/>
            <w:bottom w:val="none" w:sz="0" w:space="0" w:color="auto"/>
            <w:right w:val="none" w:sz="0" w:space="0" w:color="auto"/>
          </w:divBdr>
          <w:divsChild>
            <w:div w:id="148196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5862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blog.csdn.net/qq_40605313/article/details/120061220" TargetMode="External"/><Relationship Id="rId21" Type="http://schemas.openxmlformats.org/officeDocument/2006/relationships/image" Target="media/image8.png"/><Relationship Id="rId34" Type="http://schemas.openxmlformats.org/officeDocument/2006/relationships/hyperlink" Target="https://en.wikipedia.org/wiki/Blood_pressure" TargetMode="Externa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ww.ncbi.nlm.nih.gov/pmc/articles/PMC1768611/" TargetMode="External"/><Relationship Id="rId40"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forbes.com/health/healthy-aging/normal-heart-rate-by-age/"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en.wikipedia.org/wiki/Cholesterol"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kaggle.com/datasets/rashikrahmanpritom/heart-attack-analysis-prediction-dataset/discussion/329925" TargetMode="External"/><Relationship Id="rId38" Type="http://schemas.openxmlformats.org/officeDocument/2006/relationships/hyperlink" Target="https://zhuanlan.zhihu.com/p/98729226"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KgBf3+G2sowprrssSHrYvnr7XA==">CgMxLjAyDWguYTNraGJjeGt2cDQyDWguZTQyaTd5dmMwZGMyDmguanh1YmVrdGdsNDU5Mg5oLnhpcGR3dXZ2YmU5cjIOaC52bmowbDBiYnVrMHMyDmgueGE0ZTV0OGQxOWFxMg5oLmlkdjU5M252N2hrbDIOaC43dWNkaGZ2ZGdpZzIyDmguMnE4NnZ4aTJndXJrMg5oLmpkbnFzNW4waHYxMTIOaC5nZ21nemF1bnNneWcyDmguNWJsOXlmbGJ0d3V3OAByITE1bWZZSndrQmJIUk1LbVBOMTBMUElCUnMwXzRTSDFIRA==</go:docsCustomData>
</go:gDocsCustomXmlDataStorage>
</file>

<file path=customXml/itemProps1.xml><?xml version="1.0" encoding="utf-8"?>
<ds:datastoreItem xmlns:ds="http://schemas.openxmlformats.org/officeDocument/2006/customXml" ds:itemID="{66FFD4B4-A5C0-4969-8815-5273890F242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735</TotalTime>
  <Pages>10</Pages>
  <Words>1409</Words>
  <Characters>8034</Characters>
  <Application>Microsoft Office Word</Application>
  <DocSecurity>0</DocSecurity>
  <Lines>66</Lines>
  <Paragraphs>18</Paragraphs>
  <ScaleCrop>false</ScaleCrop>
  <Company/>
  <LinksUpToDate>false</LinksUpToDate>
  <CharactersWithSpaces>9425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86153</dc:creator>
  <cp:lastModifiedBy>武周 孙</cp:lastModifiedBy>
  <cp:revision>86</cp:revision>
  <dcterms:created xsi:type="dcterms:W3CDTF">2023-10-08T10:00:00Z</dcterms:created>
  <dcterms:modified xsi:type="dcterms:W3CDTF">2023-12-18T12:32:00Z</dcterms:modified>
</cp:coreProperties>
</file>