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Webpack基础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一、了解什么是webpack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Webpack 是一个前端的静态模块资源打包工具，能让浏览器也支持模块化。它将根据模块的依赖关系进行静态分析，然后将这些模块按照指定的规则生成对应的静态资源。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Webpack 核心主要进行 JavaScript 资源打包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它可以结合其他插件工具，将多种静态资源css、png、sass 分类转换成一个个静态文件，这样可以减少页面的请求。可集成 babel 工具实现 EcmaScript 6 转 EcmaScript 5 ，解决兼容性问题可集成 http 服务器可集成模块热加载，当代码改变后自动刷新浏览器 。</w:t>
      </w:r>
    </w:p>
    <w:p>
      <w:pPr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也就是说webpack是优化性能的工具</w:t>
      </w:r>
    </w:p>
    <w:p>
      <w:pPr>
        <w:pStyle w:val="3"/>
        <w:numPr>
          <w:ilvl w:val="0"/>
          <w:numId w:val="1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webpack的基础组成部分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Webpack基础学习目录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  <w:t>创建以下目录结构、文件和内容：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mkdir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webpack-demo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AB57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webpack-demo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init -y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webpack webpack-cli --save-dev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webpack-demo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|- package.json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|- package-lock.json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|-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>webpack.config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 xml:space="preserve"> |-/dist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>| - bundle.js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>| - 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jc w:val="left"/>
        <w:textAlignment w:val="baseline"/>
        <w:rPr>
          <w:rFonts w:hint="eastAsia" w:ascii="Consolas" w:hAnsi="Consolas" w:eastAsia="宋体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|- /src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</w:t>
      </w:r>
      <w:r>
        <w:rPr>
          <w:rFonts w:hint="eastAsia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|-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宋体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ab/>
        <w:t xml:space="preserve"> |- /node_modules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package.json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   "name": "webpack-demo",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"version": "1.0.0",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"description": "",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"private": true,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"scripts":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"test": "echo \"Error: no test specified\" &amp;&amp; exit 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"build": "webpack"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"keywords": [],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"author": "",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"license": "ISC",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"devDependencies": {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"webpack": "^5.4.0",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"webpack-cli": "^4.2.0"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},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667" w:firstLineChars="371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"dependencies": 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"lodash": "^4.17.20"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textAlignment w:val="baseline"/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  <w:t>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textAlignment w:val="baseline"/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  <w:t>npm install --save lodash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180" w:firstLineChars="100"/>
        <w:textAlignment w:val="baseline"/>
        <w:rPr>
          <w:rFonts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import _ from 'lodash';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 component()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 element = document.createElement('div');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lodash 在当前 script 中使用 import 引入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element.innerHTML = _.join(['Hello', 'webpack'], ' ');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return element;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document.body.appendChild(component());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shd w:val="clear" w:fill="FFFFFF"/>
        </w:rPr>
        <w:t>在这个设置中，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index.js</w:t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shd w:val="clear" w:fill="FFFFFF"/>
        </w:rPr>
        <w:t> 显式要求引入的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lodash</w:t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shd w:val="clear" w:fill="FFFFFF"/>
        </w:rPr>
        <w:t> 必须存在，然后将它绑定为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_</w:t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shd w:val="clear" w:fill="FFFFFF"/>
        </w:rPr>
        <w:t>没有全局作用域污染）。通过声明模块所需的依赖，webpack 能够利用这些信息去构建依赖图，然后使用图生成一个优化过的 bundle，并且会以正确顺序执行。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textAlignment w:val="baseline"/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  <w:t>dist/index.html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&lt;html&gt;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&lt;head&gt;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&lt;meta charset="utf-8"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&lt;title&gt;起步&lt;/title&gt;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&lt;/head&gt;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18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18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&lt;script src="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.js"&gt;&lt;/script&gt;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18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&lt;/body&gt;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180" w:firstLineChars="10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vertAlign w:val="baseline"/>
          <w:lang w:val="en-US" w:eastAsia="zh-CN"/>
        </w:rPr>
        <w:t>webpack.config.js中配置以下属性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webpack.config.js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B3A42"/>
          <w:spacing w:val="0"/>
          <w:sz w:val="21"/>
          <w:szCs w:val="21"/>
          <w:vertAlign w:val="baseline"/>
        </w:rPr>
        <w:t>入口(entry)</w:t>
      </w:r>
      <w:r>
        <w:rPr>
          <w:rFonts w:hint="eastAsia" w:ascii="宋体" w:hAnsi="宋体" w:eastAsia="宋体" w:cs="宋体"/>
          <w:i w:val="0"/>
          <w:iCs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 xml:space="preserve"> + </w:t>
      </w:r>
      <w:r>
        <w:rPr>
          <w:rFonts w:hint="eastAsia" w:ascii="宋体" w:hAnsi="宋体" w:eastAsia="宋体" w:cs="宋体"/>
          <w:i w:val="0"/>
          <w:iCs w:val="0"/>
          <w:caps w:val="0"/>
          <w:color w:val="2B3A42"/>
          <w:spacing w:val="0"/>
          <w:sz w:val="21"/>
          <w:szCs w:val="21"/>
          <w:vertAlign w:val="baseline"/>
        </w:rPr>
        <w:t>输出(output)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AB57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'path'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AB57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'./src/index.js'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Style w:val="11"/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>'bundle.js'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path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resolve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__dirname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AB57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'dist'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},};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loader</w:t>
      </w: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预处理</w:t>
      </w: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eastAsia="zh-CN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module中配置</w:t>
      </w:r>
      <w:r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  <w:t>模块 loader 可以链式调用。链中的每个 loader 都将对资源进行转换。链会逆序执行。第一个 loader 将其结果（被转换后的资源）传递给下一个 loader，依此类推。最后，webpack 期望链中的最后的 loader 返回 JavaScript。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  <w:t>配置对应的loader就可以，使用对应的文件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  <w:t>可以使用之前的配置的命令npm run build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  <w:t>如果打包出错，可能是mode没有配置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  <w:t>在 webpack 5 中，可以使用内置的</w:t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"https://webpack.docschina.org/guides/asset-modules/"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Asset Modules</w:t>
      </w:r>
      <w:r>
        <w:rPr>
          <w:rFonts w:hint="default" w:ascii="Segoe UI" w:hAnsi="Segoe UI" w:eastAsia="Segoe UI" w:cs="Segoe UI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</w:rPr>
        <w:t>，我们可以轻松地将这些内容混入我们的系统中：</w:t>
      </w: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4"/>
          <w:szCs w:val="24"/>
          <w:shd w:val="clear" w:fill="FFFFFF"/>
          <w:lang w:val="en-US" w:eastAsia="zh-CN"/>
        </w:rPr>
        <w:t>常用的图片和字体包裹在其中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 path = require('path');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module.exports = 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entry: './src/index.js',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output: {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filename: 'bundle.js',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path: path.resolve(__dirname, 'dist'),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module: {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rules: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{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test: /\.css$/i,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use: ['style-loader', 'css-loader'],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test: /\.(png|svg|jpg|jpeg|gif)$/i,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type: 'asset/resource',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{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test: /\.(woff|woff2|eot|ttf|otf)$/i,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type: 'asset/resource',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  <w:t/>
      </w:r>
      <w:r>
        <w:rPr>
          <w:rFonts w:hint="eastAsia" w:ascii="Consolas" w:hAnsi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],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540" w:firstLineChars="3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};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jc w:val="both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插件(plugins)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npm install --save-dev html-webpack-plugin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 path = require('path');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18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 HtmlWebpackPlugin = require('html-webpack-plugin');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180" w:firstLineChars="1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module.exports = 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entry: {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index: './src/index.js',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output: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filename: '[name].bundle.js',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eastAsia" w:ascii="Consolas" w:hAnsi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path: path.resolve(__dirname, 'dist'),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  <w:t>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  <w:t xml:space="preserve">    new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  <w:t xml:space="preserve">      title: '管理输出',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  <w:t xml:space="preserve"> }),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F29D"/>
          <w:spacing w:val="0"/>
          <w:sz w:val="18"/>
          <w:szCs w:val="18"/>
          <w:shd w:val="clear" w:fill="2B3A42"/>
          <w:vertAlign w:val="baseline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right="0" w:firstLine="360" w:firstLineChars="20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5、mode(模式)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</w:pPr>
      <w:bookmarkStart w:id="0" w:name="OLE_LINK1"/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  <w:t>mode分为两种一种是生产环境和开发环境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  <w:t>production 和 d</w:t>
      </w:r>
      <w:r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  <w:t>evelopment(本文使用)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2B3A42"/>
          <w:spacing w:val="0"/>
          <w:sz w:val="30"/>
          <w:szCs w:val="3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E6565"/>
    <w:multiLevelType w:val="singleLevel"/>
    <w:tmpl w:val="BCAE656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B02D8E6"/>
    <w:multiLevelType w:val="singleLevel"/>
    <w:tmpl w:val="3B02D8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44E3A"/>
    <w:rsid w:val="13CD73D3"/>
    <w:rsid w:val="1E3759AB"/>
    <w:rsid w:val="2180317C"/>
    <w:rsid w:val="26AB0752"/>
    <w:rsid w:val="3B406A9A"/>
    <w:rsid w:val="3F840AE8"/>
    <w:rsid w:val="57487910"/>
    <w:rsid w:val="57F4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2022-02-22T08:35:00Z</dcterms:created>
  <dc:creator>好吃吵架</dc:creator>
  <cp:lastModifiedBy>好吃吵架</cp:lastModifiedBy>
  <dcterms:modified xsi:type="dcterms:W3CDTF">2022-02-23T07:46:31Z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39ABA8899BC744A2A710F6B165589509</vt:lpwstr>
  </property>
</Properties>
</file>