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A6F72">
        <w:tc>
          <w:tcPr>
            <w:tcW w:w="534" w:type="dxa"/>
          </w:tcPr>
          <w:p w:rsidR="008A6F72" w:rsidRDefault="00F21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A6F72" w:rsidRDefault="00F21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A6F72" w:rsidRDefault="00F21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A6F72" w:rsidRDefault="00F21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A6F72">
        <w:tc>
          <w:tcPr>
            <w:tcW w:w="534" w:type="dxa"/>
          </w:tcPr>
          <w:p w:rsidR="008A6F72" w:rsidRDefault="002B4E2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:rsidR="008A6F72" w:rsidRDefault="002B4E2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</w:t>
            </w:r>
            <w:r w:rsidR="00F2175D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8A6F72" w:rsidRDefault="00F21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 w:rsidR="002B4E24">
              <w:rPr>
                <w:rFonts w:hAnsi="宋体" w:hint="eastAsia"/>
                <w:bCs/>
                <w:color w:val="000000"/>
                <w:szCs w:val="21"/>
              </w:rPr>
              <w:t>传统超市系统的</w:t>
            </w:r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995" w:type="dxa"/>
          </w:tcPr>
          <w:p w:rsidR="008A6F72" w:rsidRDefault="00F21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A6F72">
        <w:tc>
          <w:tcPr>
            <w:tcW w:w="534" w:type="dxa"/>
          </w:tcPr>
          <w:p w:rsidR="008A6F72" w:rsidRDefault="008C6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:rsidR="008A6F72" w:rsidRDefault="00F21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8A6F72" w:rsidRDefault="00F21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612D4F">
              <w:rPr>
                <w:rFonts w:hAnsi="宋体" w:hint="eastAsia"/>
                <w:bCs/>
                <w:color w:val="000000"/>
                <w:szCs w:val="21"/>
              </w:rPr>
              <w:t>自助系统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8A6F72" w:rsidRDefault="00F2175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A6F72">
        <w:tc>
          <w:tcPr>
            <w:tcW w:w="534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8A6F72" w:rsidRDefault="00F2175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A7419E">
              <w:rPr>
                <w:rFonts w:ascii="Calibri" w:hAnsi="Calibri" w:hint="eastAsia"/>
              </w:rPr>
              <w:t>规定时间内</w:t>
            </w:r>
            <w:r>
              <w:rPr>
                <w:rFonts w:ascii="Calibri" w:hAnsi="Calibri" w:hint="eastAsia"/>
              </w:rPr>
              <w:t>快速送货</w:t>
            </w:r>
          </w:p>
        </w:tc>
        <w:tc>
          <w:tcPr>
            <w:tcW w:w="8505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从</w:t>
            </w:r>
            <w:r w:rsidR="00A7419E">
              <w:rPr>
                <w:rFonts w:hAnsi="宋体" w:hint="eastAsia"/>
                <w:bCs/>
                <w:szCs w:val="21"/>
              </w:rPr>
              <w:t>超市</w:t>
            </w:r>
            <w:r>
              <w:rPr>
                <w:rFonts w:hAnsi="宋体" w:hint="eastAsia"/>
                <w:bCs/>
                <w:szCs w:val="21"/>
              </w:rPr>
              <w:t>到</w:t>
            </w:r>
            <w:r w:rsidR="00A7419E">
              <w:rPr>
                <w:rFonts w:hAnsi="宋体" w:hint="eastAsia"/>
                <w:bCs/>
                <w:szCs w:val="21"/>
              </w:rPr>
              <w:t>用户地址</w:t>
            </w:r>
            <w:r>
              <w:rPr>
                <w:rFonts w:hAnsi="宋体" w:hint="eastAsia"/>
                <w:bCs/>
                <w:szCs w:val="21"/>
              </w:rPr>
              <w:t>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A6F72">
        <w:tc>
          <w:tcPr>
            <w:tcW w:w="534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8A6F72" w:rsidRDefault="00F2175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无法快速组建技术维护、推广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团队</w:t>
            </w:r>
          </w:p>
        </w:tc>
        <w:tc>
          <w:tcPr>
            <w:tcW w:w="995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A6F72">
        <w:tc>
          <w:tcPr>
            <w:tcW w:w="534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8A6F72" w:rsidRDefault="00F2175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A6F72" w:rsidRDefault="00F21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A6F72" w:rsidRDefault="008A6F72"/>
    <w:sectPr w:rsidR="008A6F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B4E24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4D0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D4F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6F72"/>
    <w:rsid w:val="008C0B5A"/>
    <w:rsid w:val="008C656C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19E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573F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175D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459D"/>
  <w15:docId w15:val="{1EDE0BF1-667E-41B8-9AE8-9ADF058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12</cp:revision>
  <dcterms:created xsi:type="dcterms:W3CDTF">2012-08-13T07:25:00Z</dcterms:created>
  <dcterms:modified xsi:type="dcterms:W3CDTF">2019-03-15T12:38:00Z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