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122B16" w:rsidP="00122B16">
      <w:pPr>
        <w:jc w:val="center"/>
        <w:rPr>
          <w:b/>
          <w:sz w:val="36"/>
          <w:szCs w:val="36"/>
        </w:rPr>
      </w:pPr>
      <w:r w:rsidRPr="00122B16">
        <w:rPr>
          <w:rFonts w:hint="eastAsia"/>
          <w:b/>
          <w:sz w:val="36"/>
          <w:szCs w:val="36"/>
        </w:rPr>
        <w:t>超市结算系统</w:t>
      </w:r>
    </w:p>
    <w:p w:rsidR="00122B16" w:rsidRDefault="00122B16" w:rsidP="00122B1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</w:t>
      </w:r>
      <w:r>
        <w:rPr>
          <w:rFonts w:hint="eastAsia"/>
          <w:b/>
          <w:sz w:val="32"/>
          <w:szCs w:val="32"/>
        </w:rPr>
        <w:t>——技术分析</w:t>
      </w:r>
    </w:p>
    <w:p w:rsidR="00122B16" w:rsidRPr="00F24645" w:rsidRDefault="00F24645" w:rsidP="00F24645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采用的技术架构：</w:t>
      </w:r>
    </w:p>
    <w:p w:rsidR="00F24645" w:rsidRPr="00F24645" w:rsidRDefault="00F24645" w:rsidP="00F24645">
      <w:pPr>
        <w:ind w:firstLine="420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以基于互联网的WEB应用方式提供服务。前端技术主要采用</w:t>
      </w:r>
      <w:r w:rsidRPr="00F24645">
        <w:rPr>
          <w:sz w:val="24"/>
          <w:szCs w:val="24"/>
        </w:rPr>
        <w:t>Bootstrap</w:t>
      </w:r>
      <w:r w:rsidRPr="00F2464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SS</w:t>
      </w:r>
      <w:r>
        <w:rPr>
          <w:rFonts w:hint="eastAsia"/>
          <w:sz w:val="24"/>
          <w:szCs w:val="24"/>
        </w:rPr>
        <w:t>、</w:t>
      </w:r>
      <w:r w:rsidRPr="00F24645">
        <w:rPr>
          <w:rFonts w:hint="eastAsia"/>
          <w:sz w:val="24"/>
          <w:szCs w:val="24"/>
        </w:rPr>
        <w:t>A</w:t>
      </w:r>
      <w:r w:rsidRPr="00F24645">
        <w:rPr>
          <w:sz w:val="24"/>
          <w:szCs w:val="24"/>
        </w:rPr>
        <w:t>j</w:t>
      </w:r>
      <w:r w:rsidRPr="00F24645">
        <w:rPr>
          <w:rFonts w:hint="eastAsia"/>
          <w:sz w:val="24"/>
          <w:szCs w:val="24"/>
        </w:rPr>
        <w:t>ax，后端技术采用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xpress框架</w:t>
      </w:r>
      <w:bookmarkStart w:id="0" w:name="_GoBack"/>
      <w:bookmarkEnd w:id="0"/>
    </w:p>
    <w:p w:rsidR="00F24645" w:rsidRPr="00486D5F" w:rsidRDefault="00F24645" w:rsidP="00486D5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平台：</w:t>
      </w:r>
    </w:p>
    <w:p w:rsidR="00F24645" w:rsidRPr="00F24645" w:rsidRDefault="00F24645" w:rsidP="00F24645">
      <w:pPr>
        <w:ind w:firstLine="420"/>
        <w:jc w:val="left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初步计划采用亚马逊的</w:t>
      </w:r>
      <w:proofErr w:type="gramStart"/>
      <w:r w:rsidRPr="00F24645">
        <w:rPr>
          <w:rFonts w:hint="eastAsia"/>
          <w:sz w:val="24"/>
          <w:szCs w:val="24"/>
        </w:rPr>
        <w:t>云服务</w:t>
      </w:r>
      <w:proofErr w:type="gramEnd"/>
      <w:r w:rsidRPr="00F24645">
        <w:rPr>
          <w:rFonts w:hint="eastAsia"/>
          <w:sz w:val="24"/>
          <w:szCs w:val="24"/>
        </w:rPr>
        <w:t>平台支撑应用软件，早期可以使用一年</w:t>
      </w:r>
      <w:r>
        <w:rPr>
          <w:rFonts w:hint="eastAsia"/>
          <w:sz w:val="24"/>
          <w:szCs w:val="24"/>
        </w:rPr>
        <w:t>的</w:t>
      </w:r>
      <w:r w:rsidRPr="00F24645">
        <w:rPr>
          <w:rFonts w:hint="eastAsia"/>
          <w:sz w:val="24"/>
          <w:szCs w:val="24"/>
        </w:rPr>
        <w:t>免</w:t>
      </w:r>
      <w:r>
        <w:rPr>
          <w:rFonts w:hint="eastAsia"/>
          <w:sz w:val="24"/>
          <w:szCs w:val="24"/>
        </w:rPr>
        <w:t>费</w:t>
      </w:r>
      <w:r w:rsidRPr="00F24645">
        <w:rPr>
          <w:rFonts w:hint="eastAsia"/>
          <w:sz w:val="24"/>
          <w:szCs w:val="24"/>
        </w:rPr>
        <w:t>体验，业务成熟后转向收费（价格不贵）</w:t>
      </w:r>
    </w:p>
    <w:p w:rsidR="00F24645" w:rsidRPr="00486D5F" w:rsidRDefault="00F24645" w:rsidP="00486D5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软硬件、网络支持：</w:t>
      </w:r>
    </w:p>
    <w:p w:rsidR="00F24645" w:rsidRPr="00F24645" w:rsidRDefault="00F24645" w:rsidP="00F24645">
      <w:pPr>
        <w:ind w:firstLine="420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:rsidR="00F24645" w:rsidRPr="00486D5F" w:rsidRDefault="00F24645" w:rsidP="00486D5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技术难点：</w:t>
      </w:r>
    </w:p>
    <w:p w:rsidR="00F24645" w:rsidRPr="00F24645" w:rsidRDefault="00F24645" w:rsidP="00F2464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不仅要在保证符合居民及学生群体特征下快速提供商品定位</w:t>
      </w:r>
      <w:r w:rsidR="00486D5F">
        <w:rPr>
          <w:rFonts w:hint="eastAsia"/>
          <w:sz w:val="24"/>
          <w:szCs w:val="24"/>
        </w:rPr>
        <w:t>，支持灵活商品推荐外，还要给商家提供便捷的管理商品功能</w:t>
      </w:r>
    </w:p>
    <w:sectPr w:rsidR="00F24645" w:rsidRPr="00F24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266" w:rsidRDefault="001A2266" w:rsidP="00122B16">
      <w:r>
        <w:separator/>
      </w:r>
    </w:p>
  </w:endnote>
  <w:endnote w:type="continuationSeparator" w:id="0">
    <w:p w:rsidR="001A2266" w:rsidRDefault="001A2266" w:rsidP="0012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266" w:rsidRDefault="001A2266" w:rsidP="00122B16">
      <w:r>
        <w:separator/>
      </w:r>
    </w:p>
  </w:footnote>
  <w:footnote w:type="continuationSeparator" w:id="0">
    <w:p w:rsidR="001A2266" w:rsidRDefault="001A2266" w:rsidP="0012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E3D60"/>
    <w:multiLevelType w:val="hybridMultilevel"/>
    <w:tmpl w:val="7C485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122B16"/>
    <w:rsid w:val="001A2266"/>
    <w:rsid w:val="00315465"/>
    <w:rsid w:val="00486D5F"/>
    <w:rsid w:val="00556D50"/>
    <w:rsid w:val="00A970E7"/>
    <w:rsid w:val="00AD4C7D"/>
    <w:rsid w:val="00B2459E"/>
    <w:rsid w:val="00B4384E"/>
    <w:rsid w:val="00F24645"/>
    <w:rsid w:val="00F507FB"/>
    <w:rsid w:val="00F7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F4658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B16"/>
    <w:rPr>
      <w:sz w:val="18"/>
      <w:szCs w:val="18"/>
    </w:rPr>
  </w:style>
  <w:style w:type="paragraph" w:styleId="a7">
    <w:name w:val="List Paragraph"/>
    <w:basedOn w:val="a"/>
    <w:uiPriority w:val="34"/>
    <w:qFormat/>
    <w:rsid w:val="00F24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男友Chi</cp:lastModifiedBy>
  <cp:revision>4</cp:revision>
  <dcterms:created xsi:type="dcterms:W3CDTF">2019-03-15T07:45:00Z</dcterms:created>
  <dcterms:modified xsi:type="dcterms:W3CDTF">2019-03-22T04:55:00Z</dcterms:modified>
</cp:coreProperties>
</file>