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D9B9C">
      <w:pPr>
        <w:pStyle w:val="2"/>
        <w:numPr>
          <w:numId w:val="0"/>
        </w:numPr>
        <w:bidi w:val="0"/>
        <w:jc w:val="center"/>
      </w:pPr>
      <w:r>
        <w:rPr>
          <w:rFonts w:hint="default"/>
          <w:lang w:val="en-US"/>
        </w:rPr>
        <w:t xml:space="preserve">miniQMT </w:t>
      </w:r>
      <w:r>
        <w:rPr>
          <w:rFonts w:hint="eastAsia"/>
          <w:lang w:val="en-US" w:eastAsia="zh-CN"/>
        </w:rPr>
        <w:t>代码迁移到大QMT操作指南</w:t>
      </w:r>
    </w:p>
    <w:p w14:paraId="65A79845">
      <w:pPr>
        <w:pStyle w:val="11"/>
        <w:keepNext w:val="0"/>
        <w:keepLines w:val="0"/>
        <w:widowControl/>
        <w:suppressLineNumbers w:val="0"/>
        <w:ind w:firstLine="240" w:firstLineChars="100"/>
      </w:pPr>
      <w:r>
        <w:t>受交易所监管要求影响，MiniQMT 服务将逐步停止。为保障业务连续性，现需将 MiniQMT 环境中的策略代码迁移至大 QMT 平台。新版 QMT 客户端已兼容 MiniQMT 代码的执行，并将通过管理后台对用户权限进行统一管控。</w:t>
      </w:r>
    </w:p>
    <w:p w14:paraId="4DE32DD9">
      <w:pPr>
        <w:pStyle w:val="11"/>
        <w:keepNext w:val="0"/>
        <w:keepLines w:val="0"/>
        <w:widowControl/>
        <w:suppressLineNumbers w:val="0"/>
        <w:ind w:firstLine="240" w:firstLineChars="100"/>
        <w:rPr>
          <w:rFonts w:hint="eastAsia"/>
          <w:lang w:val="en-US" w:eastAsia="zh-CN"/>
        </w:rPr>
      </w:pPr>
      <w:bookmarkStart w:id="0" w:name="_GoBack"/>
      <w:bookmarkEnd w:id="0"/>
      <w:r>
        <w:t>鉴于大 QMT 与 MiniQMT 在底层库扫描机制、DLL 加载逻辑等方面存在差异，代码迁移过程中可能会遇到各类兼容性问题。为降低用户的迁移成本，确保迁移过程平滑顺畅，特编写此文档以提供详细的操作指引与问题排查方案。</w:t>
      </w:r>
    </w:p>
    <w:p w14:paraId="54F46CB9">
      <w:pPr>
        <w:pStyle w:val="3"/>
        <w:bidi w:val="0"/>
        <w:rPr>
          <w:rFonts w:hint="eastAsia"/>
          <w:b w:val="0"/>
          <w:bCs w:val="0"/>
          <w:szCs w:val="24"/>
          <w:lang w:val="en-US" w:eastAsia="zh-CN"/>
        </w:rPr>
      </w:pPr>
      <w:r>
        <w:rPr>
          <w:rFonts w:hint="eastAsia"/>
          <w:lang w:val="en-US" w:eastAsia="zh-CN"/>
        </w:rPr>
        <w:t>单一文件策略迁移</w:t>
      </w:r>
    </w:p>
    <w:p w14:paraId="06BC5E34">
      <w:pPr>
        <w:rPr>
          <w:rFonts w:hint="eastAsia"/>
          <w:lang w:val="en-US" w:eastAsia="zh-CN"/>
        </w:rPr>
      </w:pPr>
      <w:r>
        <w:rPr>
          <w:rFonts w:ascii="微软雅黑" w:hAnsi="微软雅黑" w:eastAsia="微软雅黑" w:cs="微软雅黑"/>
          <w:i w:val="0"/>
          <w:iCs w:val="0"/>
          <w:caps w:val="0"/>
          <w:color w:val="666666"/>
          <w:spacing w:val="0"/>
          <w:sz w:val="24"/>
          <w:szCs w:val="24"/>
          <w:shd w:val="clear" w:fill="FFFFFF"/>
        </w:rPr>
        <w:t>miniQMT 的策略代码为单文件结构，迁移过程简单，只需将代码直接复制即可，无需额外处理目录或依赖关系。操作步骤如下：</w:t>
      </w:r>
    </w:p>
    <w:p w14:paraId="67F128A4">
      <w:pPr>
        <w:pStyle w:val="4"/>
        <w:bidi w:val="0"/>
        <w:rPr>
          <w:rFonts w:hint="eastAsia"/>
          <w:lang w:val="en-US" w:eastAsia="zh-CN"/>
        </w:rPr>
      </w:pPr>
      <w:r>
        <w:rPr>
          <w:rFonts w:hint="eastAsia"/>
          <w:lang w:val="en-US" w:eastAsia="zh-CN"/>
        </w:rPr>
        <w:t>新建策略</w:t>
      </w:r>
    </w:p>
    <w:p w14:paraId="3CA8EEEB">
      <w:pPr>
        <w:rPr>
          <w:rFonts w:hint="default"/>
          <w:lang w:val="en-US" w:eastAsia="zh-CN"/>
        </w:rPr>
      </w:pPr>
      <w:r>
        <w:rPr>
          <w:rFonts w:hint="eastAsia"/>
          <w:lang w:val="en-US" w:eastAsia="zh-CN"/>
        </w:rPr>
        <w:t>新建一个python策略</w:t>
      </w:r>
    </w:p>
    <w:p w14:paraId="68C9767B">
      <w:r>
        <w:drawing>
          <wp:inline distT="0" distB="0" distL="114300" distR="114300">
            <wp:extent cx="5272405" cy="301117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011170"/>
                    </a:xfrm>
                    <a:prstGeom prst="rect">
                      <a:avLst/>
                    </a:prstGeom>
                    <a:noFill/>
                    <a:ln>
                      <a:noFill/>
                    </a:ln>
                  </pic:spPr>
                </pic:pic>
              </a:graphicData>
            </a:graphic>
          </wp:inline>
        </w:drawing>
      </w:r>
    </w:p>
    <w:p w14:paraId="4934074A">
      <w:pPr>
        <w:rPr>
          <w:rFonts w:hint="default"/>
          <w:lang w:val="en-US" w:eastAsia="zh-CN"/>
        </w:rPr>
      </w:pPr>
    </w:p>
    <w:p w14:paraId="5C994880">
      <w:pPr>
        <w:pStyle w:val="4"/>
        <w:bidi w:val="0"/>
        <w:rPr>
          <w:rFonts w:hint="eastAsia"/>
          <w:lang w:val="en-US" w:eastAsia="zh-CN"/>
        </w:rPr>
      </w:pPr>
      <w:r>
        <w:rPr>
          <w:rFonts w:hint="eastAsia"/>
          <w:lang w:val="en-US" w:eastAsia="zh-CN"/>
        </w:rPr>
        <w:t>复制代码</w:t>
      </w:r>
    </w:p>
    <w:p w14:paraId="5744AB06">
      <w:pPr>
        <w:rPr>
          <w:rFonts w:hint="eastAsia"/>
          <w:lang w:val="en-US" w:eastAsia="zh-CN"/>
        </w:rPr>
      </w:pPr>
      <w:r>
        <w:rPr>
          <w:rFonts w:hint="eastAsia"/>
          <w:lang w:val="en-US" w:eastAsia="zh-CN"/>
        </w:rPr>
        <w:t>删除策略编辑框中的草稿代码，勾选</w:t>
      </w:r>
      <w:r>
        <w:rPr>
          <w:rFonts w:hint="default"/>
          <w:lang w:val="en-US" w:eastAsia="zh-CN"/>
        </w:rPr>
        <w:t>[</w:t>
      </w:r>
      <w:r>
        <w:rPr>
          <w:rFonts w:hint="eastAsia"/>
          <w:lang w:val="en-US" w:eastAsia="zh-CN"/>
        </w:rPr>
        <w:t>原生Python</w:t>
      </w:r>
      <w:r>
        <w:rPr>
          <w:rFonts w:hint="default"/>
          <w:lang w:val="en-US" w:eastAsia="zh-CN"/>
        </w:rPr>
        <w:t>]</w:t>
      </w:r>
      <w:r>
        <w:rPr>
          <w:rFonts w:hint="eastAsia"/>
          <w:lang w:val="en-US" w:eastAsia="zh-CN"/>
        </w:rPr>
        <w:t>，将代码复制到策略编辑框中，依次点击编译、运行。</w:t>
      </w:r>
    </w:p>
    <w:p w14:paraId="4F576D2D">
      <w:pPr>
        <w:rPr>
          <w:rFonts w:hint="eastAsia"/>
          <w:lang w:val="en-US" w:eastAsia="zh-CN"/>
        </w:rPr>
      </w:pPr>
      <w:r>
        <w:drawing>
          <wp:inline distT="0" distB="0" distL="114300" distR="114300">
            <wp:extent cx="5263515" cy="2567305"/>
            <wp:effectExtent l="0" t="0" r="952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2567305"/>
                    </a:xfrm>
                    <a:prstGeom prst="rect">
                      <a:avLst/>
                    </a:prstGeom>
                    <a:noFill/>
                    <a:ln>
                      <a:noFill/>
                    </a:ln>
                  </pic:spPr>
                </pic:pic>
              </a:graphicData>
            </a:graphic>
          </wp:inline>
        </w:drawing>
      </w:r>
    </w:p>
    <w:p w14:paraId="2048A399">
      <w:pPr>
        <w:pStyle w:val="4"/>
        <w:bidi w:val="0"/>
        <w:rPr>
          <w:rFonts w:hint="eastAsia"/>
          <w:b w:val="0"/>
          <w:bCs w:val="0"/>
          <w:szCs w:val="24"/>
          <w:lang w:val="en-US" w:eastAsia="zh-CN"/>
        </w:rPr>
      </w:pPr>
      <w:r>
        <w:rPr>
          <w:rFonts w:hint="eastAsia"/>
          <w:lang w:val="en-US" w:eastAsia="zh-CN"/>
        </w:rPr>
        <w:t>权限开通</w:t>
      </w:r>
    </w:p>
    <w:p w14:paraId="3EE7392A">
      <w:pPr>
        <w:ind w:firstLine="480"/>
        <w:jc w:val="left"/>
        <w:rPr>
          <w:rFonts w:hint="default" w:eastAsiaTheme="minorEastAsia"/>
          <w:b w:val="0"/>
          <w:bCs w:val="0"/>
          <w:sz w:val="24"/>
          <w:szCs w:val="24"/>
          <w:lang w:val="en-US" w:eastAsia="zh-CN"/>
        </w:rPr>
      </w:pPr>
      <w:r>
        <w:rPr>
          <w:rFonts w:hint="eastAsia"/>
          <w:b w:val="0"/>
          <w:bCs w:val="0"/>
          <w:sz w:val="24"/>
          <w:szCs w:val="24"/>
          <w:lang w:val="en-US" w:eastAsia="zh-CN"/>
        </w:rPr>
        <w:t>用户在运行代码的过程中如果出现无法连接行情服务器或无法连接交易服务的错误，请联系客户经理开通xtdata、xttrader权限。</w:t>
      </w:r>
    </w:p>
    <w:p w14:paraId="0C8B0ABE">
      <w:pPr>
        <w:pStyle w:val="3"/>
        <w:bidi w:val="0"/>
        <w:rPr>
          <w:rFonts w:hint="eastAsia"/>
          <w:b w:val="0"/>
          <w:bCs w:val="0"/>
          <w:szCs w:val="24"/>
          <w:lang w:val="en-US" w:eastAsia="zh-CN"/>
        </w:rPr>
      </w:pPr>
      <w:r>
        <w:rPr>
          <w:rFonts w:hint="eastAsia"/>
          <w:lang w:val="en-US" w:eastAsia="zh-CN"/>
        </w:rPr>
        <w:t>复杂工程目录代码迁移</w:t>
      </w:r>
    </w:p>
    <w:p w14:paraId="7C3318AF">
      <w:pPr>
        <w:pStyle w:val="4"/>
        <w:bidi w:val="0"/>
        <w:rPr>
          <w:rFonts w:hint="eastAsia"/>
          <w:lang w:val="en-US" w:eastAsia="zh-CN"/>
        </w:rPr>
      </w:pPr>
      <w:r>
        <w:rPr>
          <w:rFonts w:hint="eastAsia"/>
          <w:lang w:val="en-US" w:eastAsia="zh-CN"/>
        </w:rPr>
        <w:t>代码目录结构1</w:t>
      </w:r>
    </w:p>
    <w:p w14:paraId="4D496591">
      <w:pPr>
        <w:pStyle w:val="5"/>
        <w:bidi w:val="0"/>
        <w:rPr>
          <w:rFonts w:hint="eastAsia"/>
          <w:lang w:val="en-US" w:eastAsia="zh-CN"/>
        </w:rPr>
      </w:pPr>
      <w:r>
        <w:rPr>
          <w:rFonts w:hint="eastAsia"/>
          <w:lang w:val="en-US" w:eastAsia="zh-CN"/>
        </w:rPr>
        <w:t>目录结构图</w:t>
      </w:r>
    </w:p>
    <w:p w14:paraId="67E82761">
      <w:pPr>
        <w:rPr>
          <w:rFonts w:hint="eastAsia"/>
          <w:lang w:val="en-US" w:eastAsia="zh-CN"/>
        </w:rPr>
      </w:pPr>
      <w:r>
        <w:rPr>
          <w:rFonts w:hint="eastAsia"/>
          <w:lang w:val="en-US" w:eastAsia="zh-CN"/>
        </w:rPr>
        <w:t>my_project/</w:t>
      </w:r>
    </w:p>
    <w:p w14:paraId="3F5D47DE">
      <w:pPr>
        <w:rPr>
          <w:rFonts w:hint="eastAsia"/>
          <w:lang w:val="en-US" w:eastAsia="zh-CN"/>
        </w:rPr>
      </w:pPr>
      <w:r>
        <w:rPr>
          <w:rFonts w:hint="eastAsia"/>
          <w:lang w:val="en-US" w:eastAsia="zh-CN"/>
        </w:rPr>
        <w:t>├── main.py</w:t>
      </w:r>
    </w:p>
    <w:p w14:paraId="12681794">
      <w:pPr>
        <w:rPr>
          <w:rFonts w:hint="eastAsia"/>
          <w:lang w:val="en-US" w:eastAsia="zh-CN"/>
        </w:rPr>
      </w:pPr>
      <w:r>
        <w:rPr>
          <w:rFonts w:hint="eastAsia"/>
          <w:lang w:val="en-US" w:eastAsia="zh-CN"/>
        </w:rPr>
        <w:t>└── lib/</w:t>
      </w:r>
    </w:p>
    <w:p w14:paraId="6F3E730A">
      <w:pPr>
        <w:rPr>
          <w:rFonts w:hint="eastAsia"/>
          <w:lang w:val="en-US" w:eastAsia="zh-CN"/>
        </w:rPr>
      </w:pPr>
      <w:r>
        <w:rPr>
          <w:rFonts w:hint="eastAsia"/>
          <w:lang w:val="en-US" w:eastAsia="zh-CN"/>
        </w:rPr>
        <w:t xml:space="preserve">    ├── __init__.py</w:t>
      </w:r>
    </w:p>
    <w:p w14:paraId="43BA652E">
      <w:pPr>
        <w:rPr>
          <w:rFonts w:hint="eastAsia"/>
          <w:lang w:val="en-US" w:eastAsia="zh-CN"/>
        </w:rPr>
      </w:pPr>
      <w:r>
        <w:rPr>
          <w:rFonts w:hint="eastAsia"/>
          <w:lang w:val="en-US" w:eastAsia="zh-CN"/>
        </w:rPr>
        <w:t xml:space="preserve">    ├── mymath.py</w:t>
      </w:r>
    </w:p>
    <w:p w14:paraId="3859A750">
      <w:pPr>
        <w:rPr>
          <w:rFonts w:hint="eastAsia"/>
          <w:lang w:val="en-US" w:eastAsia="zh-CN"/>
        </w:rPr>
      </w:pPr>
      <w:r>
        <w:rPr>
          <w:rFonts w:hint="eastAsia"/>
          <w:lang w:val="en-US" w:eastAsia="zh-CN"/>
        </w:rPr>
        <w:t xml:space="preserve">    └── mystring.py</w:t>
      </w:r>
    </w:p>
    <w:p w14:paraId="6004C4D7">
      <w:pPr>
        <w:rPr>
          <w:rFonts w:hint="default" w:eastAsiaTheme="minorEastAsia"/>
          <w:lang w:val="en-US" w:eastAsia="zh-CN"/>
        </w:rPr>
      </w:pPr>
      <w:r>
        <w:rPr>
          <w:rFonts w:hint="eastAsia"/>
          <w:lang w:val="en-US" w:eastAsia="zh-CN"/>
        </w:rPr>
        <w:t>一个主文件，一个自定义库目录</w:t>
      </w:r>
    </w:p>
    <w:p w14:paraId="5580381E">
      <w:pPr>
        <w:pStyle w:val="5"/>
        <w:bidi w:val="0"/>
        <w:rPr>
          <w:rFonts w:hint="eastAsia" w:eastAsiaTheme="minorEastAsia"/>
          <w:lang w:val="en-US" w:eastAsia="zh-CN"/>
        </w:rPr>
      </w:pPr>
      <w:r>
        <w:rPr>
          <w:rFonts w:hint="eastAsia"/>
          <w:lang w:val="en-US" w:eastAsia="zh-CN"/>
        </w:rPr>
        <w:t>代码示例</w:t>
      </w:r>
    </w:p>
    <w:p w14:paraId="3BB16E23">
      <w:pPr>
        <w:rPr>
          <w:rFonts w:hint="eastAsia"/>
          <w:lang w:val="en-US" w:eastAsia="zh-CN"/>
        </w:rPr>
      </w:pPr>
      <w:r>
        <w:rPr>
          <w:rFonts w:hint="eastAsia"/>
          <w:lang w:val="en-US" w:eastAsia="zh-CN"/>
        </w:rPr>
        <w:t>Mymath.py</w:t>
      </w:r>
    </w:p>
    <w:p w14:paraId="68EB5D5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38FA1D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p>
    <w:p w14:paraId="1FB348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7322DE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multiply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56272F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p>
    <w:p w14:paraId="122832E1">
      <w:pPr>
        <w:rPr>
          <w:rFonts w:hint="default"/>
          <w:lang w:val="en-US" w:eastAsia="zh-CN"/>
        </w:rPr>
      </w:pPr>
    </w:p>
    <w:p w14:paraId="5C5D34CD">
      <w:pPr>
        <w:rPr>
          <w:rFonts w:hint="eastAsia"/>
          <w:lang w:val="en-US" w:eastAsia="zh-CN"/>
        </w:rPr>
      </w:pPr>
      <w:r>
        <w:rPr>
          <w:rFonts w:hint="eastAsia"/>
          <w:lang w:val="en-US" w:eastAsia="zh-CN"/>
        </w:rPr>
        <w:t>Mystring.py</w:t>
      </w:r>
    </w:p>
    <w:p w14:paraId="48B183C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reverse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w:t>
      </w:r>
    </w:p>
    <w:p w14:paraId="66E1D4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6B476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30A545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is_palindrome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w:t>
      </w:r>
    </w:p>
    <w:p w14:paraId="1F5DCD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2951B76">
      <w:pPr>
        <w:rPr>
          <w:rFonts w:hint="default"/>
          <w:lang w:val="en-US" w:eastAsia="zh-CN"/>
        </w:rPr>
      </w:pPr>
    </w:p>
    <w:p w14:paraId="06C01E36">
      <w:pPr>
        <w:rPr>
          <w:rFonts w:hint="eastAsia"/>
          <w:lang w:val="en-US" w:eastAsia="zh-CN"/>
        </w:rPr>
      </w:pPr>
      <w:r>
        <w:rPr>
          <w:rFonts w:hint="eastAsia"/>
          <w:lang w:val="en-US" w:eastAsia="zh-CN"/>
        </w:rPr>
        <w:t>__init__.py</w:t>
      </w:r>
    </w:p>
    <w:p w14:paraId="68BCCED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mymath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multiply</w:t>
      </w:r>
    </w:p>
    <w:p w14:paraId="602A6E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mystring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reverse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is_palindrome</w:t>
      </w:r>
    </w:p>
    <w:p w14:paraId="5D04E4A9">
      <w:pPr>
        <w:rPr>
          <w:rFonts w:hint="default"/>
          <w:lang w:val="en-US" w:eastAsia="zh-CN"/>
        </w:rPr>
      </w:pPr>
    </w:p>
    <w:p w14:paraId="24F5CF34">
      <w:pPr>
        <w:rPr>
          <w:rFonts w:hint="eastAsia"/>
          <w:lang w:val="en-US" w:eastAsia="zh-CN"/>
        </w:rPr>
      </w:pPr>
      <w:r>
        <w:rPr>
          <w:rFonts w:hint="eastAsia"/>
          <w:lang w:val="en-US" w:eastAsia="zh-CN"/>
        </w:rPr>
        <w:t>Main.py</w:t>
      </w:r>
    </w:p>
    <w:p w14:paraId="7D405713">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w:t>
      </w:r>
    </w:p>
    <w:p w14:paraId="047386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2A885A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61E8FC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#from lib.mymath import add</w:t>
      </w:r>
    </w:p>
    <w:p w14:paraId="216875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#from lib.mystring import reverse, is_palindrome</w:t>
      </w:r>
    </w:p>
    <w:p w14:paraId="185088C9">
      <w:pPr>
        <w:keepNext w:val="0"/>
        <w:keepLines w:val="0"/>
        <w:widowControl/>
        <w:suppressLineNumbers w:val="0"/>
        <w:jc w:val="left"/>
      </w:pPr>
    </w:p>
    <w:p w14:paraId="1947EF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lib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add, reverse,is_palindrome</w:t>
      </w:r>
    </w:p>
    <w:p w14:paraId="1032135C">
      <w:pPr>
        <w:keepNext w:val="0"/>
        <w:keepLines w:val="0"/>
        <w:widowControl/>
        <w:suppressLineNumbers w:val="0"/>
        <w:jc w:val="left"/>
      </w:pPr>
    </w:p>
    <w:p w14:paraId="6C42B0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(add(</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8</w:t>
      </w:r>
    </w:p>
    <w:p w14:paraId="585819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(reverse(</w:t>
      </w:r>
      <w:r>
        <w:rPr>
          <w:rFonts w:hint="default" w:ascii="Consolas" w:hAnsi="Consolas" w:eastAsia="Consolas" w:cs="Consolas"/>
          <w:b w:val="0"/>
          <w:bCs w:val="0"/>
          <w:color w:val="CE9178"/>
          <w:kern w:val="0"/>
          <w:sz w:val="21"/>
          <w:szCs w:val="21"/>
          <w:shd w:val="clear" w:fill="1F1F1F"/>
          <w:lang w:val="en-US" w:eastAsia="zh-CN" w:bidi="ar"/>
        </w:rPr>
        <w:t>"hello"</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olleh</w:t>
      </w:r>
    </w:p>
    <w:p w14:paraId="755A5B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(is_palindrome(</w:t>
      </w:r>
      <w:r>
        <w:rPr>
          <w:rFonts w:hint="default" w:ascii="Consolas" w:hAnsi="Consolas" w:eastAsia="Consolas" w:cs="Consolas"/>
          <w:b w:val="0"/>
          <w:bCs w:val="0"/>
          <w:color w:val="CE9178"/>
          <w:kern w:val="0"/>
          <w:sz w:val="21"/>
          <w:szCs w:val="21"/>
          <w:shd w:val="clear" w:fill="1F1F1F"/>
          <w:lang w:val="en-US" w:eastAsia="zh-CN" w:bidi="ar"/>
        </w:rPr>
        <w:t>"racecar"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True</w:t>
      </w:r>
    </w:p>
    <w:p w14:paraId="6178277A">
      <w:pPr>
        <w:rPr>
          <w:rFonts w:hint="default"/>
          <w:lang w:val="en-US" w:eastAsia="zh-CN"/>
        </w:rPr>
      </w:pPr>
    </w:p>
    <w:p w14:paraId="36661FF9">
      <w:pPr>
        <w:pStyle w:val="5"/>
        <w:bidi w:val="0"/>
        <w:rPr>
          <w:rFonts w:hint="eastAsia"/>
          <w:lang w:val="en-US" w:eastAsia="zh-CN"/>
        </w:rPr>
      </w:pPr>
      <w:r>
        <w:rPr>
          <w:rFonts w:hint="eastAsia"/>
          <w:lang w:val="en-US" w:eastAsia="zh-CN"/>
        </w:rPr>
        <w:t>迁移步骤</w:t>
      </w:r>
    </w:p>
    <w:p w14:paraId="6AB64D80">
      <w:pPr>
        <w:pStyle w:val="6"/>
        <w:tabs>
          <w:tab w:val="center" w:pos="4153"/>
        </w:tabs>
        <w:bidi w:val="0"/>
        <w:rPr>
          <w:rFonts w:hint="eastAsia"/>
          <w:lang w:val="en-US" w:eastAsia="zh-CN"/>
        </w:rPr>
      </w:pPr>
      <w:r>
        <w:rPr>
          <w:rFonts w:hint="eastAsia"/>
          <w:lang w:val="en-US" w:eastAsia="zh-CN"/>
        </w:rPr>
        <w:t>复制自定义库到大QMT</w:t>
      </w:r>
      <w:r>
        <w:rPr>
          <w:rFonts w:hint="default"/>
          <w:lang w:val="en-US" w:eastAsia="zh-CN"/>
        </w:rPr>
        <w:tab/>
      </w:r>
    </w:p>
    <w:p w14:paraId="5EB6E659">
      <w:pPr>
        <w:rPr>
          <w:rFonts w:hint="default"/>
          <w:lang w:val="en-US" w:eastAsia="zh-CN"/>
        </w:rPr>
      </w:pPr>
      <w:r>
        <w:rPr>
          <w:rFonts w:hint="eastAsia"/>
          <w:lang w:val="en-US" w:eastAsia="zh-CN"/>
        </w:rPr>
        <w:t>将lib目录复制大QMT安装目录下的 bin.X64\lib目录中（如C:\光大证券金阳光QMT实盘\bin.x64\Lib）。大QMT运行时会加载bin.X64\lib目录下的全部库。若用户自定义库与内置库同名，可能导致异常或运行错误。因此，建议在复制前将自定义库重命名为具有辨识度的名称，例如添加项目名称缩写作为前缀（如 project_xxx_lib）,以避免潜在命名冲突。</w:t>
      </w:r>
    </w:p>
    <w:p w14:paraId="5BF155C1">
      <w:pPr>
        <w:rPr>
          <w:rFonts w:hint="default" w:eastAsiaTheme="minorEastAsia"/>
          <w:lang w:val="en-US" w:eastAsia="zh-CN"/>
        </w:rPr>
      </w:pPr>
    </w:p>
    <w:p w14:paraId="168230A5">
      <w:pPr>
        <w:pStyle w:val="6"/>
        <w:bidi w:val="0"/>
        <w:rPr>
          <w:rFonts w:hint="default"/>
          <w:lang w:val="en-US" w:eastAsia="zh-CN"/>
        </w:rPr>
      </w:pPr>
      <w:r>
        <w:rPr>
          <w:rFonts w:hint="eastAsia"/>
          <w:lang w:val="en-US" w:eastAsia="zh-CN"/>
        </w:rPr>
        <w:t>新建策略</w:t>
      </w:r>
    </w:p>
    <w:p w14:paraId="5CDA33CC">
      <w:r>
        <w:drawing>
          <wp:inline distT="0" distB="0" distL="114300" distR="114300">
            <wp:extent cx="5272405" cy="3011170"/>
            <wp:effectExtent l="0" t="0" r="6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2405" cy="3011170"/>
                    </a:xfrm>
                    <a:prstGeom prst="rect">
                      <a:avLst/>
                    </a:prstGeom>
                    <a:noFill/>
                    <a:ln>
                      <a:noFill/>
                    </a:ln>
                  </pic:spPr>
                </pic:pic>
              </a:graphicData>
            </a:graphic>
          </wp:inline>
        </w:drawing>
      </w:r>
    </w:p>
    <w:p w14:paraId="7A06DBE3"/>
    <w:p w14:paraId="304BBC40">
      <w:pPr>
        <w:rPr>
          <w:rFonts w:hint="default"/>
          <w:lang w:val="en-US"/>
        </w:rPr>
      </w:pPr>
      <w:r>
        <w:rPr>
          <w:rFonts w:hint="eastAsia"/>
          <w:lang w:val="en-US" w:eastAsia="zh-CN"/>
        </w:rPr>
        <w:t>删除策略编辑框中的草稿代码，勾选[原生Python]，将main.py中的代码复制到策略编辑框中，依次点击编译、运行，验证自定义库正确导入。</w:t>
      </w:r>
    </w:p>
    <w:p w14:paraId="0101E750"/>
    <w:p w14:paraId="63043531">
      <w:r>
        <w:drawing>
          <wp:inline distT="0" distB="0" distL="114300" distR="114300">
            <wp:extent cx="5263515" cy="2567305"/>
            <wp:effectExtent l="0" t="0" r="952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3515" cy="2567305"/>
                    </a:xfrm>
                    <a:prstGeom prst="rect">
                      <a:avLst/>
                    </a:prstGeom>
                    <a:noFill/>
                    <a:ln>
                      <a:noFill/>
                    </a:ln>
                  </pic:spPr>
                </pic:pic>
              </a:graphicData>
            </a:graphic>
          </wp:inline>
        </w:drawing>
      </w:r>
    </w:p>
    <w:p w14:paraId="1259533F">
      <w:pPr>
        <w:rPr>
          <w:rFonts w:hint="default"/>
          <w:lang w:val="en-US" w:eastAsia="zh-CN"/>
        </w:rPr>
      </w:pPr>
    </w:p>
    <w:p w14:paraId="5D395D17">
      <w:pPr>
        <w:pStyle w:val="4"/>
        <w:bidi w:val="0"/>
        <w:rPr>
          <w:rFonts w:hint="eastAsia"/>
          <w:lang w:val="en-US" w:eastAsia="zh-CN"/>
        </w:rPr>
      </w:pPr>
      <w:r>
        <w:rPr>
          <w:rFonts w:hint="eastAsia"/>
          <w:lang w:val="en-US" w:eastAsia="zh-CN"/>
        </w:rPr>
        <w:t>代码目录结构2</w:t>
      </w:r>
    </w:p>
    <w:p w14:paraId="7609F830">
      <w:pPr>
        <w:pStyle w:val="5"/>
        <w:bidi w:val="0"/>
        <w:rPr>
          <w:rFonts w:hint="eastAsia"/>
          <w:lang w:val="en-US" w:eastAsia="zh-CN"/>
        </w:rPr>
      </w:pPr>
      <w:r>
        <w:rPr>
          <w:rFonts w:hint="eastAsia"/>
          <w:lang w:val="en-US" w:eastAsia="zh-CN"/>
        </w:rPr>
        <w:t>目录结构图</w:t>
      </w:r>
    </w:p>
    <w:p w14:paraId="3E9AD098">
      <w:pPr>
        <w:rPr>
          <w:rFonts w:hint="eastAsia"/>
          <w:lang w:val="en-US" w:eastAsia="zh-CN"/>
        </w:rPr>
      </w:pPr>
      <w:r>
        <w:rPr>
          <w:rFonts w:hint="eastAsia"/>
          <w:lang w:val="en-US" w:eastAsia="zh-CN"/>
        </w:rPr>
        <w:t>my_project/</w:t>
      </w:r>
    </w:p>
    <w:p w14:paraId="7A1C1699">
      <w:pPr>
        <w:rPr>
          <w:rFonts w:hint="eastAsia"/>
          <w:lang w:val="en-US" w:eastAsia="zh-CN"/>
        </w:rPr>
      </w:pPr>
      <w:r>
        <w:rPr>
          <w:rFonts w:hint="eastAsia"/>
          <w:lang w:val="en-US" w:eastAsia="zh-CN"/>
        </w:rPr>
        <w:t>├── main.py</w:t>
      </w:r>
    </w:p>
    <w:p w14:paraId="275CE277">
      <w:pPr>
        <w:rPr>
          <w:rFonts w:hint="eastAsia"/>
          <w:lang w:val="en-US" w:eastAsia="zh-CN"/>
        </w:rPr>
      </w:pPr>
      <w:r>
        <w:rPr>
          <w:rFonts w:hint="eastAsia"/>
          <w:lang w:val="en-US" w:eastAsia="zh-CN"/>
        </w:rPr>
        <w:t>└── src/</w:t>
      </w:r>
    </w:p>
    <w:p w14:paraId="343D184F">
      <w:pPr>
        <w:rPr>
          <w:rFonts w:hint="eastAsia"/>
          <w:lang w:val="en-US" w:eastAsia="zh-CN"/>
        </w:rPr>
      </w:pPr>
      <w:r>
        <w:rPr>
          <w:rFonts w:hint="eastAsia"/>
          <w:lang w:val="en-US" w:eastAsia="zh-CN"/>
        </w:rPr>
        <w:t xml:space="preserve">    ├── __init__.py</w:t>
      </w:r>
    </w:p>
    <w:p w14:paraId="3CF977C1">
      <w:pPr>
        <w:rPr>
          <w:rFonts w:hint="eastAsia"/>
          <w:lang w:val="en-US" w:eastAsia="zh-CN"/>
        </w:rPr>
      </w:pPr>
      <w:r>
        <w:rPr>
          <w:rFonts w:hint="eastAsia"/>
          <w:lang w:val="en-US" w:eastAsia="zh-CN"/>
        </w:rPr>
        <w:t xml:space="preserve">    └── utils/</w:t>
      </w:r>
    </w:p>
    <w:p w14:paraId="22C19DB2">
      <w:pPr>
        <w:rPr>
          <w:rFonts w:hint="eastAsia"/>
          <w:lang w:val="en-US" w:eastAsia="zh-CN"/>
        </w:rPr>
      </w:pPr>
      <w:r>
        <w:rPr>
          <w:rFonts w:hint="eastAsia"/>
          <w:lang w:val="en-US" w:eastAsia="zh-CN"/>
        </w:rPr>
        <w:t xml:space="preserve">        ├── __init__.py</w:t>
      </w:r>
    </w:p>
    <w:p w14:paraId="5EBAF34B">
      <w:pPr>
        <w:rPr>
          <w:rFonts w:hint="eastAsia"/>
          <w:lang w:val="en-US" w:eastAsia="zh-CN"/>
        </w:rPr>
      </w:pPr>
      <w:r>
        <w:rPr>
          <w:rFonts w:hint="eastAsia"/>
          <w:lang w:val="en-US" w:eastAsia="zh-CN"/>
        </w:rPr>
        <w:t xml:space="preserve">        ├── math_ops.py</w:t>
      </w:r>
    </w:p>
    <w:p w14:paraId="5309C99B">
      <w:pPr>
        <w:rPr>
          <w:rFonts w:hint="eastAsia"/>
          <w:lang w:val="en-US" w:eastAsia="zh-CN"/>
        </w:rPr>
      </w:pPr>
      <w:r>
        <w:rPr>
          <w:rFonts w:hint="eastAsia"/>
          <w:lang w:val="en-US" w:eastAsia="zh-CN"/>
        </w:rPr>
        <w:t xml:space="preserve">        └── string_ops.py</w:t>
      </w:r>
    </w:p>
    <w:p w14:paraId="14714216">
      <w:pPr>
        <w:rPr>
          <w:rFonts w:hint="eastAsia"/>
          <w:lang w:val="en-US" w:eastAsia="zh-CN"/>
        </w:rPr>
      </w:pPr>
    </w:p>
    <w:p w14:paraId="6EC18707">
      <w:pPr>
        <w:pStyle w:val="5"/>
        <w:bidi w:val="0"/>
        <w:rPr>
          <w:rFonts w:hint="eastAsia"/>
          <w:lang w:val="en-US" w:eastAsia="zh-CN"/>
        </w:rPr>
      </w:pPr>
      <w:r>
        <w:rPr>
          <w:rFonts w:hint="eastAsia"/>
          <w:lang w:val="en-US" w:eastAsia="zh-CN"/>
        </w:rPr>
        <w:t>代码示例</w:t>
      </w:r>
    </w:p>
    <w:p w14:paraId="1BC16F18">
      <w:pPr>
        <w:rPr>
          <w:rFonts w:hint="eastAsia"/>
          <w:lang w:val="en-US" w:eastAsia="zh-CN"/>
        </w:rPr>
      </w:pPr>
      <w:r>
        <w:rPr>
          <w:rFonts w:hint="eastAsia"/>
          <w:lang w:val="en-US" w:eastAsia="zh-CN"/>
        </w:rPr>
        <w:t>Math_ops.py:</w:t>
      </w:r>
    </w:p>
    <w:p w14:paraId="59AC625B">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w:t>
      </w:r>
      <w:r>
        <w:rPr>
          <w:rFonts w:hint="default" w:ascii="Consolas" w:hAnsi="Consolas" w:eastAsia="Consolas" w:cs="Consolas"/>
          <w:b w:val="0"/>
          <w:bCs w:val="0"/>
          <w:color w:val="CCCCCC"/>
          <w:kern w:val="0"/>
          <w:sz w:val="21"/>
          <w:szCs w:val="21"/>
          <w:shd w:val="clear" w:fill="1F1F1F"/>
          <w:lang w:val="en-US" w:eastAsia="zh-CN" w:bidi="ar"/>
        </w:rPr>
        <w:t>):</w:t>
      </w:r>
    </w:p>
    <w:p w14:paraId="22FF3B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w:t>
      </w:r>
    </w:p>
    <w:p w14:paraId="4B4CC2C8">
      <w:pPr>
        <w:rPr>
          <w:rFonts w:hint="default"/>
          <w:lang w:val="en-US" w:eastAsia="zh-CN"/>
        </w:rPr>
      </w:pPr>
    </w:p>
    <w:p w14:paraId="6FE7D5EC">
      <w:pPr>
        <w:rPr>
          <w:rFonts w:hint="eastAsia"/>
          <w:lang w:val="en-US" w:eastAsia="zh-CN"/>
        </w:rPr>
      </w:pPr>
      <w:r>
        <w:rPr>
          <w:rFonts w:hint="eastAsia"/>
          <w:lang w:val="en-US" w:eastAsia="zh-CN"/>
        </w:rPr>
        <w:t>String_ops.py:</w:t>
      </w:r>
    </w:p>
    <w:p w14:paraId="6311E3BC">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capitalize_words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w:t>
      </w:r>
    </w:p>
    <w:p w14:paraId="656F26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 xml:space="preserve">.capitalize()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.split())</w:t>
      </w:r>
    </w:p>
    <w:p w14:paraId="1FE68967">
      <w:pPr>
        <w:rPr>
          <w:rFonts w:hint="default"/>
          <w:lang w:val="en-US" w:eastAsia="zh-CN"/>
        </w:rPr>
      </w:pPr>
    </w:p>
    <w:p w14:paraId="3C7C4721">
      <w:pPr>
        <w:rPr>
          <w:rFonts w:hint="eastAsia"/>
          <w:lang w:val="en-US" w:eastAsia="zh-CN"/>
        </w:rPr>
      </w:pPr>
      <w:r>
        <w:rPr>
          <w:rFonts w:hint="eastAsia"/>
          <w:lang w:val="en-US" w:eastAsia="zh-CN"/>
        </w:rPr>
        <w:t>__init__.py:</w:t>
      </w:r>
    </w:p>
    <w:p w14:paraId="50120D74">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utils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capitalize_words</w:t>
      </w:r>
    </w:p>
    <w:p w14:paraId="714754C3">
      <w:pPr>
        <w:rPr>
          <w:rFonts w:hint="default"/>
          <w:lang w:val="en-US" w:eastAsia="zh-CN"/>
        </w:rPr>
      </w:pPr>
    </w:p>
    <w:p w14:paraId="3165C87B">
      <w:pPr>
        <w:rPr>
          <w:rFonts w:hint="eastAsia"/>
          <w:lang w:val="en-US" w:eastAsia="zh-CN"/>
        </w:rPr>
      </w:pPr>
      <w:r>
        <w:rPr>
          <w:rFonts w:hint="eastAsia"/>
          <w:lang w:val="en-US" w:eastAsia="zh-CN"/>
        </w:rPr>
        <w:t>Main.py:</w:t>
      </w:r>
    </w:p>
    <w:p w14:paraId="69BC12B3">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w:t>
      </w:r>
    </w:p>
    <w:p w14:paraId="1455CE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49F893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6B4308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#from src.utils.math_ops import power</w:t>
      </w:r>
    </w:p>
    <w:p w14:paraId="0D1FA0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#from src.utils.string_ops import capitalize_words</w:t>
      </w:r>
    </w:p>
    <w:p w14:paraId="37C485C4">
      <w:pPr>
        <w:keepNext w:val="0"/>
        <w:keepLines w:val="0"/>
        <w:widowControl/>
        <w:suppressLineNumbers w:val="0"/>
        <w:jc w:val="left"/>
      </w:pPr>
    </w:p>
    <w:p w14:paraId="143ECB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capitalize_words</w:t>
      </w:r>
    </w:p>
    <w:p w14:paraId="1D8F4BE0">
      <w:pPr>
        <w:keepNext w:val="0"/>
        <w:keepLines w:val="0"/>
        <w:widowControl/>
        <w:suppressLineNumbers w:val="0"/>
        <w:jc w:val="left"/>
      </w:pPr>
    </w:p>
    <w:p w14:paraId="410C5D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1024</w:t>
      </w:r>
    </w:p>
    <w:p w14:paraId="02B6F03D">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capitalize_words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"hello world"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Hello World</w:t>
      </w:r>
    </w:p>
    <w:p w14:paraId="79E0729D">
      <w:pPr>
        <w:rPr>
          <w:rFonts w:hint="default"/>
          <w:lang w:val="en-US" w:eastAsia="zh-CN"/>
        </w:rPr>
      </w:pPr>
    </w:p>
    <w:p w14:paraId="0B47E6D2">
      <w:pPr>
        <w:pStyle w:val="5"/>
        <w:bidi w:val="0"/>
        <w:rPr>
          <w:rFonts w:hint="default"/>
          <w:lang w:val="en-US" w:eastAsia="zh-CN"/>
        </w:rPr>
      </w:pPr>
      <w:r>
        <w:rPr>
          <w:rFonts w:hint="eastAsia"/>
          <w:lang w:val="en-US" w:eastAsia="zh-CN"/>
        </w:rPr>
        <w:t>迁移步骤</w:t>
      </w:r>
    </w:p>
    <w:p w14:paraId="3852B7C7">
      <w:pPr>
        <w:rPr>
          <w:rFonts w:hint="default"/>
          <w:lang w:val="en-US" w:eastAsia="zh-CN"/>
        </w:rPr>
      </w:pPr>
      <w:r>
        <w:rPr>
          <w:rFonts w:hint="eastAsia"/>
          <w:lang w:val="en-US" w:eastAsia="zh-CN"/>
        </w:rPr>
        <w:t>迁移步骤与第一节“代码目录结构1”一致。</w:t>
      </w:r>
    </w:p>
    <w:p w14:paraId="482592A1">
      <w:pPr>
        <w:pStyle w:val="4"/>
        <w:bidi w:val="0"/>
        <w:rPr>
          <w:rFonts w:hint="eastAsia"/>
          <w:lang w:val="en-US" w:eastAsia="zh-CN"/>
        </w:rPr>
      </w:pPr>
      <w:r>
        <w:rPr>
          <w:rFonts w:hint="eastAsia"/>
          <w:lang w:val="en-US" w:eastAsia="zh-CN"/>
        </w:rPr>
        <w:t>代码目录结构3</w:t>
      </w:r>
    </w:p>
    <w:p w14:paraId="1F441E30">
      <w:pPr>
        <w:pStyle w:val="5"/>
        <w:bidi w:val="0"/>
        <w:rPr>
          <w:rFonts w:hint="eastAsia"/>
          <w:lang w:val="en-US" w:eastAsia="zh-CN"/>
        </w:rPr>
      </w:pPr>
      <w:r>
        <w:rPr>
          <w:rFonts w:hint="eastAsia"/>
          <w:lang w:val="en-US" w:eastAsia="zh-CN"/>
        </w:rPr>
        <w:t>目录结构图</w:t>
      </w:r>
    </w:p>
    <w:p w14:paraId="6297158D">
      <w:pPr>
        <w:rPr>
          <w:rFonts w:hint="eastAsia"/>
          <w:lang w:val="en-US" w:eastAsia="zh-CN"/>
        </w:rPr>
      </w:pPr>
      <w:r>
        <w:rPr>
          <w:rFonts w:hint="eastAsia"/>
          <w:lang w:val="en-US" w:eastAsia="zh-CN"/>
        </w:rPr>
        <w:t>workspace/</w:t>
      </w:r>
    </w:p>
    <w:p w14:paraId="43564F02">
      <w:pPr>
        <w:rPr>
          <w:rFonts w:hint="eastAsia"/>
          <w:lang w:val="en-US" w:eastAsia="zh-CN"/>
        </w:rPr>
      </w:pPr>
      <w:r>
        <w:rPr>
          <w:rFonts w:hint="eastAsia"/>
          <w:lang w:val="en-US" w:eastAsia="zh-CN"/>
        </w:rPr>
        <w:t>├── main.py</w:t>
      </w:r>
    </w:p>
    <w:p w14:paraId="5B18129F">
      <w:pPr>
        <w:rPr>
          <w:rFonts w:hint="eastAsia"/>
          <w:lang w:val="en-US" w:eastAsia="zh-CN"/>
        </w:rPr>
      </w:pPr>
      <w:r>
        <w:rPr>
          <w:rFonts w:hint="eastAsia"/>
          <w:lang w:val="en-US" w:eastAsia="zh-CN"/>
        </w:rPr>
        <w:t>└── shared_lib</w:t>
      </w:r>
      <w:r>
        <w:rPr>
          <w:rFonts w:hint="default"/>
          <w:lang w:val="en-US" w:eastAsia="zh-CN"/>
        </w:rPr>
        <w:t>1</w:t>
      </w:r>
      <w:r>
        <w:rPr>
          <w:rFonts w:hint="eastAsia"/>
          <w:lang w:val="en-US" w:eastAsia="zh-CN"/>
        </w:rPr>
        <w:t>/</w:t>
      </w:r>
    </w:p>
    <w:p w14:paraId="208D5D00">
      <w:pPr>
        <w:rPr>
          <w:rFonts w:hint="eastAsia"/>
          <w:lang w:val="en-US" w:eastAsia="zh-CN"/>
        </w:rPr>
      </w:pPr>
      <w:r>
        <w:rPr>
          <w:rFonts w:hint="eastAsia"/>
          <w:lang w:val="en-US" w:eastAsia="zh-CN"/>
        </w:rPr>
        <w:t xml:space="preserve">    ├── __init__.py</w:t>
      </w:r>
    </w:p>
    <w:p w14:paraId="7F582444">
      <w:pPr>
        <w:ind w:firstLine="420"/>
        <w:rPr>
          <w:rFonts w:hint="eastAsia"/>
          <w:lang w:val="en-US" w:eastAsia="zh-CN"/>
        </w:rPr>
      </w:pPr>
      <w:r>
        <w:rPr>
          <w:rFonts w:hint="eastAsia"/>
          <w:lang w:val="en-US" w:eastAsia="zh-CN"/>
        </w:rPr>
        <w:t>└── helpers</w:t>
      </w:r>
      <w:r>
        <w:rPr>
          <w:rFonts w:hint="default"/>
          <w:lang w:val="en-US" w:eastAsia="zh-CN"/>
        </w:rPr>
        <w:t>1</w:t>
      </w:r>
      <w:r>
        <w:rPr>
          <w:rFonts w:hint="eastAsia"/>
          <w:lang w:val="en-US" w:eastAsia="zh-CN"/>
        </w:rPr>
        <w:t>.py</w:t>
      </w:r>
    </w:p>
    <w:p w14:paraId="060EC903">
      <w:pPr>
        <w:tabs>
          <w:tab w:val="left" w:pos="410"/>
        </w:tabs>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share_lib2/</w:t>
      </w:r>
    </w:p>
    <w:p w14:paraId="18E0FB6D">
      <w:pPr>
        <w:ind w:firstLine="420" w:firstLineChars="200"/>
        <w:rPr>
          <w:rFonts w:hint="eastAsia"/>
          <w:lang w:val="en-US" w:eastAsia="zh-CN"/>
        </w:rPr>
      </w:pPr>
      <w:r>
        <w:rPr>
          <w:rFonts w:hint="eastAsia"/>
          <w:lang w:val="en-US" w:eastAsia="zh-CN"/>
        </w:rPr>
        <w:t>├── __init__.py</w:t>
      </w:r>
    </w:p>
    <w:p w14:paraId="50F8C623">
      <w:pPr>
        <w:ind w:firstLine="420" w:firstLineChars="200"/>
        <w:rPr>
          <w:rFonts w:hint="eastAsia"/>
          <w:lang w:val="en-US" w:eastAsia="zh-CN"/>
        </w:rPr>
      </w:pPr>
      <w:r>
        <w:rPr>
          <w:rFonts w:hint="eastAsia"/>
          <w:lang w:val="en-US" w:eastAsia="zh-CN"/>
        </w:rPr>
        <w:t>└── helpers</w:t>
      </w:r>
      <w:r>
        <w:rPr>
          <w:rFonts w:hint="default"/>
          <w:lang w:val="en-US" w:eastAsia="zh-CN"/>
        </w:rPr>
        <w:t>2</w:t>
      </w:r>
      <w:r>
        <w:rPr>
          <w:rFonts w:hint="eastAsia"/>
          <w:lang w:val="en-US" w:eastAsia="zh-CN"/>
        </w:rPr>
        <w:t>.py</w:t>
      </w:r>
    </w:p>
    <w:p w14:paraId="67DA7CE9">
      <w:pPr>
        <w:tabs>
          <w:tab w:val="left" w:pos="410"/>
        </w:tabs>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share_lib3/</w:t>
      </w:r>
    </w:p>
    <w:p w14:paraId="16F14A77">
      <w:pPr>
        <w:ind w:firstLine="420" w:firstLineChars="200"/>
        <w:rPr>
          <w:rFonts w:hint="eastAsia"/>
          <w:lang w:val="en-US" w:eastAsia="zh-CN"/>
        </w:rPr>
      </w:pPr>
      <w:r>
        <w:rPr>
          <w:rFonts w:hint="eastAsia"/>
          <w:lang w:val="en-US" w:eastAsia="zh-CN"/>
        </w:rPr>
        <w:t>├── __init__.py</w:t>
      </w:r>
    </w:p>
    <w:p w14:paraId="27BD0C85">
      <w:pPr>
        <w:ind w:firstLine="420" w:firstLineChars="200"/>
        <w:rPr>
          <w:rFonts w:hint="eastAsia"/>
          <w:lang w:val="en-US" w:eastAsia="zh-CN"/>
        </w:rPr>
      </w:pPr>
      <w:r>
        <w:rPr>
          <w:rFonts w:hint="eastAsia"/>
          <w:lang w:val="en-US" w:eastAsia="zh-CN"/>
        </w:rPr>
        <w:t>└── helpers</w:t>
      </w:r>
      <w:r>
        <w:rPr>
          <w:rFonts w:hint="default"/>
          <w:lang w:val="en-US" w:eastAsia="zh-CN"/>
        </w:rPr>
        <w:t>3</w:t>
      </w:r>
      <w:r>
        <w:rPr>
          <w:rFonts w:hint="eastAsia"/>
          <w:lang w:val="en-US" w:eastAsia="zh-CN"/>
        </w:rPr>
        <w:t>.py</w:t>
      </w:r>
    </w:p>
    <w:p w14:paraId="265399A7">
      <w:pPr>
        <w:rPr>
          <w:rFonts w:hint="default"/>
          <w:lang w:val="en-US" w:eastAsia="zh-CN"/>
        </w:rPr>
      </w:pPr>
      <w:r>
        <w:rPr>
          <w:rFonts w:hint="default"/>
          <w:lang w:val="en-US" w:eastAsia="zh-CN"/>
        </w:rPr>
        <w:t>...</w:t>
      </w:r>
    </w:p>
    <w:p w14:paraId="10DB11D9">
      <w:pPr>
        <w:rPr>
          <w:rFonts w:hint="default" w:eastAsiaTheme="minorEastAsia"/>
          <w:lang w:val="en-US" w:eastAsia="zh-CN"/>
        </w:rPr>
      </w:pPr>
      <w:r>
        <w:rPr>
          <w:rFonts w:hint="eastAsia"/>
          <w:lang w:val="en-US" w:eastAsia="zh-CN"/>
        </w:rPr>
        <w:t>该代码结构在用户中较为常见，一个主文件带多个自定义python库。</w:t>
      </w:r>
    </w:p>
    <w:p w14:paraId="3A765A8F">
      <w:pPr>
        <w:pStyle w:val="5"/>
        <w:bidi w:val="0"/>
        <w:rPr>
          <w:rFonts w:hint="eastAsia"/>
          <w:lang w:val="en-US" w:eastAsia="zh-CN"/>
        </w:rPr>
      </w:pPr>
      <w:r>
        <w:rPr>
          <w:rFonts w:hint="eastAsia"/>
          <w:lang w:val="en-US" w:eastAsia="zh-CN"/>
        </w:rPr>
        <w:t>代码示例</w:t>
      </w:r>
    </w:p>
    <w:p w14:paraId="06ABAE19">
      <w:pPr>
        <w:rPr>
          <w:rFonts w:hint="eastAsia"/>
          <w:lang w:val="en-US" w:eastAsia="zh-CN"/>
        </w:rPr>
      </w:pPr>
      <w:r>
        <w:rPr>
          <w:rFonts w:hint="eastAsia"/>
          <w:lang w:val="en-US" w:eastAsia="zh-CN"/>
        </w:rPr>
        <w:t>Helpers.py:</w:t>
      </w:r>
    </w:p>
    <w:p w14:paraId="5B94D19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greet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p>
    <w:p w14:paraId="5D8FC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"Hello,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3346D752">
      <w:pPr>
        <w:rPr>
          <w:rFonts w:hint="eastAsia"/>
          <w:lang w:val="en-US" w:eastAsia="zh-CN"/>
        </w:rPr>
      </w:pPr>
      <w:r>
        <w:rPr>
          <w:rFonts w:hint="eastAsia"/>
          <w:lang w:val="en-US" w:eastAsia="zh-CN"/>
        </w:rPr>
        <w:t>__init__.py:</w:t>
      </w:r>
    </w:p>
    <w:p w14:paraId="106047CA">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helpers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greet</w:t>
      </w:r>
    </w:p>
    <w:p w14:paraId="6D4CFC1E">
      <w:pPr>
        <w:rPr>
          <w:rFonts w:hint="default"/>
          <w:lang w:val="en-US" w:eastAsia="zh-CN"/>
        </w:rPr>
      </w:pPr>
    </w:p>
    <w:p w14:paraId="09D53D4E">
      <w:pPr>
        <w:rPr>
          <w:rFonts w:hint="eastAsia"/>
          <w:lang w:val="en-US" w:eastAsia="zh-CN"/>
        </w:rPr>
      </w:pPr>
      <w:r>
        <w:rPr>
          <w:rFonts w:hint="eastAsia"/>
          <w:lang w:val="en-US" w:eastAsia="zh-CN"/>
        </w:rPr>
        <w:t>Main.py:</w:t>
      </w:r>
    </w:p>
    <w:p w14:paraId="4E262EA5">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w:t>
      </w:r>
    </w:p>
    <w:p w14:paraId="62D4DC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2F6E99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208B8A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#from shared_lib.helpers import greet</w:t>
      </w:r>
    </w:p>
    <w:p w14:paraId="7DD2BE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shared_lib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greet</w:t>
      </w:r>
    </w:p>
    <w:p w14:paraId="7CF6315A">
      <w:pPr>
        <w:keepNext w:val="0"/>
        <w:keepLines w:val="0"/>
        <w:widowControl/>
        <w:suppressLineNumbers w:val="0"/>
        <w:jc w:val="left"/>
      </w:pPr>
    </w:p>
    <w:p w14:paraId="1F6E3B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greet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"Python"</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Hello, Python!</w:t>
      </w:r>
    </w:p>
    <w:p w14:paraId="74090341">
      <w:pPr>
        <w:rPr>
          <w:rFonts w:hint="default"/>
          <w:lang w:val="en-US" w:eastAsia="zh-CN"/>
        </w:rPr>
      </w:pPr>
    </w:p>
    <w:p w14:paraId="164D56C1">
      <w:pPr>
        <w:pStyle w:val="5"/>
        <w:bidi w:val="0"/>
        <w:rPr>
          <w:rFonts w:hint="default"/>
          <w:lang w:val="en-US" w:eastAsia="zh-CN"/>
        </w:rPr>
      </w:pPr>
      <w:r>
        <w:rPr>
          <w:rFonts w:hint="eastAsia"/>
          <w:lang w:val="en-US" w:eastAsia="zh-CN"/>
        </w:rPr>
        <w:t>迁移步骤</w:t>
      </w:r>
    </w:p>
    <w:p w14:paraId="4F8A54CD">
      <w:pPr>
        <w:pStyle w:val="6"/>
        <w:bidi w:val="0"/>
        <w:rPr>
          <w:rFonts w:hint="eastAsia"/>
          <w:lang w:val="en-US" w:eastAsia="zh-CN"/>
        </w:rPr>
      </w:pPr>
      <w:r>
        <w:rPr>
          <w:rFonts w:hint="eastAsia"/>
          <w:lang w:val="en-US" w:eastAsia="zh-CN"/>
        </w:rPr>
        <w:t>创建统一目录</w:t>
      </w:r>
    </w:p>
    <w:p w14:paraId="13DC4506">
      <w:pPr>
        <w:rPr>
          <w:rFonts w:hint="eastAsia"/>
          <w:lang w:val="en-US" w:eastAsia="zh-CN"/>
        </w:rPr>
      </w:pPr>
      <w:r>
        <w:rPr>
          <w:rFonts w:hint="eastAsia"/>
          <w:lang w:val="en-US" w:eastAsia="zh-CN"/>
        </w:rPr>
        <w:t>将若干个自定义python库目录归集到统一目录，目录名以项目简称为前缀，如project_xxx。</w:t>
      </w:r>
    </w:p>
    <w:p w14:paraId="115E09F8">
      <w:pPr>
        <w:pStyle w:val="6"/>
        <w:bidi w:val="0"/>
        <w:rPr>
          <w:rFonts w:hint="eastAsia"/>
          <w:lang w:val="en-US" w:eastAsia="zh-CN"/>
        </w:rPr>
      </w:pPr>
      <w:r>
        <w:rPr>
          <w:rFonts w:hint="eastAsia"/>
          <w:lang w:val="en-US" w:eastAsia="zh-CN"/>
        </w:rPr>
        <w:t>添加__init__.py</w:t>
      </w:r>
    </w:p>
    <w:p w14:paraId="56F6D5F5">
      <w:pPr>
        <w:rPr>
          <w:rFonts w:hint="default"/>
          <w:lang w:val="en-US" w:eastAsia="zh-CN"/>
        </w:rPr>
      </w:pPr>
      <w:r>
        <w:rPr>
          <w:rFonts w:hint="eastAsia"/>
          <w:lang w:val="en-US" w:eastAsia="zh-CN"/>
        </w:rPr>
        <w:t>在统一目录下创建__init__.py文件</w:t>
      </w:r>
    </w:p>
    <w:p w14:paraId="0C6B86C8">
      <w:pPr>
        <w:pStyle w:val="6"/>
        <w:bidi w:val="0"/>
        <w:rPr>
          <w:rFonts w:hint="eastAsia"/>
          <w:lang w:val="en-US" w:eastAsia="zh-CN"/>
        </w:rPr>
      </w:pPr>
      <w:r>
        <w:rPr>
          <w:rFonts w:hint="eastAsia"/>
          <w:lang w:val="en-US" w:eastAsia="zh-CN"/>
        </w:rPr>
        <w:t>配置导出接口</w:t>
      </w:r>
    </w:p>
    <w:p w14:paraId="50B94654">
      <w:pPr>
        <w:rPr>
          <w:rFonts w:hint="eastAsia"/>
          <w:lang w:val="en-US" w:eastAsia="zh-CN"/>
        </w:rPr>
      </w:pPr>
      <w:r>
        <w:rPr>
          <w:rFonts w:hint="eastAsia"/>
          <w:lang w:val="en-US" w:eastAsia="zh-CN"/>
        </w:rPr>
        <w:t>以统一目录包含share_lib1、share_lib2、share_lib3 为例，share_lib1导出方法m11、m12， share_lib2导出方法m21、m22，share_lib3导出方法m31、m32，则在__init__.py中添加如下代码：</w:t>
      </w:r>
    </w:p>
    <w:p w14:paraId="53FAB1B6">
      <w:pPr>
        <w:rPr>
          <w:rFonts w:hint="eastAsia"/>
          <w:lang w:val="en-US" w:eastAsia="zh-CN"/>
        </w:rPr>
      </w:pPr>
      <w:r>
        <w:rPr>
          <w:rFonts w:hint="eastAsia"/>
          <w:lang w:val="en-US" w:eastAsia="zh-CN"/>
        </w:rPr>
        <w:t>From .share_lib1 import m11,m12</w:t>
      </w:r>
    </w:p>
    <w:p w14:paraId="403CF545">
      <w:pPr>
        <w:rPr>
          <w:rFonts w:hint="eastAsia"/>
          <w:lang w:val="en-US" w:eastAsia="zh-CN"/>
        </w:rPr>
      </w:pPr>
      <w:r>
        <w:rPr>
          <w:rFonts w:hint="eastAsia"/>
          <w:lang w:val="en-US" w:eastAsia="zh-CN"/>
        </w:rPr>
        <w:t>From .share_lib2 import m21,m22</w:t>
      </w:r>
    </w:p>
    <w:p w14:paraId="53AF212B">
      <w:pPr>
        <w:rPr>
          <w:rFonts w:hint="eastAsia"/>
          <w:lang w:val="en-US" w:eastAsia="zh-CN"/>
        </w:rPr>
      </w:pPr>
      <w:r>
        <w:rPr>
          <w:rFonts w:hint="eastAsia"/>
          <w:lang w:val="en-US" w:eastAsia="zh-CN"/>
        </w:rPr>
        <w:t>From .share_lib3 import m31,m32</w:t>
      </w:r>
    </w:p>
    <w:p w14:paraId="699091F2">
      <w:pPr>
        <w:pStyle w:val="6"/>
        <w:bidi w:val="0"/>
        <w:rPr>
          <w:rFonts w:hint="eastAsia"/>
          <w:lang w:val="en-US" w:eastAsia="zh-CN"/>
        </w:rPr>
      </w:pPr>
      <w:r>
        <w:rPr>
          <w:rFonts w:hint="eastAsia"/>
          <w:lang w:val="en-US" w:eastAsia="zh-CN"/>
        </w:rPr>
        <w:t>部署目录</w:t>
      </w:r>
    </w:p>
    <w:p w14:paraId="4280B60A">
      <w:pPr>
        <w:rPr>
          <w:rFonts w:hint="eastAsia"/>
          <w:lang w:val="en-US" w:eastAsia="zh-CN"/>
        </w:rPr>
      </w:pPr>
      <w:r>
        <w:rPr>
          <w:rFonts w:hint="eastAsia"/>
          <w:lang w:val="en-US" w:eastAsia="zh-CN"/>
        </w:rPr>
        <w:t>将这个统一目录复制到大QMT安装目录下的bin.X64/lib 目录中</w:t>
      </w:r>
    </w:p>
    <w:p w14:paraId="7EF3C443">
      <w:pPr>
        <w:rPr>
          <w:rFonts w:hint="default"/>
          <w:lang w:val="en-US" w:eastAsia="zh-CN"/>
        </w:rPr>
      </w:pPr>
    </w:p>
    <w:p w14:paraId="284AE9F0">
      <w:pPr>
        <w:pStyle w:val="6"/>
        <w:bidi w:val="0"/>
        <w:rPr>
          <w:rFonts w:hint="eastAsia"/>
          <w:lang w:val="en-US" w:eastAsia="zh-CN"/>
        </w:rPr>
      </w:pPr>
      <w:r>
        <w:rPr>
          <w:rFonts w:hint="eastAsia"/>
          <w:lang w:val="en-US" w:eastAsia="zh-CN"/>
        </w:rPr>
        <w:t>新建策略</w:t>
      </w:r>
    </w:p>
    <w:p w14:paraId="75AFA32E">
      <w:pPr>
        <w:rPr>
          <w:rFonts w:hint="default"/>
          <w:lang w:val="en-US" w:eastAsia="zh-CN"/>
        </w:rPr>
      </w:pPr>
      <w:r>
        <w:rPr>
          <w:rFonts w:hint="eastAsia"/>
          <w:lang w:val="en-US" w:eastAsia="zh-CN"/>
        </w:rPr>
        <w:t>创建新策略后，将主文件代码复制到策略编辑框中，注意勾选[原生python]复选框。</w:t>
      </w:r>
    </w:p>
    <w:p w14:paraId="0F7E849F">
      <w:pPr>
        <w:rPr>
          <w:rFonts w:hint="eastAsia"/>
          <w:lang w:val="en-US" w:eastAsia="zh-CN"/>
        </w:rPr>
      </w:pPr>
      <w:r>
        <w:rPr>
          <w:rFonts w:hint="eastAsia"/>
          <w:lang w:val="en-US" w:eastAsia="zh-CN"/>
        </w:rPr>
        <w:t>修改原来主文件顶部的import 代码，假定share_lib1导出方法m11、m12， share_lib2导出方法m21、m22，share_lib3导出方法m31、m32，原来代码</w:t>
      </w:r>
    </w:p>
    <w:p w14:paraId="4AB17CA5">
      <w:pPr>
        <w:rPr>
          <w:rFonts w:hint="eastAsia"/>
          <w:lang w:val="en-US" w:eastAsia="zh-CN"/>
        </w:rPr>
      </w:pPr>
      <w:r>
        <w:rPr>
          <w:rFonts w:hint="eastAsia"/>
          <w:lang w:val="en-US" w:eastAsia="zh-CN"/>
        </w:rPr>
        <w:t>From .share_lib1 import m11,m12</w:t>
      </w:r>
    </w:p>
    <w:p w14:paraId="3225904E">
      <w:pPr>
        <w:rPr>
          <w:rFonts w:hint="eastAsia"/>
          <w:lang w:val="en-US" w:eastAsia="zh-CN"/>
        </w:rPr>
      </w:pPr>
      <w:r>
        <w:rPr>
          <w:rFonts w:hint="eastAsia"/>
          <w:lang w:val="en-US" w:eastAsia="zh-CN"/>
        </w:rPr>
        <w:t>From .share_lib2 import m21,m22</w:t>
      </w:r>
    </w:p>
    <w:p w14:paraId="698B4201">
      <w:pPr>
        <w:rPr>
          <w:rFonts w:hint="eastAsia"/>
          <w:lang w:val="en-US" w:eastAsia="zh-CN"/>
        </w:rPr>
      </w:pPr>
      <w:r>
        <w:rPr>
          <w:rFonts w:hint="eastAsia"/>
          <w:lang w:val="en-US" w:eastAsia="zh-CN"/>
        </w:rPr>
        <w:t>From .share_lib3 import m31,m32</w:t>
      </w:r>
    </w:p>
    <w:p w14:paraId="0C12B039">
      <w:pPr>
        <w:rPr>
          <w:rFonts w:hint="eastAsia"/>
          <w:lang w:val="en-US" w:eastAsia="zh-CN"/>
        </w:rPr>
      </w:pPr>
      <w:r>
        <w:rPr>
          <w:rFonts w:hint="eastAsia"/>
          <w:lang w:val="en-US" w:eastAsia="zh-CN"/>
        </w:rPr>
        <w:t>修改为</w:t>
      </w:r>
    </w:p>
    <w:p w14:paraId="7B2BA6BE">
      <w:pPr>
        <w:tabs>
          <w:tab w:val="left" w:pos="5390"/>
        </w:tabs>
        <w:rPr>
          <w:rFonts w:hint="default"/>
          <w:lang w:val="en-US" w:eastAsia="zh-CN"/>
        </w:rPr>
      </w:pPr>
      <w:r>
        <w:rPr>
          <w:rFonts w:hint="eastAsia"/>
          <w:lang w:val="en-US" w:eastAsia="zh-CN"/>
        </w:rPr>
        <w:t>From project_xxx import m11,m12,m21,m22,m31,m32</w:t>
      </w:r>
      <w:r>
        <w:rPr>
          <w:rFonts w:hint="eastAsia"/>
          <w:lang w:val="en-US" w:eastAsia="zh-CN"/>
        </w:rPr>
        <w:tab/>
      </w:r>
    </w:p>
    <w:p w14:paraId="6C81CED4">
      <w:pPr>
        <w:pStyle w:val="4"/>
        <w:bidi w:val="0"/>
        <w:rPr>
          <w:rFonts w:hint="default"/>
          <w:lang w:val="en-US" w:eastAsia="zh-CN"/>
        </w:rPr>
      </w:pPr>
      <w:r>
        <w:rPr>
          <w:rFonts w:hint="eastAsia"/>
          <w:lang w:val="en-US" w:eastAsia="zh-CN"/>
        </w:rPr>
        <w:t>代码目录结构4</w:t>
      </w:r>
    </w:p>
    <w:p w14:paraId="1FA2A3C9">
      <w:pPr>
        <w:pStyle w:val="5"/>
        <w:bidi w:val="0"/>
        <w:rPr>
          <w:rFonts w:hint="default"/>
          <w:lang w:val="en-US" w:eastAsia="zh-CN"/>
        </w:rPr>
      </w:pPr>
      <w:r>
        <w:rPr>
          <w:rFonts w:hint="eastAsia"/>
          <w:lang w:val="en-US" w:eastAsia="zh-CN"/>
        </w:rPr>
        <w:t>目录结构图</w:t>
      </w:r>
    </w:p>
    <w:p w14:paraId="7B762824">
      <w:pPr>
        <w:rPr>
          <w:rFonts w:hint="eastAsia"/>
          <w:lang w:val="en-US" w:eastAsia="zh-CN"/>
        </w:rPr>
      </w:pPr>
      <w:r>
        <w:rPr>
          <w:rFonts w:hint="eastAsia"/>
          <w:lang w:val="en-US" w:eastAsia="zh-CN"/>
        </w:rPr>
        <w:t>workspace/</w:t>
      </w:r>
    </w:p>
    <w:p w14:paraId="27608C1F">
      <w:pPr>
        <w:rPr>
          <w:rFonts w:hint="eastAsia"/>
          <w:lang w:val="en-US" w:eastAsia="zh-CN"/>
        </w:rPr>
      </w:pPr>
      <w:r>
        <w:rPr>
          <w:rFonts w:hint="eastAsia"/>
          <w:lang w:val="en-US" w:eastAsia="zh-CN"/>
        </w:rPr>
        <w:t>├── main.py</w:t>
      </w:r>
    </w:p>
    <w:p w14:paraId="4EEF1A0D">
      <w:pPr>
        <w:rPr>
          <w:rFonts w:hint="eastAsia"/>
          <w:lang w:val="en-US" w:eastAsia="zh-CN"/>
        </w:rPr>
      </w:pPr>
      <w:r>
        <w:rPr>
          <w:rFonts w:hint="eastAsia"/>
          <w:lang w:val="en-US" w:eastAsia="zh-CN"/>
        </w:rPr>
        <w:t>├── module1.py</w:t>
      </w:r>
    </w:p>
    <w:p w14:paraId="68524FF7">
      <w:pPr>
        <w:rPr>
          <w:rFonts w:hint="eastAsia"/>
          <w:lang w:val="en-US" w:eastAsia="zh-CN"/>
        </w:rPr>
      </w:pPr>
      <w:r>
        <w:rPr>
          <w:rFonts w:hint="eastAsia"/>
          <w:lang w:val="en-US" w:eastAsia="zh-CN"/>
        </w:rPr>
        <w:t>├── module2.py</w:t>
      </w:r>
    </w:p>
    <w:p w14:paraId="17277E30">
      <w:pPr>
        <w:rPr>
          <w:rFonts w:hint="eastAsia"/>
          <w:lang w:val="en-US" w:eastAsia="zh-CN"/>
        </w:rPr>
      </w:pPr>
      <w:r>
        <w:rPr>
          <w:rFonts w:hint="eastAsia"/>
          <w:lang w:val="en-US" w:eastAsia="zh-CN"/>
        </w:rPr>
        <w:t>....</w:t>
      </w:r>
    </w:p>
    <w:p w14:paraId="67B0D489">
      <w:pPr>
        <w:rPr>
          <w:rFonts w:hint="eastAsia"/>
          <w:lang w:val="en-US" w:eastAsia="zh-CN"/>
        </w:rPr>
      </w:pPr>
      <w:r>
        <w:rPr>
          <w:rFonts w:hint="eastAsia"/>
          <w:lang w:val="en-US" w:eastAsia="zh-CN"/>
        </w:rPr>
        <w:t>也有相当数量的用户使用上面的目录结构，一个主文件，多个单独自定义模块。</w:t>
      </w:r>
    </w:p>
    <w:p w14:paraId="55C5D823">
      <w:pPr>
        <w:pStyle w:val="5"/>
        <w:bidi w:val="0"/>
        <w:rPr>
          <w:rFonts w:hint="default"/>
          <w:lang w:val="en-US" w:eastAsia="zh-CN"/>
        </w:rPr>
      </w:pPr>
      <w:r>
        <w:rPr>
          <w:rFonts w:hint="eastAsia"/>
          <w:lang w:val="en-US" w:eastAsia="zh-CN"/>
        </w:rPr>
        <w:t>迁移步骤</w:t>
      </w:r>
      <w:r>
        <w:rPr>
          <w:rFonts w:hint="eastAsia"/>
          <w:lang w:val="en-US" w:eastAsia="zh-CN"/>
        </w:rPr>
        <w:tab/>
      </w:r>
    </w:p>
    <w:p w14:paraId="432873E2">
      <w:pPr>
        <w:pStyle w:val="6"/>
        <w:bidi w:val="0"/>
        <w:rPr>
          <w:rFonts w:hint="eastAsia"/>
          <w:lang w:val="en-US" w:eastAsia="zh-CN"/>
        </w:rPr>
      </w:pPr>
      <w:r>
        <w:rPr>
          <w:rFonts w:hint="eastAsia"/>
          <w:lang w:val="en-US" w:eastAsia="zh-CN"/>
        </w:rPr>
        <w:t>创建统一目录</w:t>
      </w:r>
    </w:p>
    <w:p w14:paraId="13D03811">
      <w:pPr>
        <w:rPr>
          <w:rFonts w:hint="eastAsia"/>
          <w:lang w:val="en-US" w:eastAsia="zh-CN"/>
        </w:rPr>
      </w:pPr>
      <w:r>
        <w:rPr>
          <w:rFonts w:hint="eastAsia"/>
          <w:lang w:val="en-US" w:eastAsia="zh-CN"/>
        </w:rPr>
        <w:t>将若干独立文件归集到统一目录下，目录名以项目简称为前缀，如project_xxx。</w:t>
      </w:r>
    </w:p>
    <w:p w14:paraId="285C2958">
      <w:pPr>
        <w:pStyle w:val="6"/>
        <w:bidi w:val="0"/>
        <w:rPr>
          <w:rFonts w:hint="eastAsia"/>
          <w:lang w:val="en-US" w:eastAsia="zh-CN"/>
        </w:rPr>
      </w:pPr>
      <w:r>
        <w:rPr>
          <w:rFonts w:hint="eastAsia"/>
          <w:lang w:val="en-US" w:eastAsia="zh-CN"/>
        </w:rPr>
        <w:t>添加__init__.py</w:t>
      </w:r>
    </w:p>
    <w:p w14:paraId="35B34601">
      <w:pPr>
        <w:rPr>
          <w:rFonts w:hint="eastAsia"/>
          <w:lang w:val="en-US" w:eastAsia="zh-CN"/>
        </w:rPr>
      </w:pPr>
      <w:r>
        <w:rPr>
          <w:rFonts w:hint="eastAsia"/>
          <w:lang w:val="en-US" w:eastAsia="zh-CN"/>
        </w:rPr>
        <w:t>在该目录下创建__init__.py文件，将需要对外导出的方法写入其中。</w:t>
      </w:r>
    </w:p>
    <w:p w14:paraId="70811AC0">
      <w:pPr>
        <w:pStyle w:val="6"/>
        <w:bidi w:val="0"/>
        <w:rPr>
          <w:rFonts w:hint="eastAsia"/>
          <w:lang w:val="en-US" w:eastAsia="zh-CN"/>
        </w:rPr>
      </w:pPr>
      <w:r>
        <w:rPr>
          <w:rFonts w:hint="eastAsia"/>
          <w:lang w:val="en-US" w:eastAsia="zh-CN"/>
        </w:rPr>
        <w:t>配置导出接口</w:t>
      </w:r>
    </w:p>
    <w:p w14:paraId="311473A3">
      <w:pPr>
        <w:rPr>
          <w:rFonts w:hint="eastAsia"/>
          <w:lang w:val="en-US" w:eastAsia="zh-CN"/>
        </w:rPr>
      </w:pPr>
      <w:r>
        <w:rPr>
          <w:rFonts w:hint="eastAsia"/>
          <w:lang w:val="en-US" w:eastAsia="zh-CN"/>
        </w:rPr>
        <w:t xml:space="preserve">以包含module1.py 和module2.py 两个模块为例， 其中module1.py 导出方法 m11、m12，module2.py 导出方法m21、m22，则在__init__.py中添加如下代码： </w:t>
      </w:r>
    </w:p>
    <w:p w14:paraId="63A4A784">
      <w:pPr>
        <w:ind w:firstLine="420"/>
        <w:rPr>
          <w:rFonts w:hint="eastAsia"/>
          <w:lang w:val="en-US" w:eastAsia="zh-CN"/>
        </w:rPr>
      </w:pPr>
      <w:r>
        <w:rPr>
          <w:rFonts w:hint="eastAsia"/>
          <w:lang w:val="en-US" w:eastAsia="zh-CN"/>
        </w:rPr>
        <w:t>From .module1 import m11,m12</w:t>
      </w:r>
    </w:p>
    <w:p w14:paraId="0B322716">
      <w:pPr>
        <w:ind w:firstLine="420"/>
        <w:rPr>
          <w:rFonts w:hint="default"/>
          <w:lang w:val="en-US" w:eastAsia="zh-CN"/>
        </w:rPr>
      </w:pPr>
      <w:r>
        <w:rPr>
          <w:rFonts w:hint="eastAsia"/>
          <w:lang w:val="en-US" w:eastAsia="zh-CN"/>
        </w:rPr>
        <w:t>From .module2 import m21,m22</w:t>
      </w:r>
    </w:p>
    <w:p w14:paraId="6804695C">
      <w:pPr>
        <w:pStyle w:val="6"/>
        <w:bidi w:val="0"/>
        <w:rPr>
          <w:rFonts w:hint="default"/>
          <w:lang w:val="en-US" w:eastAsia="zh-CN"/>
        </w:rPr>
      </w:pPr>
      <w:r>
        <w:rPr>
          <w:rFonts w:hint="eastAsia"/>
          <w:lang w:val="en-US" w:eastAsia="zh-CN"/>
        </w:rPr>
        <w:t>部署目录</w:t>
      </w:r>
    </w:p>
    <w:p w14:paraId="69ED50C8">
      <w:pPr>
        <w:tabs>
          <w:tab w:val="left" w:pos="1010"/>
        </w:tabs>
        <w:rPr>
          <w:rFonts w:hint="eastAsia"/>
          <w:lang w:val="en-US" w:eastAsia="zh-CN"/>
        </w:rPr>
      </w:pPr>
      <w:r>
        <w:rPr>
          <w:rFonts w:hint="eastAsia"/>
          <w:lang w:val="en-US" w:eastAsia="zh-CN"/>
        </w:rPr>
        <w:t>将统一目录复制到大QMT安装目录下bin.X64\lib。</w:t>
      </w:r>
      <w:r>
        <w:rPr>
          <w:rFonts w:hint="eastAsia"/>
          <w:lang w:val="en-US" w:eastAsia="zh-CN"/>
        </w:rPr>
        <w:tab/>
      </w:r>
    </w:p>
    <w:p w14:paraId="3F6AD08D">
      <w:pPr>
        <w:pStyle w:val="6"/>
        <w:bidi w:val="0"/>
        <w:rPr>
          <w:rFonts w:hint="eastAsia"/>
          <w:lang w:val="en-US" w:eastAsia="zh-CN"/>
        </w:rPr>
      </w:pPr>
      <w:r>
        <w:rPr>
          <w:rFonts w:hint="eastAsia"/>
          <w:lang w:val="en-US" w:eastAsia="zh-CN"/>
        </w:rPr>
        <w:t>新建策略</w:t>
      </w:r>
    </w:p>
    <w:p w14:paraId="13ADE6BC">
      <w:pPr>
        <w:tabs>
          <w:tab w:val="left" w:pos="1010"/>
        </w:tabs>
        <w:rPr>
          <w:rFonts w:hint="eastAsia"/>
          <w:lang w:val="en-US" w:eastAsia="zh-CN"/>
        </w:rPr>
      </w:pPr>
      <w:r>
        <w:rPr>
          <w:rFonts w:hint="eastAsia"/>
          <w:lang w:val="en-US" w:eastAsia="zh-CN"/>
        </w:rPr>
        <w:t xml:space="preserve">创建新策略后，将主文件代码复制到策略编辑框中，注意勾选[原生python]复选框。 </w:t>
      </w:r>
    </w:p>
    <w:p w14:paraId="1D9ADBE9">
      <w:pPr>
        <w:tabs>
          <w:tab w:val="left" w:pos="1010"/>
        </w:tabs>
        <w:rPr>
          <w:rFonts w:hint="eastAsia"/>
          <w:lang w:val="en-US" w:eastAsia="zh-CN"/>
        </w:rPr>
      </w:pPr>
      <w:r>
        <w:rPr>
          <w:rFonts w:hint="eastAsia"/>
          <w:lang w:val="en-US" w:eastAsia="zh-CN"/>
        </w:rPr>
        <w:t>修改原来主文件顶部的import 代码，假定module1.py 导出方法 m11、m12，module2.py 导出方法m21、m22，原有代码</w:t>
      </w:r>
    </w:p>
    <w:p w14:paraId="35563E52">
      <w:pPr>
        <w:ind w:firstLine="420"/>
        <w:rPr>
          <w:rFonts w:hint="eastAsia"/>
          <w:lang w:val="en-US" w:eastAsia="zh-CN"/>
        </w:rPr>
      </w:pPr>
      <w:r>
        <w:rPr>
          <w:rFonts w:hint="eastAsia"/>
          <w:lang w:val="en-US" w:eastAsia="zh-CN"/>
        </w:rPr>
        <w:t>From .module1 import m11,m12</w:t>
      </w:r>
    </w:p>
    <w:p w14:paraId="07EAA436">
      <w:pPr>
        <w:tabs>
          <w:tab w:val="left" w:pos="1010"/>
        </w:tabs>
        <w:ind w:firstLine="420" w:firstLineChars="200"/>
        <w:rPr>
          <w:rFonts w:hint="eastAsia"/>
          <w:lang w:val="en-US" w:eastAsia="zh-CN"/>
        </w:rPr>
      </w:pPr>
      <w:r>
        <w:rPr>
          <w:rFonts w:hint="eastAsia"/>
          <w:lang w:val="en-US" w:eastAsia="zh-CN"/>
        </w:rPr>
        <w:t>From .module2 import m21,m22</w:t>
      </w:r>
    </w:p>
    <w:p w14:paraId="175B9845">
      <w:pPr>
        <w:tabs>
          <w:tab w:val="left" w:pos="1010"/>
        </w:tabs>
        <w:ind w:firstLine="420" w:firstLineChars="200"/>
        <w:rPr>
          <w:rFonts w:hint="eastAsia"/>
          <w:lang w:val="en-US" w:eastAsia="zh-CN"/>
        </w:rPr>
      </w:pPr>
      <w:r>
        <w:rPr>
          <w:rFonts w:hint="eastAsia"/>
          <w:lang w:val="en-US" w:eastAsia="zh-CN"/>
        </w:rPr>
        <w:t>修改为</w:t>
      </w:r>
    </w:p>
    <w:p w14:paraId="7A5AA813">
      <w:pPr>
        <w:tabs>
          <w:tab w:val="left" w:pos="1010"/>
        </w:tabs>
        <w:ind w:firstLine="420" w:firstLineChars="200"/>
        <w:rPr>
          <w:rFonts w:hint="default"/>
          <w:lang w:val="en-US" w:eastAsia="zh-CN"/>
        </w:rPr>
      </w:pPr>
      <w:r>
        <w:rPr>
          <w:rFonts w:hint="eastAsia"/>
          <w:lang w:val="en-US" w:eastAsia="zh-CN"/>
        </w:rPr>
        <w:t>From project_xxx import m11,m12,m21,m22</w:t>
      </w:r>
    </w:p>
    <w:p w14:paraId="6CA95D39">
      <w:pPr>
        <w:pStyle w:val="3"/>
        <w:bidi w:val="0"/>
        <w:rPr>
          <w:rFonts w:hint="default"/>
          <w:lang w:val="en-US" w:eastAsia="zh-CN"/>
        </w:rPr>
      </w:pPr>
      <w:r>
        <w:rPr>
          <w:rFonts w:hint="eastAsia"/>
          <w:lang w:val="en-US" w:eastAsia="zh-CN"/>
        </w:rPr>
        <w:t>关于三方库的部署</w:t>
      </w:r>
    </w:p>
    <w:p w14:paraId="73986AC6">
      <w:pPr>
        <w:ind w:firstLine="480"/>
        <w:jc w:val="left"/>
        <w:rPr>
          <w:rFonts w:hint="eastAsia" w:ascii="微软雅黑" w:hAnsi="微软雅黑" w:eastAsia="微软雅黑" w:cs="微软雅黑"/>
          <w:i w:val="0"/>
          <w:iCs w:val="0"/>
          <w:caps w:val="0"/>
          <w:color w:val="666666"/>
          <w:spacing w:val="0"/>
          <w:sz w:val="24"/>
          <w:szCs w:val="24"/>
          <w:shd w:val="clear" w:fill="FFFFFF"/>
          <w:lang w:val="en-US" w:eastAsia="zh-CN"/>
        </w:rPr>
      </w:pPr>
      <w:r>
        <w:rPr>
          <w:rFonts w:ascii="微软雅黑" w:hAnsi="微软雅黑" w:eastAsia="微软雅黑" w:cs="微软雅黑"/>
          <w:i w:val="0"/>
          <w:iCs w:val="0"/>
          <w:caps w:val="0"/>
          <w:color w:val="666666"/>
          <w:spacing w:val="0"/>
          <w:sz w:val="24"/>
          <w:szCs w:val="24"/>
          <w:shd w:val="clear" w:fill="FFFFFF"/>
        </w:rPr>
        <w:t>当 miniQMT 代码依赖的第三方库不在大QMT内置库范围内时，需手动安装。</w:t>
      </w:r>
      <w:r>
        <w:rPr>
          <w:rFonts w:hint="eastAsia" w:ascii="微软雅黑" w:hAnsi="微软雅黑" w:eastAsia="微软雅黑" w:cs="微软雅黑"/>
          <w:i w:val="0"/>
          <w:iCs w:val="0"/>
          <w:caps w:val="0"/>
          <w:color w:val="666666"/>
          <w:spacing w:val="0"/>
          <w:sz w:val="24"/>
          <w:szCs w:val="24"/>
          <w:shd w:val="clear" w:fill="FFFFFF"/>
          <w:lang w:val="en-US" w:eastAsia="zh-CN"/>
        </w:rPr>
        <w:t>操作步骤如下：</w:t>
      </w:r>
    </w:p>
    <w:p w14:paraId="270025FD">
      <w:pPr>
        <w:pStyle w:val="5"/>
        <w:bidi w:val="0"/>
        <w:rPr>
          <w:rFonts w:hint="eastAsia"/>
          <w:lang w:val="en-US" w:eastAsia="zh-CN"/>
        </w:rPr>
      </w:pPr>
      <w:r>
        <w:rPr>
          <w:rFonts w:hint="eastAsia"/>
          <w:lang w:val="en-US" w:eastAsia="zh-CN"/>
        </w:rPr>
        <w:t>第一步，进入安装目录</w:t>
      </w:r>
    </w:p>
    <w:p w14:paraId="4311E8EC">
      <w:pPr>
        <w:rPr>
          <w:rFonts w:hint="eastAsia"/>
          <w:lang w:val="en-US" w:eastAsia="zh-CN"/>
        </w:rPr>
      </w:pPr>
      <w:r>
        <w:rPr>
          <w:rFonts w:hint="eastAsia"/>
          <w:lang w:val="en-US" w:eastAsia="zh-CN"/>
        </w:rPr>
        <w:t>打开命令行窗口，切换到大QMT安装目录bin.X64文件夹。例如，若本地安装路径为 C:\光大证券金阳光QMT实盘，则执行</w:t>
      </w:r>
    </w:p>
    <w:p w14:paraId="03AFA711">
      <w:pPr>
        <w:ind w:firstLine="840" w:firstLineChars="400"/>
        <w:rPr>
          <w:rFonts w:hint="default"/>
          <w:lang w:val="en-US" w:eastAsia="zh-CN"/>
        </w:rPr>
      </w:pPr>
      <w:r>
        <w:rPr>
          <w:rFonts w:ascii="微软雅黑" w:hAnsi="微软雅黑" w:eastAsia="微软雅黑" w:cs="微软雅黑"/>
          <w:i w:val="0"/>
          <w:iCs w:val="0"/>
          <w:caps w:val="0"/>
          <w:color w:val="000000"/>
          <w:spacing w:val="0"/>
          <w:sz w:val="21"/>
          <w:szCs w:val="21"/>
          <w:shd w:val="clear" w:fill="FFFFFF"/>
        </w:rPr>
        <w:t>cd C:\光大证券金阳光QMT实盘\bin.x64</w:t>
      </w:r>
    </w:p>
    <w:p w14:paraId="4C0211CD">
      <w:pPr>
        <w:pStyle w:val="5"/>
        <w:bidi w:val="0"/>
        <w:rPr>
          <w:rFonts w:hint="eastAsia"/>
          <w:lang w:val="en-US" w:eastAsia="zh-CN"/>
        </w:rPr>
      </w:pPr>
      <w:r>
        <w:rPr>
          <w:rFonts w:hint="eastAsia"/>
          <w:lang w:val="en-US" w:eastAsia="zh-CN"/>
        </w:rPr>
        <w:t>第二步，创建临时安装目录</w:t>
      </w:r>
    </w:p>
    <w:p w14:paraId="107B7162">
      <w:pPr>
        <w:rPr>
          <w:rFonts w:hint="eastAsia"/>
          <w:lang w:val="en-US" w:eastAsia="zh-CN"/>
        </w:rPr>
      </w:pPr>
      <w:r>
        <w:rPr>
          <w:rFonts w:hint="eastAsia"/>
          <w:lang w:val="en-US" w:eastAsia="zh-CN"/>
        </w:rPr>
        <w:t>本地新建一个目录，用于存放安装后的三方库。例如，需要安装dataclasses库时，新建目录 c:\thirdpartylib\dataclasses。</w:t>
      </w:r>
    </w:p>
    <w:p w14:paraId="4F4829D8">
      <w:pPr>
        <w:rPr>
          <w:rFonts w:hint="default"/>
          <w:lang w:val="en-US" w:eastAsia="zh-CN"/>
        </w:rPr>
      </w:pPr>
      <w:r>
        <w:rPr>
          <w:rFonts w:hint="eastAsia"/>
          <w:lang w:val="en-US" w:eastAsia="zh-CN"/>
        </w:rPr>
        <w:t xml:space="preserve"> </w:t>
      </w:r>
    </w:p>
    <w:p w14:paraId="60D91CA0">
      <w:pPr>
        <w:pStyle w:val="5"/>
        <w:tabs>
          <w:tab w:val="left" w:pos="5383"/>
        </w:tabs>
        <w:bidi w:val="0"/>
        <w:rPr>
          <w:rFonts w:hint="eastAsia"/>
          <w:lang w:val="en-US" w:eastAsia="zh-CN"/>
        </w:rPr>
      </w:pPr>
      <w:r>
        <w:rPr>
          <w:rFonts w:hint="eastAsia"/>
          <w:lang w:val="en-US" w:eastAsia="zh-CN"/>
        </w:rPr>
        <w:t>第三步，安装三方库</w:t>
      </w:r>
      <w:r>
        <w:rPr>
          <w:rFonts w:hint="eastAsia"/>
          <w:lang w:val="en-US" w:eastAsia="zh-CN"/>
        </w:rPr>
        <w:tab/>
      </w:r>
    </w:p>
    <w:p w14:paraId="07F827B2">
      <w:pPr>
        <w:rPr>
          <w:rFonts w:hint="eastAsia"/>
          <w:lang w:val="en-US" w:eastAsia="zh-CN"/>
        </w:rPr>
      </w:pPr>
      <w:r>
        <w:rPr>
          <w:rFonts w:hint="eastAsia"/>
          <w:lang w:val="en-US" w:eastAsia="zh-CN"/>
        </w:rPr>
        <w:t>在命令行执行以下命令，将三方库安装到指定目录：</w:t>
      </w:r>
    </w:p>
    <w:p w14:paraId="339642EE">
      <w:pPr>
        <w:rPr>
          <w:rFonts w:ascii="微软雅黑" w:hAnsi="微软雅黑" w:eastAsia="微软雅黑" w:cs="微软雅黑"/>
          <w:i w:val="0"/>
          <w:iCs w:val="0"/>
          <w:caps w:val="0"/>
          <w:color w:val="000000"/>
          <w:spacing w:val="0"/>
          <w:sz w:val="21"/>
          <w:szCs w:val="21"/>
          <w:shd w:val="clear" w:fill="FFFFFF"/>
        </w:rPr>
      </w:pPr>
      <w:r>
        <w:rPr>
          <w:rFonts w:ascii="微软雅黑" w:hAnsi="微软雅黑" w:eastAsia="微软雅黑" w:cs="微软雅黑"/>
          <w:i w:val="0"/>
          <w:iCs w:val="0"/>
          <w:caps w:val="0"/>
          <w:color w:val="000000"/>
          <w:spacing w:val="0"/>
          <w:sz w:val="21"/>
          <w:szCs w:val="21"/>
          <w:shd w:val="clear" w:fill="FFFFFF"/>
        </w:rPr>
        <w:t>python.exe -m pip install dataclasses -t c:\thirdpartylib\dataclasses</w:t>
      </w:r>
    </w:p>
    <w:p w14:paraId="3ABC3C88">
      <w:pPr>
        <w:tabs>
          <w:tab w:val="left" w:pos="2015"/>
        </w:tabs>
        <w:rPr>
          <w:rFonts w:hint="eastAsia" w:ascii="微软雅黑" w:hAnsi="微软雅黑" w:eastAsia="微软雅黑" w:cs="微软雅黑"/>
          <w:i w:val="0"/>
          <w:iCs w:val="0"/>
          <w:caps w:val="0"/>
          <w:color w:val="000000"/>
          <w:spacing w:val="0"/>
          <w:sz w:val="21"/>
          <w:szCs w:val="21"/>
          <w:shd w:val="clear" w:fill="FFFFFF"/>
          <w:lang w:val="en-US" w:eastAsia="zh-CN"/>
        </w:rPr>
      </w:pPr>
      <w:r>
        <w:rPr>
          <w:rFonts w:hint="eastAsia" w:ascii="微软雅黑" w:hAnsi="微软雅黑" w:eastAsia="微软雅黑" w:cs="微软雅黑"/>
          <w:b/>
          <w:bCs/>
          <w:i w:val="0"/>
          <w:iCs w:val="0"/>
          <w:caps w:val="0"/>
          <w:color w:val="000000"/>
          <w:spacing w:val="0"/>
          <w:sz w:val="21"/>
          <w:szCs w:val="21"/>
          <w:shd w:val="clear" w:fill="FFFFFF"/>
          <w:lang w:val="en-US" w:eastAsia="zh-CN"/>
        </w:rPr>
        <w:t>注意：</w:t>
      </w:r>
      <w:r>
        <w:rPr>
          <w:rFonts w:hint="eastAsia" w:ascii="微软雅黑" w:hAnsi="微软雅黑" w:eastAsia="微软雅黑" w:cs="微软雅黑"/>
          <w:i w:val="0"/>
          <w:iCs w:val="0"/>
          <w:caps w:val="0"/>
          <w:color w:val="000000"/>
          <w:spacing w:val="0"/>
          <w:sz w:val="21"/>
          <w:szCs w:val="21"/>
          <w:shd w:val="clear" w:fill="FFFFFF"/>
          <w:lang w:val="en-US" w:eastAsia="zh-CN"/>
        </w:rPr>
        <w:t>使用这种方式安装的三方库可以保证三方库的版本与大QMT内置python版本保持一致</w:t>
      </w:r>
      <w:r>
        <w:rPr>
          <w:rFonts w:hint="eastAsia" w:ascii="微软雅黑" w:hAnsi="微软雅黑" w:eastAsia="微软雅黑" w:cs="微软雅黑"/>
          <w:i w:val="0"/>
          <w:iCs w:val="0"/>
          <w:caps w:val="0"/>
          <w:color w:val="000000"/>
          <w:spacing w:val="0"/>
          <w:sz w:val="21"/>
          <w:szCs w:val="21"/>
          <w:shd w:val="clear" w:fill="FFFFFF"/>
          <w:lang w:val="en-US" w:eastAsia="zh-CN"/>
        </w:rPr>
        <w:tab/>
      </w:r>
    </w:p>
    <w:p w14:paraId="0A96E819">
      <w:pPr>
        <w:pStyle w:val="5"/>
        <w:bidi w:val="0"/>
        <w:rPr>
          <w:rFonts w:hint="default" w:ascii="微软雅黑" w:hAnsi="微软雅黑" w:eastAsia="微软雅黑" w:cs="微软雅黑"/>
          <w:i w:val="0"/>
          <w:iCs w:val="0"/>
          <w:caps w:val="0"/>
          <w:color w:val="666666"/>
          <w:spacing w:val="0"/>
          <w:szCs w:val="24"/>
          <w:shd w:val="clear" w:fill="FFFFFF"/>
          <w:lang w:val="en-US" w:eastAsia="zh-CN"/>
        </w:rPr>
      </w:pPr>
      <w:r>
        <w:rPr>
          <w:rFonts w:hint="eastAsia"/>
          <w:lang w:val="en-US" w:eastAsia="zh-CN"/>
        </w:rPr>
        <w:t>第四步，复制到QMT运行目录</w:t>
      </w:r>
    </w:p>
    <w:p w14:paraId="103AAC95">
      <w:pPr>
        <w:rPr>
          <w:rFonts w:hint="eastAsia"/>
          <w:lang w:val="en-US" w:eastAsia="zh-CN"/>
        </w:rPr>
      </w:pPr>
      <w:r>
        <w:rPr>
          <w:rFonts w:hint="eastAsia"/>
          <w:lang w:val="en-US" w:eastAsia="zh-CN"/>
        </w:rPr>
        <w:t>打开c:\thirdpartylib\ 目录，将其中生成的dataclasses 文件夹整体复制到QMT安装目录下的bin.X64\lib 中，即可完成三方库部署。</w:t>
      </w:r>
    </w:p>
    <w:p w14:paraId="2DA0A852">
      <w:pPr>
        <w:rPr>
          <w:rFonts w:hint="eastAsia"/>
          <w:lang w:val="en-US" w:eastAsia="zh-CN"/>
        </w:rPr>
      </w:pPr>
      <w:r>
        <w:rPr>
          <w:rFonts w:hint="eastAsia"/>
          <w:lang w:val="en-US" w:eastAsia="zh-CN"/>
        </w:rPr>
        <w:t xml:space="preserve">     </w:t>
      </w:r>
    </w:p>
    <w:p w14:paraId="3EEC4829">
      <w:pPr>
        <w:rPr>
          <w:rFonts w:hint="eastAsia"/>
          <w:b w:val="0"/>
          <w:bCs w:val="0"/>
          <w:lang w:val="en-US" w:eastAsia="zh-CN"/>
        </w:rPr>
      </w:pPr>
      <w:r>
        <w:rPr>
          <w:rFonts w:hint="eastAsia"/>
          <w:lang w:val="en-US" w:eastAsia="zh-CN"/>
        </w:rPr>
        <w:t xml:space="preserve">     </w:t>
      </w:r>
      <w:r>
        <w:rPr>
          <w:rFonts w:hint="eastAsia"/>
          <w:b/>
          <w:bCs/>
          <w:lang w:val="en-US" w:eastAsia="zh-CN"/>
        </w:rPr>
        <w:t>提示：</w:t>
      </w:r>
      <w:r>
        <w:rPr>
          <w:rFonts w:hint="eastAsia"/>
          <w:b w:val="0"/>
          <w:bCs w:val="0"/>
          <w:lang w:val="en-US" w:eastAsia="zh-CN"/>
        </w:rPr>
        <w:t>将上述示例中的dataclasses 替换为实际需要安装的三方库名称，路径也请根据本地实际情况调整。</w:t>
      </w:r>
    </w:p>
    <w:p w14:paraId="64035A24">
      <w:pPr>
        <w:rPr>
          <w:rFonts w:hint="default"/>
          <w:b w:val="0"/>
          <w:bCs w:val="0"/>
          <w:lang w:val="en-US" w:eastAsia="zh-CN"/>
        </w:rPr>
      </w:pPr>
      <w:r>
        <w:rPr>
          <w:rFonts w:hint="eastAsia"/>
          <w:b w:val="0"/>
          <w:bCs w:val="0"/>
          <w:lang w:val="en-US" w:eastAsia="zh-CN"/>
        </w:rPr>
        <w:t xml:space="preserve">     </w:t>
      </w:r>
      <w:r>
        <w:rPr>
          <w:rFonts w:hint="eastAsia"/>
          <w:b/>
          <w:bCs/>
          <w:lang w:val="en-US" w:eastAsia="zh-CN"/>
        </w:rPr>
        <w:t>注意：</w:t>
      </w:r>
      <w:r>
        <w:rPr>
          <w:rFonts w:hint="eastAsia"/>
          <w:b w:val="0"/>
          <w:bCs w:val="0"/>
          <w:lang w:val="en-US" w:eastAsia="zh-CN"/>
        </w:rPr>
        <w:t>部分三方库</w:t>
      </w:r>
      <w:r>
        <w:rPr>
          <w:rFonts w:hint="default"/>
          <w:b w:val="0"/>
          <w:bCs w:val="0"/>
          <w:lang w:val="en-US" w:eastAsia="zh-CN"/>
        </w:rPr>
        <w:t>(</w:t>
      </w:r>
      <w:r>
        <w:rPr>
          <w:rFonts w:hint="eastAsia"/>
          <w:b w:val="0"/>
          <w:bCs w:val="0"/>
          <w:lang w:val="en-US" w:eastAsia="zh-CN"/>
        </w:rPr>
        <w:t>如dataclasses</w:t>
      </w:r>
      <w:r>
        <w:rPr>
          <w:rFonts w:hint="default"/>
          <w:b w:val="0"/>
          <w:bCs w:val="0"/>
          <w:lang w:val="en-US" w:eastAsia="zh-CN"/>
        </w:rPr>
        <w:t>)</w:t>
      </w:r>
      <w:r>
        <w:rPr>
          <w:rFonts w:hint="eastAsia"/>
          <w:b w:val="0"/>
          <w:bCs w:val="0"/>
          <w:lang w:val="en-US" w:eastAsia="zh-CN"/>
        </w:rPr>
        <w:t>,</w:t>
      </w:r>
      <w:r>
        <w:rPr>
          <w:rFonts w:hint="default"/>
          <w:b w:val="0"/>
          <w:bCs w:val="0"/>
          <w:lang w:val="en-US" w:eastAsia="zh-CN"/>
        </w:rPr>
        <w:t xml:space="preserve"> </w:t>
      </w:r>
      <w:r>
        <w:rPr>
          <w:rFonts w:hint="eastAsia"/>
          <w:b w:val="0"/>
          <w:bCs w:val="0"/>
          <w:lang w:val="en-US" w:eastAsia="zh-CN"/>
        </w:rPr>
        <w:t>因为其包结构特殊，在部署完毕后可能无法正常导入。若遇到此问题，可在主文件顶部，导入该库之前，添加如下代码进行修复：</w:t>
      </w:r>
    </w:p>
    <w:p w14:paraId="778AA88D">
      <w:pPr>
        <w:rPr>
          <w:rFonts w:hint="default"/>
          <w:b w:val="0"/>
          <w:bCs w:val="0"/>
          <w:lang w:val="en-US" w:eastAsia="zh-CN"/>
        </w:rPr>
      </w:pPr>
      <w:r>
        <w:rPr>
          <w:rFonts w:hint="eastAsia"/>
          <w:b w:val="0"/>
          <w:bCs w:val="0"/>
          <w:lang w:val="en-US" w:eastAsia="zh-CN"/>
        </w:rPr>
        <w:t>Import os</w:t>
      </w:r>
    </w:p>
    <w:p w14:paraId="190E1C7F">
      <w:pPr>
        <w:rPr>
          <w:rFonts w:hint="default"/>
          <w:b w:val="0"/>
          <w:bCs w:val="0"/>
          <w:lang w:val="en-US" w:eastAsia="zh-CN"/>
        </w:rPr>
      </w:pPr>
      <w:r>
        <w:rPr>
          <w:rFonts w:hint="eastAsia"/>
          <w:b w:val="0"/>
          <w:bCs w:val="0"/>
          <w:lang w:val="en-US" w:eastAsia="zh-CN"/>
        </w:rPr>
        <w:t>Import sys</w:t>
      </w:r>
    </w:p>
    <w:p w14:paraId="338116AF">
      <w:pPr>
        <w:rPr>
          <w:rFonts w:hint="default"/>
          <w:b w:val="0"/>
          <w:bCs w:val="0"/>
          <w:lang w:val="en-US" w:eastAsia="zh-CN"/>
        </w:rPr>
      </w:pPr>
      <w:r>
        <w:rPr>
          <w:rFonts w:hint="eastAsia"/>
          <w:b w:val="0"/>
          <w:bCs w:val="0"/>
          <w:lang w:val="en-US" w:eastAsia="zh-CN"/>
        </w:rPr>
        <w:t xml:space="preserve">dataclassesPath = </w:t>
      </w:r>
      <w:r>
        <w:rPr>
          <w:rFonts w:hint="default"/>
          <w:b w:val="0"/>
          <w:bCs w:val="0"/>
          <w:lang w:val="en-US" w:eastAsia="zh-CN"/>
        </w:rPr>
        <w:t>os.path.join(</w:t>
      </w:r>
      <w:r>
        <w:rPr>
          <w:rFonts w:hint="eastAsia"/>
          <w:b w:val="0"/>
          <w:bCs w:val="0"/>
          <w:lang w:val="en-US" w:eastAsia="zh-CN"/>
        </w:rPr>
        <w:t>os.getcwd()</w:t>
      </w:r>
      <w:r>
        <w:rPr>
          <w:rFonts w:hint="default"/>
          <w:b w:val="0"/>
          <w:bCs w:val="0"/>
          <w:lang w:val="en-US" w:eastAsia="zh-CN"/>
        </w:rPr>
        <w:t>, 'lib</w:t>
      </w:r>
      <w:r>
        <w:rPr>
          <w:rFonts w:hint="eastAsia"/>
          <w:b w:val="0"/>
          <w:bCs w:val="0"/>
          <w:lang w:val="en-US" w:eastAsia="zh-CN"/>
        </w:rPr>
        <w:t>\dataclasses</w:t>
      </w:r>
      <w:r>
        <w:rPr>
          <w:rFonts w:hint="default"/>
          <w:b w:val="0"/>
          <w:bCs w:val="0"/>
          <w:lang w:val="en-US" w:eastAsia="zh-CN"/>
        </w:rPr>
        <w:t>')</w:t>
      </w:r>
    </w:p>
    <w:p w14:paraId="49E75038">
      <w:pPr>
        <w:rPr>
          <w:rFonts w:hint="default"/>
          <w:b w:val="0"/>
          <w:bCs w:val="0"/>
          <w:lang w:val="en-US" w:eastAsia="zh-CN"/>
        </w:rPr>
      </w:pPr>
      <w:r>
        <w:rPr>
          <w:rFonts w:hint="eastAsia"/>
          <w:b w:val="0"/>
          <w:bCs w:val="0"/>
          <w:lang w:val="en-US" w:eastAsia="zh-CN"/>
        </w:rPr>
        <w:t>Sys.path.insert(0, dataclassesPath)</w:t>
      </w:r>
    </w:p>
    <w:p w14:paraId="24495C33">
      <w:pPr>
        <w:ind w:firstLine="480"/>
        <w:jc w:val="left"/>
        <w:rPr>
          <w:rFonts w:hint="eastAsia" w:ascii="宋体" w:hAnsi="宋体" w:eastAsia="宋体" w:cs="宋体"/>
          <w:sz w:val="24"/>
          <w:szCs w:val="24"/>
          <w:lang w:val="en-US" w:eastAsia="zh-CN"/>
        </w:rPr>
      </w:pPr>
      <w:r>
        <w:rPr>
          <w:rFonts w:hint="eastAsia" w:ascii="微软雅黑" w:hAnsi="微软雅黑" w:eastAsia="微软雅黑" w:cs="微软雅黑"/>
          <w:i w:val="0"/>
          <w:iCs w:val="0"/>
          <w:caps w:val="0"/>
          <w:color w:val="666666"/>
          <w:spacing w:val="0"/>
          <w:sz w:val="24"/>
          <w:szCs w:val="24"/>
          <w:shd w:val="clear" w:fill="FFFFFF"/>
          <w:lang w:val="en-US" w:eastAsia="zh-CN"/>
        </w:rPr>
        <w:t>关于大QMT对三方库的支持，</w:t>
      </w:r>
      <w:r>
        <w:rPr>
          <w:rFonts w:ascii="微软雅黑" w:hAnsi="微软雅黑" w:eastAsia="微软雅黑" w:cs="微软雅黑"/>
          <w:i w:val="0"/>
          <w:iCs w:val="0"/>
          <w:caps w:val="0"/>
          <w:color w:val="666666"/>
          <w:spacing w:val="0"/>
          <w:sz w:val="24"/>
          <w:szCs w:val="24"/>
          <w:shd w:val="clear" w:fill="FFFFFF"/>
        </w:rPr>
        <w:t>请参考</w:t>
      </w:r>
      <w:r>
        <w:rPr>
          <w:rFonts w:hint="eastAsia"/>
          <w:b w:val="0"/>
          <w:bCs w:val="0"/>
          <w:sz w:val="24"/>
          <w:szCs w:val="24"/>
          <w:lang w:val="en-US" w:eastAsia="zh-CN"/>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"https://dict.thinktrader.net/innerApi/question_answer.html?id=47QcrA" \l "%E5%AF%B9%E7%AC%AC%E4%B8%89%E6%96%B9%E5%BA%93%E7%9A%84%E6%94%AF%E6%8C%81" </w:instrText>
      </w:r>
      <w:r>
        <w:rPr>
          <w:rFonts w:ascii="宋体" w:hAnsi="宋体" w:eastAsia="宋体" w:cs="宋体"/>
          <w:sz w:val="24"/>
          <w:szCs w:val="24"/>
        </w:rPr>
        <w:fldChar w:fldCharType="separate"/>
      </w:r>
      <w:r>
        <w:rPr>
          <w:rStyle w:val="14"/>
          <w:rFonts w:ascii="宋体" w:hAnsi="宋体" w:eastAsia="宋体" w:cs="宋体"/>
          <w:sz w:val="24"/>
          <w:szCs w:val="24"/>
        </w:rPr>
        <w:t>常见问题 | 迅投知识库</w:t>
      </w:r>
      <w:r>
        <w:rPr>
          <w:rFonts w:ascii="宋体" w:hAnsi="宋体" w:eastAsia="宋体" w:cs="宋体"/>
          <w:sz w:val="24"/>
          <w:szCs w:val="24"/>
        </w:rPr>
        <w:fldChar w:fldCharType="end"/>
      </w:r>
    </w:p>
    <w:p w14:paraId="30EAC135">
      <w:pPr>
        <w:ind w:firstLine="480"/>
        <w:jc w:val="left"/>
        <w:rPr>
          <w:rFonts w:hint="eastAsia" w:ascii="宋体" w:hAnsi="宋体" w:eastAsia="宋体" w:cs="宋体"/>
          <w:sz w:val="24"/>
          <w:szCs w:val="24"/>
          <w:lang w:val="en-US" w:eastAsia="zh-CN"/>
        </w:rPr>
      </w:pPr>
    </w:p>
    <w:p w14:paraId="12F81314">
      <w:pPr>
        <w:pStyle w:val="3"/>
        <w:tabs>
          <w:tab w:val="center" w:pos="4153"/>
        </w:tabs>
        <w:bidi w:val="0"/>
        <w:rPr>
          <w:rFonts w:hint="default"/>
          <w:lang w:val="en-US" w:eastAsia="zh-CN"/>
        </w:rPr>
      </w:pPr>
      <w:r>
        <w:rPr>
          <w:rFonts w:hint="eastAsia"/>
          <w:lang w:val="en-US" w:eastAsia="zh-CN"/>
        </w:rPr>
        <w:t>代码迁移中常见问题</w:t>
      </w:r>
      <w:r>
        <w:rPr>
          <w:rFonts w:hint="eastAsia"/>
          <w:lang w:val="en-US" w:eastAsia="zh-CN"/>
        </w:rPr>
        <w:tab/>
      </w:r>
    </w:p>
    <w:p w14:paraId="2A740E5D">
      <w:pPr>
        <w:rPr>
          <w:rFonts w:hint="eastAsia"/>
          <w:lang w:val="en-US" w:eastAsia="zh-CN"/>
        </w:rPr>
      </w:pPr>
      <w:r>
        <w:rPr>
          <w:rFonts w:hint="eastAsia"/>
          <w:b/>
          <w:bCs/>
          <w:lang w:val="en-US" w:eastAsia="zh-CN"/>
        </w:rPr>
        <w:t>问题1：</w:t>
      </w:r>
      <w:r>
        <w:rPr>
          <w:rFonts w:hint="eastAsia"/>
          <w:b w:val="0"/>
          <w:bCs w:val="0"/>
          <w:lang w:val="en-US" w:eastAsia="zh-CN"/>
        </w:rPr>
        <w:t>迁移代码后报错，无法连接交易服务，代码如下：</w:t>
      </w:r>
    </w:p>
    <w:p w14:paraId="1D50D1D3">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r</w:t>
      </w:r>
      <w:r>
        <w:rPr>
          <w:rFonts w:hint="default" w:ascii="Consolas" w:hAnsi="Consolas" w:eastAsia="Consolas" w:cs="Consolas"/>
          <w:b w:val="0"/>
          <w:bCs w:val="0"/>
          <w:color w:val="D16969"/>
          <w:kern w:val="0"/>
          <w:sz w:val="21"/>
          <w:szCs w:val="21"/>
          <w:shd w:val="clear" w:fill="1F1F1F"/>
          <w:lang w:val="en-US" w:eastAsia="zh-CN" w:bidi="ar"/>
        </w:rPr>
        <w:t>'C:</w:t>
      </w:r>
      <w:r>
        <w:rPr>
          <w:rFonts w:hint="default" w:ascii="Consolas" w:hAnsi="Consolas" w:eastAsia="Consolas" w:cs="Consolas"/>
          <w:b w:val="0"/>
          <w:bCs w:val="0"/>
          <w:color w:val="D7BA7D"/>
          <w:kern w:val="0"/>
          <w:sz w:val="21"/>
          <w:szCs w:val="21"/>
          <w:shd w:val="clear" w:fill="1F1F1F"/>
          <w:lang w:val="en-US" w:eastAsia="zh-CN" w:bidi="ar"/>
        </w:rPr>
        <w:t>\光</w:t>
      </w:r>
      <w:r>
        <w:rPr>
          <w:rFonts w:hint="default" w:ascii="Consolas" w:hAnsi="Consolas" w:eastAsia="Consolas" w:cs="Consolas"/>
          <w:b w:val="0"/>
          <w:bCs w:val="0"/>
          <w:color w:val="D16969"/>
          <w:kern w:val="0"/>
          <w:sz w:val="21"/>
          <w:szCs w:val="21"/>
          <w:shd w:val="clear" w:fill="1F1F1F"/>
          <w:lang w:val="en-US" w:eastAsia="zh-CN" w:bidi="ar"/>
        </w:rPr>
        <w:t>大证券金阳光QMT模拟</w:t>
      </w:r>
      <w:r>
        <w:rPr>
          <w:rFonts w:hint="default" w:ascii="Consolas" w:hAnsi="Consolas" w:eastAsia="Consolas" w:cs="Consolas"/>
          <w:b w:val="0"/>
          <w:bCs w:val="0"/>
          <w:color w:val="D7BA7D"/>
          <w:kern w:val="0"/>
          <w:sz w:val="21"/>
          <w:szCs w:val="21"/>
          <w:shd w:val="clear" w:fill="1F1F1F"/>
          <w:lang w:val="en-US" w:eastAsia="zh-CN" w:bidi="ar"/>
        </w:rPr>
        <w:t>\u</w:t>
      </w:r>
      <w:r>
        <w:rPr>
          <w:rFonts w:hint="default" w:ascii="Consolas" w:hAnsi="Consolas" w:eastAsia="Consolas" w:cs="Consolas"/>
          <w:b w:val="0"/>
          <w:bCs w:val="0"/>
          <w:color w:val="D16969"/>
          <w:kern w:val="0"/>
          <w:sz w:val="21"/>
          <w:szCs w:val="21"/>
          <w:shd w:val="clear" w:fill="1F1F1F"/>
          <w:lang w:val="en-US" w:eastAsia="zh-CN" w:bidi="ar"/>
        </w:rPr>
        <w:t>serdata_mini'</w:t>
      </w:r>
    </w:p>
    <w:p w14:paraId="3B3D47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生成session id 整数类型 同时运行的策略不能重复</w:t>
      </w:r>
    </w:p>
    <w:p w14:paraId="2A11C4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time</w:t>
      </w:r>
      <w:r>
        <w:rPr>
          <w:rFonts w:hint="default" w:ascii="Consolas" w:hAnsi="Consolas" w:eastAsia="Consolas" w:cs="Consolas"/>
          <w:b w:val="0"/>
          <w:bCs w:val="0"/>
          <w:color w:val="CCCCCC"/>
          <w:kern w:val="0"/>
          <w:sz w:val="21"/>
          <w:szCs w:val="21"/>
          <w:shd w:val="clear" w:fill="1F1F1F"/>
          <w:lang w:val="en-US" w:eastAsia="zh-CN" w:bidi="ar"/>
        </w:rPr>
        <w:t>())</w:t>
      </w:r>
    </w:p>
    <w:p w14:paraId="3A9733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trading_callback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TradingCallback</w:t>
      </w:r>
      <w:r>
        <w:rPr>
          <w:rFonts w:hint="default" w:ascii="Consolas" w:hAnsi="Consolas" w:eastAsia="Consolas" w:cs="Consolas"/>
          <w:b w:val="0"/>
          <w:bCs w:val="0"/>
          <w:color w:val="CCCCCC"/>
          <w:kern w:val="0"/>
          <w:sz w:val="21"/>
          <w:szCs w:val="21"/>
          <w:shd w:val="clear" w:fill="1F1F1F"/>
          <w:lang w:val="en-US" w:eastAsia="zh-CN" w:bidi="ar"/>
        </w:rPr>
        <w:t>()</w:t>
      </w:r>
    </w:p>
    <w:p w14:paraId="5A8B40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xt_trader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XtQuantTrader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callback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trading_callback</w:t>
      </w:r>
      <w:r>
        <w:rPr>
          <w:rFonts w:hint="default" w:ascii="Consolas" w:hAnsi="Consolas" w:eastAsia="Consolas" w:cs="Consolas"/>
          <w:b w:val="0"/>
          <w:bCs w:val="0"/>
          <w:color w:val="CCCCCC"/>
          <w:kern w:val="0"/>
          <w:sz w:val="21"/>
          <w:szCs w:val="21"/>
          <w:shd w:val="clear" w:fill="1F1F1F"/>
          <w:lang w:val="en-US" w:eastAsia="zh-CN" w:bidi="ar"/>
        </w:rPr>
        <w:t>)</w:t>
      </w:r>
    </w:p>
    <w:p w14:paraId="37541C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开启主动请求接口的专用线程 开启后在on_stock_xxx回调函数里调用XtQuantTrader.query_xxx函数不会卡住回调线程，但是查询和推送的数据在时序上会变得不确定</w:t>
      </w:r>
    </w:p>
    <w:p w14:paraId="332225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详见: http://docs.thinktrader.net/vip/pages/ee0e9b/#开启主动请求接口的专用线程</w:t>
      </w:r>
    </w:p>
    <w:p w14:paraId="080DAD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xt_trader.set_relaxed_response_order_enabled(True)</w:t>
      </w:r>
    </w:p>
    <w:p w14:paraId="6A40A9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5ADBBC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916EA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#xt_trader.register_callback(trading_callback)</w:t>
      </w:r>
    </w:p>
    <w:p w14:paraId="616C97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FE1F3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创建资金账号为 800068 的证券账号对象 股票账号为STOCK 信用CREDIT 期货FUTURE</w:t>
      </w:r>
    </w:p>
    <w:p w14:paraId="1067C2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StockAccount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'20837017'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'STOCK'</w:t>
      </w:r>
      <w:r>
        <w:rPr>
          <w:rFonts w:hint="default" w:ascii="Consolas" w:hAnsi="Consolas" w:eastAsia="Consolas" w:cs="Consolas"/>
          <w:b w:val="0"/>
          <w:bCs w:val="0"/>
          <w:color w:val="CCCCCC"/>
          <w:kern w:val="0"/>
          <w:sz w:val="21"/>
          <w:szCs w:val="21"/>
          <w:shd w:val="clear" w:fill="1F1F1F"/>
          <w:lang w:val="en-US" w:eastAsia="zh-CN" w:bidi="ar"/>
        </w:rPr>
        <w:t>)</w:t>
      </w:r>
    </w:p>
    <w:p w14:paraId="21125E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启动交易线程</w:t>
      </w:r>
    </w:p>
    <w:p w14:paraId="4B85C3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xt_trader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w:t>
      </w:r>
    </w:p>
    <w:p w14:paraId="59BE9D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建立交易连接，返回0表示连接成功</w:t>
      </w:r>
    </w:p>
    <w:p w14:paraId="145C51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connect_result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xt_trader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w:t>
      </w:r>
      <w:r>
        <w:rPr>
          <w:rFonts w:hint="default" w:ascii="Consolas" w:hAnsi="Consolas" w:eastAsia="Consolas" w:cs="Consolas"/>
          <w:b w:val="0"/>
          <w:bCs w:val="0"/>
          <w:color w:val="CCCCCC"/>
          <w:kern w:val="0"/>
          <w:sz w:val="21"/>
          <w:szCs w:val="21"/>
          <w:shd w:val="clear" w:fill="1F1F1F"/>
          <w:lang w:val="en-US" w:eastAsia="zh-CN" w:bidi="ar"/>
        </w:rPr>
        <w:t>()</w:t>
      </w:r>
    </w:p>
    <w:p w14:paraId="0CD08120">
      <w:pPr>
        <w:rPr>
          <w:rFonts w:hint="eastAsia"/>
          <w:lang w:val="en-US" w:eastAsia="zh-CN"/>
        </w:rPr>
      </w:pPr>
    </w:p>
    <w:p w14:paraId="4A7C99D2">
      <w:pPr>
        <w:rPr>
          <w:rFonts w:hint="eastAsia"/>
          <w:lang w:val="en-US" w:eastAsia="zh-CN"/>
        </w:rPr>
      </w:pPr>
      <w:r>
        <w:rPr>
          <w:rFonts w:hint="eastAsia"/>
          <w:b/>
          <w:bCs/>
          <w:lang w:val="en-US" w:eastAsia="zh-CN"/>
        </w:rPr>
        <w:t xml:space="preserve">回答： </w:t>
      </w:r>
      <w:r>
        <w:rPr>
          <w:rFonts w:hint="eastAsia"/>
          <w:b w:val="0"/>
          <w:bCs w:val="0"/>
          <w:lang w:val="en-US" w:eastAsia="zh-CN"/>
        </w:rPr>
        <w:t>在miniqmt初始化XtquantTrader，传入的第一个参数path 为 r</w:t>
      </w:r>
      <w:r>
        <w:rPr>
          <w:rFonts w:hint="default"/>
          <w:b w:val="0"/>
          <w:bCs w:val="0"/>
          <w:lang w:val="en-US" w:eastAsia="zh-CN"/>
        </w:rPr>
        <w:t>’</w:t>
      </w:r>
      <w:r>
        <w:rPr>
          <w:rFonts w:hint="eastAsia"/>
          <w:b w:val="0"/>
          <w:bCs w:val="0"/>
          <w:lang w:val="en-US" w:eastAsia="zh-CN"/>
        </w:rPr>
        <w:t>c:\光大QMT模拟\userdata_mini</w:t>
      </w:r>
      <w:r>
        <w:rPr>
          <w:rFonts w:hint="default"/>
          <w:b w:val="0"/>
          <w:bCs w:val="0"/>
          <w:lang w:val="en-US" w:eastAsia="zh-CN"/>
        </w:rPr>
        <w:t>’</w:t>
      </w:r>
      <w:r>
        <w:rPr>
          <w:rFonts w:hint="eastAsia"/>
          <w:b w:val="0"/>
          <w:bCs w:val="0"/>
          <w:lang w:val="en-US" w:eastAsia="zh-CN"/>
        </w:rPr>
        <w:t>， 迁移到大QMT以后，这个参数要改成r</w:t>
      </w:r>
      <w:r>
        <w:rPr>
          <w:rFonts w:hint="default"/>
          <w:b w:val="0"/>
          <w:bCs w:val="0"/>
          <w:lang w:val="en-US" w:eastAsia="zh-CN"/>
        </w:rPr>
        <w:t>’</w:t>
      </w:r>
      <w:r>
        <w:rPr>
          <w:rFonts w:hint="eastAsia"/>
          <w:b w:val="0"/>
          <w:bCs w:val="0"/>
          <w:lang w:val="en-US" w:eastAsia="zh-CN"/>
        </w:rPr>
        <w:t>c:\光大QMT模拟\userdata</w:t>
      </w:r>
      <w:r>
        <w:rPr>
          <w:rFonts w:hint="default"/>
          <w:b w:val="0"/>
          <w:bCs w:val="0"/>
          <w:lang w:val="en-US" w:eastAsia="zh-CN"/>
        </w:rPr>
        <w:t>’</w:t>
      </w:r>
      <w:r>
        <w:rPr>
          <w:rFonts w:hint="eastAsia"/>
          <w:b w:val="0"/>
          <w:bCs w:val="0"/>
          <w:lang w:val="en-US" w:eastAsia="zh-CN"/>
        </w:rPr>
        <w:t>。</w:t>
      </w:r>
    </w:p>
    <w:p w14:paraId="32D84621">
      <w:pPr>
        <w:rPr>
          <w:rFonts w:hint="eastAsia"/>
          <w:lang w:val="en-US" w:eastAsia="zh-CN"/>
        </w:rPr>
      </w:pPr>
    </w:p>
    <w:p w14:paraId="37F6CA6B">
      <w:pPr>
        <w:rPr>
          <w:rFonts w:hint="eastAsia"/>
          <w:b w:val="0"/>
          <w:bCs w:val="0"/>
          <w:lang w:val="en-US" w:eastAsia="zh-CN"/>
        </w:rPr>
      </w:pPr>
      <w:r>
        <w:rPr>
          <w:rFonts w:hint="eastAsia"/>
          <w:b/>
          <w:bCs/>
          <w:lang w:val="en-US" w:eastAsia="zh-CN"/>
        </w:rPr>
        <w:t>问题：</w:t>
      </w:r>
      <w:r>
        <w:rPr>
          <w:rFonts w:hint="eastAsia"/>
          <w:b w:val="0"/>
          <w:bCs w:val="0"/>
          <w:lang w:val="en-US" w:eastAsia="zh-CN"/>
        </w:rPr>
        <w:t xml:space="preserve">代码迁移到大QMT以后，虽然安装了三方库pywin32，但在执行 import win32file，以后依然报错no module named </w:t>
      </w:r>
      <w:r>
        <w:rPr>
          <w:rFonts w:hint="default"/>
          <w:b w:val="0"/>
          <w:bCs w:val="0"/>
          <w:lang w:val="en-US" w:eastAsia="zh-CN"/>
        </w:rPr>
        <w:t>‘</w:t>
      </w:r>
      <w:r>
        <w:rPr>
          <w:rFonts w:hint="eastAsia"/>
          <w:b w:val="0"/>
          <w:bCs w:val="0"/>
          <w:lang w:val="en-US" w:eastAsia="zh-CN"/>
        </w:rPr>
        <w:t>win32file</w:t>
      </w:r>
      <w:r>
        <w:rPr>
          <w:rFonts w:hint="default"/>
          <w:b w:val="0"/>
          <w:bCs w:val="0"/>
          <w:lang w:val="en-US" w:eastAsia="zh-CN"/>
        </w:rPr>
        <w:t>’</w:t>
      </w:r>
      <w:r>
        <w:rPr>
          <w:rFonts w:hint="eastAsia"/>
          <w:b w:val="0"/>
          <w:bCs w:val="0"/>
          <w:lang w:val="en-US" w:eastAsia="zh-CN"/>
        </w:rPr>
        <w:t>。</w:t>
      </w:r>
    </w:p>
    <w:p w14:paraId="4D732EC5">
      <w:pPr>
        <w:rPr>
          <w:rFonts w:hint="eastAsia"/>
          <w:b w:val="0"/>
          <w:bCs w:val="0"/>
          <w:lang w:val="en-US" w:eastAsia="zh-CN"/>
        </w:rPr>
      </w:pPr>
      <w:r>
        <w:rPr>
          <w:rFonts w:hint="eastAsia"/>
          <w:b/>
          <w:bCs/>
          <w:lang w:val="en-US" w:eastAsia="zh-CN"/>
        </w:rPr>
        <w:t>回答：</w:t>
      </w:r>
      <w:r>
        <w:rPr>
          <w:rFonts w:hint="eastAsia"/>
          <w:b w:val="0"/>
          <w:bCs w:val="0"/>
          <w:lang w:val="en-US" w:eastAsia="zh-CN"/>
        </w:rPr>
        <w:t>在大QMT环境当中，程序只能扫描到 bin.X64\lib\pywin32这一级目录，无法识别其子目录，为了解决这个问题，需要在策略文件开头添加如下代码，手动将win32绝对路径注入到系统搜索路径中。</w:t>
      </w:r>
    </w:p>
    <w:p w14:paraId="20B4F4AE">
      <w:pPr>
        <w:rPr>
          <w:rFonts w:hint="eastAsia"/>
          <w:b w:val="0"/>
          <w:bCs w:val="0"/>
          <w:lang w:val="en-US" w:eastAsia="zh-CN"/>
        </w:rPr>
      </w:pPr>
      <w:r>
        <w:rPr>
          <w:rFonts w:hint="eastAsia"/>
          <w:b w:val="0"/>
          <w:bCs w:val="0"/>
          <w:lang w:val="en-US" w:eastAsia="zh-CN"/>
        </w:rPr>
        <w:t>Win32path = Os.path.abspath(os.path.join(os.getcwd(),</w:t>
      </w:r>
      <w:r>
        <w:rPr>
          <w:rFonts w:hint="default"/>
          <w:b w:val="0"/>
          <w:bCs w:val="0"/>
          <w:lang w:val="en-US" w:eastAsia="zh-CN"/>
        </w:rPr>
        <w:t>’</w:t>
      </w:r>
      <w:r>
        <w:rPr>
          <w:rFonts w:hint="eastAsia"/>
          <w:b w:val="0"/>
          <w:bCs w:val="0"/>
          <w:lang w:val="en-US" w:eastAsia="zh-CN"/>
        </w:rPr>
        <w:t>lib\pywin32\win32</w:t>
      </w:r>
      <w:r>
        <w:rPr>
          <w:rFonts w:hint="default"/>
          <w:b w:val="0"/>
          <w:bCs w:val="0"/>
          <w:lang w:val="en-US" w:eastAsia="zh-CN"/>
        </w:rPr>
        <w:t>’</w:t>
      </w:r>
      <w:r>
        <w:rPr>
          <w:rFonts w:hint="eastAsia"/>
          <w:b w:val="0"/>
          <w:bCs w:val="0"/>
          <w:lang w:val="en-US" w:eastAsia="zh-CN"/>
        </w:rPr>
        <w:t>))</w:t>
      </w:r>
    </w:p>
    <w:p w14:paraId="2B539C4C">
      <w:pPr>
        <w:rPr>
          <w:rFonts w:hint="eastAsia"/>
          <w:b w:val="0"/>
          <w:bCs w:val="0"/>
          <w:lang w:val="en-US" w:eastAsia="zh-CN"/>
        </w:rPr>
      </w:pPr>
      <w:r>
        <w:rPr>
          <w:rFonts w:hint="eastAsia"/>
          <w:b w:val="0"/>
          <w:bCs w:val="0"/>
          <w:lang w:val="en-US" w:eastAsia="zh-CN"/>
        </w:rPr>
        <w:t>Sys.path.insert(0, Win32path)</w:t>
      </w:r>
    </w:p>
    <w:p w14:paraId="2468C4CC">
      <w:pPr>
        <w:rPr>
          <w:rFonts w:hint="eastAsia"/>
          <w:b/>
          <w:bCs/>
          <w:lang w:val="en-US" w:eastAsia="zh-CN"/>
        </w:rPr>
      </w:pPr>
    </w:p>
    <w:p w14:paraId="7BBF7B31">
      <w:pPr>
        <w:rPr>
          <w:rFonts w:hint="default"/>
          <w:b/>
          <w:bCs/>
          <w:lang w:val="en-US" w:eastAsia="zh-CN"/>
        </w:rPr>
      </w:pPr>
      <w:r>
        <w:rPr>
          <w:rFonts w:hint="eastAsia"/>
          <w:b/>
          <w:bCs/>
          <w:lang w:val="en-US" w:eastAsia="zh-CN"/>
        </w:rPr>
        <w:t>问题：</w:t>
      </w:r>
      <w:r>
        <w:rPr>
          <w:rFonts w:hint="eastAsia"/>
          <w:b w:val="0"/>
          <w:bCs w:val="0"/>
          <w:lang w:val="en-US" w:eastAsia="zh-CN"/>
        </w:rPr>
        <w:t>接上述问题，在解决模块扫描路径后，执行import win32file 时依然报错， DLL load failure。</w:t>
      </w:r>
    </w:p>
    <w:p w14:paraId="3DBEF610">
      <w:pPr>
        <w:rPr>
          <w:rFonts w:hint="default" w:eastAsiaTheme="minorEastAsia"/>
          <w:b/>
          <w:bCs/>
          <w:lang w:val="en-US" w:eastAsia="zh-CN"/>
        </w:rPr>
      </w:pPr>
      <w:r>
        <w:rPr>
          <w:rFonts w:hint="eastAsia"/>
          <w:b/>
          <w:bCs/>
          <w:lang w:val="en-US" w:eastAsia="zh-CN"/>
        </w:rPr>
        <w:t>回答：</w:t>
      </w:r>
      <w:r>
        <w:rPr>
          <w:rFonts w:hint="eastAsia"/>
          <w:b w:val="0"/>
          <w:bCs w:val="0"/>
          <w:lang w:val="en-US" w:eastAsia="zh-CN"/>
        </w:rPr>
        <w:t>经排查，该问题与大QMT底层扫描相关DLL的加载路径机制有关。最终解决方案：将bin.X64\lib\pywin32\pywin32_system32目录下的 所有DLL 文件复制到 bin.X64 根目录下，即可成功加载。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D9DD9F"/>
    <w:multiLevelType w:val="multilevel"/>
    <w:tmpl w:val="30D9DD9F"/>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65C22"/>
    <w:rsid w:val="016245C6"/>
    <w:rsid w:val="049511BC"/>
    <w:rsid w:val="05B73EAD"/>
    <w:rsid w:val="07550172"/>
    <w:rsid w:val="080812F8"/>
    <w:rsid w:val="09051FAE"/>
    <w:rsid w:val="0B925AA8"/>
    <w:rsid w:val="0E214EC1"/>
    <w:rsid w:val="0E323F35"/>
    <w:rsid w:val="0EF56A7A"/>
    <w:rsid w:val="0FC039A4"/>
    <w:rsid w:val="11DF596D"/>
    <w:rsid w:val="13CD5122"/>
    <w:rsid w:val="1B0342CC"/>
    <w:rsid w:val="1BE340FE"/>
    <w:rsid w:val="1CD777BF"/>
    <w:rsid w:val="1D1125A5"/>
    <w:rsid w:val="1D354AFD"/>
    <w:rsid w:val="1FB931AC"/>
    <w:rsid w:val="207F2647"/>
    <w:rsid w:val="210E39CB"/>
    <w:rsid w:val="21433A33"/>
    <w:rsid w:val="221C5C74"/>
    <w:rsid w:val="23B95E70"/>
    <w:rsid w:val="247E7B1E"/>
    <w:rsid w:val="24C525F3"/>
    <w:rsid w:val="27155FF1"/>
    <w:rsid w:val="296F0EAE"/>
    <w:rsid w:val="2AB7478C"/>
    <w:rsid w:val="2C862667"/>
    <w:rsid w:val="2EDE49DD"/>
    <w:rsid w:val="2F5051AF"/>
    <w:rsid w:val="2F5C1CC2"/>
    <w:rsid w:val="337A0A4C"/>
    <w:rsid w:val="35ED7BFB"/>
    <w:rsid w:val="37797999"/>
    <w:rsid w:val="39755F3E"/>
    <w:rsid w:val="3AB40CE8"/>
    <w:rsid w:val="3EDE06CA"/>
    <w:rsid w:val="3F7F75B1"/>
    <w:rsid w:val="40C54122"/>
    <w:rsid w:val="42BA2C13"/>
    <w:rsid w:val="43A0065C"/>
    <w:rsid w:val="43FD54AD"/>
    <w:rsid w:val="4433529C"/>
    <w:rsid w:val="443B6640"/>
    <w:rsid w:val="45627BBB"/>
    <w:rsid w:val="48B14AB8"/>
    <w:rsid w:val="4A5A5148"/>
    <w:rsid w:val="4AD16C8D"/>
    <w:rsid w:val="4BC36FDC"/>
    <w:rsid w:val="4C926952"/>
    <w:rsid w:val="4CFD1B51"/>
    <w:rsid w:val="4D9D6B7C"/>
    <w:rsid w:val="50AC44E3"/>
    <w:rsid w:val="50E7551B"/>
    <w:rsid w:val="51707B49"/>
    <w:rsid w:val="52650DED"/>
    <w:rsid w:val="544607AB"/>
    <w:rsid w:val="56BE2918"/>
    <w:rsid w:val="571F0A6C"/>
    <w:rsid w:val="5875329B"/>
    <w:rsid w:val="58A43CF2"/>
    <w:rsid w:val="5979517E"/>
    <w:rsid w:val="5C0C4088"/>
    <w:rsid w:val="5CEB6393"/>
    <w:rsid w:val="5DFE332C"/>
    <w:rsid w:val="5F6B5569"/>
    <w:rsid w:val="5FA16F62"/>
    <w:rsid w:val="62782477"/>
    <w:rsid w:val="64C00108"/>
    <w:rsid w:val="652B5517"/>
    <w:rsid w:val="66024DE1"/>
    <w:rsid w:val="67965085"/>
    <w:rsid w:val="67A15A48"/>
    <w:rsid w:val="6A440E91"/>
    <w:rsid w:val="6A4964A7"/>
    <w:rsid w:val="6B347157"/>
    <w:rsid w:val="6BB206F2"/>
    <w:rsid w:val="7040659E"/>
    <w:rsid w:val="70B62A7B"/>
    <w:rsid w:val="718F6E95"/>
    <w:rsid w:val="728E2C3C"/>
    <w:rsid w:val="74A951E7"/>
    <w:rsid w:val="75F1685F"/>
    <w:rsid w:val="76FE4303"/>
    <w:rsid w:val="79BC6C95"/>
    <w:rsid w:val="7A0E7F8C"/>
    <w:rsid w:val="7A49573A"/>
    <w:rsid w:val="7AFA5583"/>
    <w:rsid w:val="7B6E2211"/>
    <w:rsid w:val="7D1D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2247</Words>
  <Characters>5100</Characters>
  <Lines>0</Lines>
  <Paragraphs>0</Paragraphs>
  <TotalTime>9</TotalTime>
  <ScaleCrop>false</ScaleCrop>
  <LinksUpToDate>false</LinksUpToDate>
  <CharactersWithSpaces>5568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2026-09-17T00:46:00Z</dcterms:created>
  <dc:creator>13432</dc:creator>
  <cp:lastModifiedBy>姚立月</cp:lastModifiedBy>
  <dcterms:modified xsi:type="dcterms:W3CDTF">2026-09-18T08:12:11Z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eyJoZGlkIjoiYjk5ODM0YmMxOWJiYWQyNDU4MGIzYWRmYTA0ZmI5NDciLCJ1c2VySWQiOiI1ODY0MzQ0MDAifQ==</vt:lpwstr>
  </property>
  <property fmtid="{D5CDD505-2E9C-101B-9397-08002B2CF9AE}" pid="4" name="ICV">
    <vt:lpwstr>5BE5A5C6EBCD4734BC777B199F6102AC_12</vt:lpwstr>
  </property>
</Properties>
</file>