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50BD8"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14:paraId="67843236"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14:paraId="55872C2A"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14:paraId="3DB62C56"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14:paraId="10CFBA5C"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14:paraId="0C2D0A1B"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14:paraId="36E96781"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sidR="001B5FEE">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w:t>
      </w:r>
      <w:r w:rsidR="00B70898" w:rsidRPr="005B25AD">
        <w:rPr>
          <w:rFonts w:ascii="华文中宋" w:eastAsia="华文中宋" w:hAnsi="华文中宋" w:hint="eastAsia"/>
          <w:b/>
          <w:szCs w:val="21"/>
        </w:rPr>
        <w:t>或责任限制、免责条款），且</w:t>
      </w:r>
      <w:r w:rsidRPr="005B25AD">
        <w:rPr>
          <w:rFonts w:ascii="华文中宋" w:eastAsia="华文中宋" w:hAnsi="华文中宋" w:hint="eastAsia"/>
          <w:b/>
          <w:szCs w:val="21"/>
        </w:rPr>
        <w:t>视为</w:t>
      </w:r>
      <w:r w:rsidR="002F38FC" w:rsidRPr="005B25AD">
        <w:rPr>
          <w:rFonts w:ascii="华文中宋" w:eastAsia="华文中宋" w:hAnsi="华文中宋" w:hint="eastAsia"/>
          <w:b/>
          <w:szCs w:val="21"/>
        </w:rPr>
        <w:t>您已签署本合同并</w:t>
      </w:r>
      <w:r w:rsidR="000743D2" w:rsidRPr="005B25AD">
        <w:rPr>
          <w:rFonts w:ascii="华文中宋" w:eastAsia="华文中宋" w:hAnsi="华文中宋" w:hint="eastAsia"/>
          <w:b/>
          <w:szCs w:val="21"/>
        </w:rPr>
        <w:t>将</w:t>
      </w:r>
      <w:r w:rsidR="002F38FC" w:rsidRPr="005B25AD">
        <w:rPr>
          <w:rFonts w:ascii="华文中宋" w:eastAsia="华文中宋" w:hAnsi="华文中宋" w:hint="eastAsia"/>
          <w:b/>
          <w:szCs w:val="21"/>
        </w:rPr>
        <w:t>在本合同生效后承担相应的法律</w:t>
      </w:r>
      <w:r w:rsidR="00B70898" w:rsidRPr="005B25AD">
        <w:rPr>
          <w:rFonts w:ascii="华文中宋" w:eastAsia="华文中宋" w:hAnsi="华文中宋" w:hint="eastAsia"/>
          <w:b/>
          <w:szCs w:val="21"/>
        </w:rPr>
        <w:t>责任</w:t>
      </w:r>
      <w:r w:rsidRPr="005B25AD">
        <w:rPr>
          <w:rFonts w:ascii="华文中宋" w:eastAsia="华文中宋" w:hAnsi="华文中宋" w:hint="eastAsia"/>
          <w:b/>
          <w:szCs w:val="21"/>
        </w:rPr>
        <w:t>。</w:t>
      </w:r>
      <w:r w:rsidR="004E50CB">
        <w:rPr>
          <w:rFonts w:ascii="华文中宋" w:eastAsia="华文中宋" w:hAnsi="华文中宋" w:hint="eastAsia"/>
          <w:b/>
          <w:szCs w:val="21"/>
        </w:rPr>
        <w:t>合同生效条件详见本合同</w:t>
      </w:r>
      <w:r w:rsidR="000743D2" w:rsidRPr="005B25AD">
        <w:rPr>
          <w:rFonts w:ascii="华文中宋" w:eastAsia="华文中宋" w:hAnsi="华文中宋" w:hint="eastAsia"/>
          <w:b/>
          <w:szCs w:val="21"/>
        </w:rPr>
        <w:t>第</w:t>
      </w:r>
      <w:r w:rsidR="004E50CB">
        <w:rPr>
          <w:rFonts w:ascii="华文中宋" w:eastAsia="华文中宋" w:hAnsi="华文中宋" w:hint="eastAsia"/>
          <w:b/>
          <w:szCs w:val="21"/>
        </w:rPr>
        <w:t>十五条</w:t>
      </w:r>
      <w:r w:rsidR="000743D2" w:rsidRPr="005B25AD">
        <w:rPr>
          <w:rFonts w:ascii="华文中宋" w:eastAsia="华文中宋" w:hAnsi="华文中宋" w:hint="eastAsia"/>
          <w:b/>
          <w:szCs w:val="21"/>
        </w:rPr>
        <w:t>。</w:t>
      </w:r>
    </w:p>
    <w:p w14:paraId="33349475"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14:paraId="0330291F"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14:paraId="69A62ADA" w14:textId="77777777" w:rsidR="00181F96" w:rsidRPr="005B25AD" w:rsidRDefault="00B073B9" w:rsidP="000743D2">
      <w:pPr>
        <w:adjustRightInd w:val="0"/>
        <w:snapToGrid w:val="0"/>
        <w:spacing w:line="300" w:lineRule="auto"/>
        <w:ind w:firstLine="200"/>
        <w:jc w:val="center"/>
        <w:rPr>
          <w:rFonts w:ascii="华文中宋" w:eastAsia="华文中宋" w:hAnsi="华文中宋"/>
          <w:b/>
          <w:sz w:val="30"/>
          <w:szCs w:val="30"/>
        </w:rPr>
      </w:pPr>
      <w:r w:rsidRPr="005B25AD">
        <w:rPr>
          <w:rFonts w:ascii="华文中宋" w:eastAsia="华文中宋" w:hAnsi="华文中宋" w:hint="eastAsia"/>
          <w:b/>
          <w:sz w:val="30"/>
          <w:szCs w:val="30"/>
        </w:rPr>
        <w:t>个人借款合同</w:t>
      </w:r>
    </w:p>
    <w:p w14:paraId="26C6EDED" w14:textId="77777777" w:rsidR="00181F96" w:rsidRPr="005B25AD" w:rsidRDefault="00B073B9" w:rsidP="000743D2">
      <w:pPr>
        <w:adjustRightInd w:val="0"/>
        <w:snapToGrid w:val="0"/>
        <w:spacing w:line="300" w:lineRule="auto"/>
        <w:ind w:firstLineChars="3600" w:firstLine="7560"/>
        <w:rPr>
          <w:rFonts w:ascii="华文中宋" w:eastAsia="华文中宋" w:hAnsi="华文中宋"/>
          <w:b/>
          <w:szCs w:val="21"/>
        </w:rPr>
      </w:pPr>
      <w:r w:rsidRPr="005B25AD">
        <w:rPr>
          <w:rFonts w:ascii="华文中宋" w:eastAsia="华文中宋" w:hAnsi="华文中宋" w:hint="eastAsia"/>
          <w:szCs w:val="21"/>
        </w:rPr>
        <w:t>合同编号：</w:t>
      </w:r>
    </w:p>
    <w:p w14:paraId="38A269D3" w14:textId="499A504D" w:rsidR="00181F96" w:rsidRPr="005B25AD" w:rsidRDefault="00B073B9" w:rsidP="000743D2">
      <w:pPr>
        <w:adjustRightInd w:val="0"/>
        <w:snapToGrid w:val="0"/>
        <w:spacing w:line="300" w:lineRule="auto"/>
        <w:ind w:firstLineChars="200" w:firstLine="420"/>
        <w:rPr>
          <w:rFonts w:ascii="华文中宋" w:eastAsia="华文中宋" w:hAnsi="华文中宋"/>
          <w:szCs w:val="21"/>
        </w:rPr>
      </w:pPr>
      <w:r w:rsidRPr="005B25AD">
        <w:rPr>
          <w:rFonts w:ascii="华文中宋" w:eastAsia="华文中宋" w:hAnsi="华文中宋" w:hint="eastAsia"/>
          <w:szCs w:val="21"/>
        </w:rPr>
        <w:t>甲方（借款人）：</w:t>
      </w:r>
      <w:r w:rsidR="004D6B99" w:rsidRPr="003A7132">
        <w:rPr>
          <w:rFonts w:ascii="华文中宋" w:eastAsia="华文中宋" w:hAnsi="华文中宋" w:hint="eastAsia"/>
          <w:szCs w:val="21"/>
        </w:rPr>
        <w:t>$custName</w:t>
      </w:r>
    </w:p>
    <w:p w14:paraId="49C29D7E" w14:textId="6B2413C9"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1B5FEE">
        <w:rPr>
          <w:rFonts w:ascii="华文中宋" w:eastAsia="华文中宋" w:hAnsi="华文中宋" w:hint="eastAsia"/>
          <w:szCs w:val="21"/>
        </w:rPr>
        <w:t xml:space="preserve">身份证件名称：身份证       </w:t>
      </w:r>
      <w:r w:rsidRPr="005B25AD">
        <w:rPr>
          <w:rFonts w:ascii="华文中宋" w:eastAsia="华文中宋" w:hAnsi="华文中宋" w:hint="eastAsia"/>
          <w:szCs w:val="21"/>
        </w:rPr>
        <w:t xml:space="preserve">          身份证件号码：</w:t>
      </w:r>
      <w:r w:rsidR="004D6B99" w:rsidRPr="003A7132">
        <w:rPr>
          <w:rFonts w:ascii="华文中宋" w:eastAsia="华文中宋" w:hAnsi="华文中宋" w:hint="eastAsia"/>
          <w:szCs w:val="21"/>
        </w:rPr>
        <w:t>$identifyNo</w:t>
      </w:r>
    </w:p>
    <w:p w14:paraId="6D7B7C32" w14:textId="2D290EC6" w:rsidR="00A76763" w:rsidRPr="00A76763" w:rsidRDefault="00B073B9" w:rsidP="00A76763">
      <w:pPr>
        <w:adjustRightInd w:val="0"/>
        <w:snapToGrid w:val="0"/>
        <w:spacing w:line="300" w:lineRule="auto"/>
        <w:ind w:firstLineChars="200" w:firstLine="420"/>
        <w:rPr>
          <w:rFonts w:ascii="华文中宋" w:eastAsia="华文中宋" w:hAnsi="华文中宋"/>
          <w:szCs w:val="21"/>
        </w:rPr>
      </w:pPr>
      <w:r w:rsidRPr="005B25AD">
        <w:rPr>
          <w:rFonts w:ascii="华文中宋" w:eastAsia="华文中宋" w:hAnsi="华文中宋" w:hint="eastAsia"/>
          <w:szCs w:val="21"/>
        </w:rPr>
        <w:t>住所（通讯地址）：</w:t>
      </w:r>
      <w:r w:rsidR="004D6B99" w:rsidRPr="003A7132">
        <w:rPr>
          <w:rFonts w:ascii="华文中宋" w:eastAsia="华文中宋" w:hAnsi="华文中宋" w:hint="eastAsia"/>
          <w:szCs w:val="21"/>
        </w:rPr>
        <w:t>$custAddress</w:t>
      </w:r>
    </w:p>
    <w:p w14:paraId="64EA3ACD" w14:textId="2D7F10B8"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联系电话：</w:t>
      </w:r>
      <w:r w:rsidR="004D6B99" w:rsidRPr="003A7132">
        <w:rPr>
          <w:rFonts w:ascii="华文中宋" w:eastAsia="华文中宋" w:hAnsi="华文中宋" w:hint="eastAsia"/>
          <w:szCs w:val="21"/>
        </w:rPr>
        <w:t>$custMobile</w:t>
      </w:r>
      <w:r w:rsidRPr="005B25AD">
        <w:rPr>
          <w:rFonts w:ascii="华文中宋" w:eastAsia="华文中宋" w:hAnsi="华文中宋" w:hint="eastAsia"/>
          <w:szCs w:val="21"/>
        </w:rPr>
        <w:t xml:space="preserve">   </w:t>
      </w:r>
      <w:r w:rsidR="00F55300" w:rsidRPr="005B25AD">
        <w:rPr>
          <w:rFonts w:ascii="华文中宋" w:eastAsia="华文中宋" w:hAnsi="华文中宋" w:hint="eastAsia"/>
          <w:szCs w:val="21"/>
        </w:rPr>
        <w:t xml:space="preserve">                     </w:t>
      </w:r>
      <w:r w:rsidR="008D31D7" w:rsidRPr="005B25AD">
        <w:rPr>
          <w:rFonts w:ascii="华文中宋" w:eastAsia="华文中宋" w:hAnsi="华文中宋" w:hint="eastAsia"/>
          <w:szCs w:val="21"/>
        </w:rPr>
        <w:t xml:space="preserve">   </w:t>
      </w:r>
      <w:r w:rsidRPr="005B25AD">
        <w:rPr>
          <w:rFonts w:ascii="华文中宋" w:eastAsia="华文中宋" w:hAnsi="华文中宋" w:hint="eastAsia"/>
          <w:szCs w:val="21"/>
        </w:rPr>
        <w:t>邮政编码：</w:t>
      </w:r>
      <w:r w:rsidR="004D6B99" w:rsidRPr="003A7132">
        <w:rPr>
          <w:rFonts w:ascii="华文中宋" w:eastAsia="华文中宋" w:hAnsi="华文中宋" w:hint="eastAsia"/>
          <w:szCs w:val="21"/>
        </w:rPr>
        <w:t>$liveZip</w:t>
      </w:r>
    </w:p>
    <w:p w14:paraId="08DEBF11" w14:textId="263F8D7E"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电子邮件：</w:t>
      </w:r>
      <w:r w:rsidR="004D6B99" w:rsidRPr="003A7132">
        <w:rPr>
          <w:rFonts w:ascii="华文中宋" w:eastAsia="华文中宋" w:hAnsi="华文中宋" w:hint="eastAsia"/>
          <w:szCs w:val="21"/>
        </w:rPr>
        <w:t>$email</w:t>
      </w:r>
    </w:p>
    <w:p w14:paraId="64549490" w14:textId="77777777" w:rsidR="00181F96" w:rsidRPr="005B25AD" w:rsidRDefault="00181F96" w:rsidP="000743D2">
      <w:pPr>
        <w:adjustRightInd w:val="0"/>
        <w:snapToGrid w:val="0"/>
        <w:spacing w:line="300" w:lineRule="auto"/>
        <w:ind w:firstLineChars="200" w:firstLine="420"/>
        <w:rPr>
          <w:rFonts w:ascii="华文中宋" w:eastAsia="华文中宋" w:hAnsi="华文中宋"/>
          <w:szCs w:val="21"/>
          <w:u w:val="single"/>
        </w:rPr>
      </w:pPr>
    </w:p>
    <w:p w14:paraId="1BD44AA8" w14:textId="77777777" w:rsidR="00181F96" w:rsidRPr="001B5FEE" w:rsidRDefault="00B073B9" w:rsidP="000743D2">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 xml:space="preserve">乙方（贷款人）：海尔消费金融有限公司 </w:t>
      </w:r>
    </w:p>
    <w:p w14:paraId="3A40C98D" w14:textId="77777777" w:rsidR="00181F96" w:rsidRPr="001B5FEE" w:rsidRDefault="00B073B9" w:rsidP="000743D2">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法定代表人：周云杰                       联系电话：</w:t>
      </w:r>
      <w:r w:rsidRPr="001B5FEE">
        <w:rPr>
          <w:rFonts w:ascii="华文中宋" w:eastAsia="华文中宋" w:hAnsi="华文中宋"/>
          <w:szCs w:val="21"/>
        </w:rPr>
        <w:t>4000187777</w:t>
      </w:r>
    </w:p>
    <w:p w14:paraId="6280FABD" w14:textId="77777777" w:rsidR="00181F96" w:rsidRPr="001B5FEE" w:rsidRDefault="00B073B9" w:rsidP="000743D2">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 xml:space="preserve">邮政编码：266001    </w:t>
      </w:r>
    </w:p>
    <w:p w14:paraId="092020AC" w14:textId="77777777" w:rsidR="00181F96" w:rsidRPr="005B25AD" w:rsidRDefault="00181F96" w:rsidP="000743D2">
      <w:pPr>
        <w:pStyle w:val="11"/>
        <w:adjustRightInd w:val="0"/>
        <w:snapToGrid w:val="0"/>
        <w:spacing w:line="300" w:lineRule="auto"/>
        <w:rPr>
          <w:rFonts w:ascii="华文中宋" w:eastAsia="华文中宋" w:hAnsi="华文中宋" w:cstheme="minorBidi"/>
          <w:sz w:val="21"/>
          <w:szCs w:val="21"/>
          <w:u w:val="single"/>
        </w:rPr>
      </w:pPr>
    </w:p>
    <w:p w14:paraId="30920B33"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鉴于甲方向乙方申请个人消费贷款，乙方同意提供借款，为明确双方权利、义务，根据有关法律、法规和规章的规定，经平等协商达成如下条款，以资共同遵照执行。</w:t>
      </w:r>
    </w:p>
    <w:p w14:paraId="6DC47D84"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第一条 借款金额（大小写不一致时</w:t>
      </w:r>
      <w:r>
        <w:rPr>
          <w:rFonts w:ascii="华文中宋" w:eastAsia="华文中宋" w:hAnsi="华文中宋" w:hint="eastAsia"/>
          <w:b/>
          <w:szCs w:val="21"/>
        </w:rPr>
        <w:t>，</w:t>
      </w:r>
      <w:r w:rsidRPr="00B14A1D">
        <w:rPr>
          <w:rFonts w:ascii="华文中宋" w:eastAsia="华文中宋" w:hAnsi="华文中宋" w:hint="eastAsia"/>
          <w:b/>
          <w:szCs w:val="21"/>
        </w:rPr>
        <w:t>以大写为准）</w:t>
      </w:r>
    </w:p>
    <w:p w14:paraId="26101090" w14:textId="716D399E" w:rsidR="00E13908" w:rsidRPr="00B14A1D" w:rsidRDefault="00A412FE"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乙方向甲方提供的借款金额为￥</w:t>
      </w:r>
      <w:r w:rsidR="00E13908">
        <w:rPr>
          <w:rFonts w:ascii="华文中宋" w:eastAsia="华文中宋" w:hAnsi="华文中宋" w:hint="eastAsia"/>
          <w:szCs w:val="21"/>
          <w:u w:val="single"/>
        </w:rPr>
        <w:t xml:space="preserve"> </w:t>
      </w:r>
      <w:r w:rsidR="00B05884">
        <w:rPr>
          <w:rFonts w:ascii="华文中宋" w:eastAsia="华文中宋" w:hAnsi="华文中宋" w:hint="eastAsia"/>
          <w:szCs w:val="21"/>
          <w:u w:val="single"/>
        </w:rPr>
        <w:t>$applyAmtSmall</w:t>
      </w:r>
      <w:r w:rsidR="00E13908" w:rsidRPr="00A412FE">
        <w:rPr>
          <w:rFonts w:ascii="华文中宋" w:eastAsia="华文中宋" w:hAnsi="华文中宋" w:hint="eastAsia"/>
          <w:szCs w:val="21"/>
        </w:rPr>
        <w:t>元</w:t>
      </w:r>
      <w:r w:rsidR="00E13908">
        <w:rPr>
          <w:rFonts w:ascii="华文中宋" w:eastAsia="华文中宋" w:hAnsi="华文中宋" w:hint="eastAsia"/>
          <w:szCs w:val="21"/>
        </w:rPr>
        <w:t>（</w:t>
      </w:r>
      <w:r>
        <w:rPr>
          <w:rFonts w:ascii="华文中宋" w:eastAsia="华文中宋" w:hAnsi="华文中宋" w:hint="eastAsia"/>
          <w:szCs w:val="21"/>
        </w:rPr>
        <w:t>人民币</w:t>
      </w:r>
      <w:r w:rsidR="00E13908">
        <w:rPr>
          <w:rFonts w:ascii="华文中宋" w:eastAsia="华文中宋" w:hAnsi="华文中宋" w:hint="eastAsia"/>
          <w:szCs w:val="21"/>
        </w:rPr>
        <w:t>大写</w:t>
      </w:r>
      <w:r w:rsidR="00E13908" w:rsidRPr="00B14A1D">
        <w:rPr>
          <w:rFonts w:ascii="华文中宋" w:eastAsia="华文中宋" w:hAnsi="华文中宋" w:hint="eastAsia"/>
          <w:szCs w:val="21"/>
          <w:u w:val="single"/>
        </w:rPr>
        <w:t xml:space="preserve"> </w:t>
      </w:r>
      <w:r w:rsidR="00B05884">
        <w:rPr>
          <w:rFonts w:ascii="华文中宋" w:eastAsia="华文中宋" w:hAnsi="华文中宋" w:hint="eastAsia"/>
          <w:szCs w:val="21"/>
          <w:u w:val="single"/>
        </w:rPr>
        <w:t>$applyAmtBig</w:t>
      </w:r>
      <w:r w:rsidR="00E13908" w:rsidRPr="00B14A1D">
        <w:rPr>
          <w:rFonts w:ascii="华文中宋" w:eastAsia="华文中宋" w:hAnsi="华文中宋" w:hint="eastAsia"/>
          <w:szCs w:val="21"/>
        </w:rPr>
        <w:t>）。</w:t>
      </w:r>
    </w:p>
    <w:p w14:paraId="51583576"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第二条 借款期限</w:t>
      </w:r>
    </w:p>
    <w:p w14:paraId="4007BED8" w14:textId="1ABB6ACE" w:rsidR="00E13908"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本合同项下借款期限为</w:t>
      </w:r>
      <w:r w:rsidR="00A412FE">
        <w:rPr>
          <w:rFonts w:ascii="华文中宋" w:eastAsia="华文中宋" w:hAnsi="华文中宋" w:hint="eastAsia"/>
          <w:szCs w:val="21"/>
          <w:u w:val="single"/>
        </w:rPr>
        <w:t xml:space="preserve"> </w:t>
      </w:r>
      <w:r w:rsidR="00B05884" w:rsidRPr="00054723">
        <w:rPr>
          <w:rFonts w:ascii="华文中宋" w:eastAsia="华文中宋" w:hAnsi="华文中宋"/>
          <w:szCs w:val="21"/>
          <w:u w:val="single"/>
        </w:rPr>
        <w:t>$applyTnr</w:t>
      </w:r>
      <w:r w:rsidR="00A412FE" w:rsidRPr="00A412FE">
        <w:rPr>
          <w:rFonts w:ascii="华文中宋" w:eastAsia="华文中宋" w:hAnsi="华文中宋" w:hint="eastAsia"/>
          <w:szCs w:val="21"/>
        </w:rPr>
        <w:t>期</w:t>
      </w:r>
      <w:r>
        <w:rPr>
          <w:rFonts w:ascii="华文中宋" w:eastAsia="华文中宋" w:hAnsi="华文中宋" w:hint="eastAsia"/>
          <w:szCs w:val="21"/>
        </w:rPr>
        <w:t>，自</w:t>
      </w:r>
      <w:r w:rsidRPr="00B14A1D">
        <w:rPr>
          <w:rFonts w:ascii="华文中宋" w:eastAsia="华文中宋" w:hAnsi="华文中宋" w:hint="eastAsia"/>
          <w:szCs w:val="21"/>
        </w:rPr>
        <w:t>借款发放之日起</w:t>
      </w:r>
      <w:r>
        <w:rPr>
          <w:rFonts w:ascii="华文中宋" w:eastAsia="华文中宋" w:hAnsi="华文中宋" w:hint="eastAsia"/>
          <w:szCs w:val="21"/>
        </w:rPr>
        <w:t>算。</w:t>
      </w:r>
    </w:p>
    <w:p w14:paraId="0431292F"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第三条 借款用途</w:t>
      </w:r>
    </w:p>
    <w:p w14:paraId="6D0592D7" w14:textId="77777777" w:rsidR="00E13908" w:rsidRPr="002E7637" w:rsidRDefault="00E13908" w:rsidP="00E13908">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本合同项下借款仅限用于甲方向交易方购买约定</w:t>
      </w:r>
      <w:r w:rsidR="00290599">
        <w:rPr>
          <w:rFonts w:ascii="华文中宋" w:eastAsia="华文中宋" w:hAnsi="华文中宋" w:hint="eastAsia"/>
          <w:szCs w:val="21"/>
          <w:u w:val="single"/>
        </w:rPr>
        <w:t>医疗服务</w:t>
      </w:r>
      <w:r w:rsidRPr="005D479F">
        <w:rPr>
          <w:rFonts w:ascii="华文中宋" w:eastAsia="华文中宋" w:hAnsi="华文中宋" w:hint="eastAsia"/>
          <w:szCs w:val="21"/>
        </w:rPr>
        <w:t>，甲方不得将借款用于其他任何用途。</w:t>
      </w:r>
    </w:p>
    <w:p w14:paraId="09DF26BD" w14:textId="77777777" w:rsidR="00E13908"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lastRenderedPageBreak/>
        <w:t>第四条 借款费率</w:t>
      </w:r>
    </w:p>
    <w:p w14:paraId="50DDD20A" w14:textId="6B959A5D" w:rsidR="00290599" w:rsidRDefault="00E13908" w:rsidP="00290599">
      <w:pPr>
        <w:snapToGrid w:val="0"/>
        <w:spacing w:line="420" w:lineRule="exact"/>
        <w:ind w:firstLineChars="200" w:firstLine="420"/>
        <w:rPr>
          <w:rFonts w:ascii="华文中宋" w:eastAsia="华文中宋" w:hAnsi="华文中宋"/>
          <w:szCs w:val="21"/>
          <w:u w:val="single"/>
        </w:rPr>
      </w:pPr>
      <w:r>
        <w:rPr>
          <w:rFonts w:ascii="华文中宋" w:eastAsia="华文中宋" w:hAnsi="华文中宋" w:hint="eastAsia"/>
          <w:b/>
          <w:szCs w:val="21"/>
        </w:rPr>
        <w:t xml:space="preserve">      </w:t>
      </w:r>
      <w:r w:rsidRPr="00E13908">
        <w:rPr>
          <w:rFonts w:ascii="华文中宋" w:eastAsia="华文中宋" w:hAnsi="华文中宋" w:hint="eastAsia"/>
          <w:szCs w:val="21"/>
        </w:rPr>
        <w:t xml:space="preserve"> 本合同项下借款的</w:t>
      </w:r>
      <w:r w:rsidR="00F94F35">
        <w:rPr>
          <w:rFonts w:ascii="华文中宋" w:eastAsia="华文中宋" w:hAnsi="华文中宋" w:hint="eastAsia"/>
          <w:szCs w:val="21"/>
        </w:rPr>
        <w:t>每期手续费费</w:t>
      </w:r>
      <w:r w:rsidRPr="00E13908">
        <w:rPr>
          <w:rFonts w:ascii="华文中宋" w:eastAsia="华文中宋" w:hAnsi="华文中宋" w:hint="eastAsia"/>
          <w:szCs w:val="21"/>
        </w:rPr>
        <w:t>率为</w:t>
      </w:r>
      <w:r>
        <w:rPr>
          <w:rFonts w:ascii="华文中宋" w:eastAsia="华文中宋" w:hAnsi="华文中宋" w:hint="eastAsia"/>
          <w:szCs w:val="21"/>
        </w:rPr>
        <w:t xml:space="preserve"> </w:t>
      </w:r>
      <w:r w:rsidRPr="00E13908">
        <w:rPr>
          <w:rFonts w:ascii="华文中宋" w:eastAsia="华文中宋" w:hAnsi="华文中宋" w:hint="eastAsia"/>
          <w:szCs w:val="21"/>
          <w:u w:val="single"/>
        </w:rPr>
        <w:t xml:space="preserve"> </w:t>
      </w:r>
      <w:r w:rsidR="00B05884">
        <w:rPr>
          <w:rFonts w:ascii="华文中宋" w:eastAsia="华文中宋" w:hAnsi="华文中宋"/>
          <w:szCs w:val="21"/>
          <w:u w:val="single"/>
        </w:rPr>
        <w:t>$feeRate</w:t>
      </w:r>
      <w:r w:rsidR="00B05884">
        <w:rPr>
          <w:rFonts w:ascii="华文中宋" w:eastAsia="华文中宋" w:hAnsi="华文中宋"/>
          <w:szCs w:val="21"/>
          <w:u w:val="single"/>
        </w:rPr>
        <w:t xml:space="preserve"> </w:t>
      </w:r>
    </w:p>
    <w:p w14:paraId="68CF9801" w14:textId="77777777" w:rsidR="00F94F35" w:rsidRPr="00EE446D" w:rsidRDefault="00F94F35" w:rsidP="00290599">
      <w:pPr>
        <w:snapToGrid w:val="0"/>
        <w:spacing w:line="420" w:lineRule="exact"/>
        <w:ind w:firstLineChars="200" w:firstLine="420"/>
        <w:rPr>
          <w:rFonts w:ascii="华文中宋" w:eastAsia="华文中宋" w:hAnsi="华文中宋"/>
          <w:szCs w:val="21"/>
          <w:u w:val="single"/>
        </w:rPr>
      </w:pPr>
    </w:p>
    <w:tbl>
      <w:tblPr>
        <w:tblStyle w:val="ac"/>
        <w:tblW w:w="0" w:type="auto"/>
        <w:tblInd w:w="817" w:type="dxa"/>
        <w:tblLook w:val="04A0" w:firstRow="1" w:lastRow="0" w:firstColumn="1" w:lastColumn="0" w:noHBand="0" w:noVBand="1"/>
      </w:tblPr>
      <w:tblGrid>
        <w:gridCol w:w="1701"/>
        <w:gridCol w:w="2694"/>
      </w:tblGrid>
      <w:tr w:rsidR="00F94F35" w14:paraId="0A1105F2" w14:textId="77777777" w:rsidTr="0098783F">
        <w:tc>
          <w:tcPr>
            <w:tcW w:w="1701" w:type="dxa"/>
          </w:tcPr>
          <w:p w14:paraId="7F075E6A" w14:textId="77777777" w:rsidR="00F94F35" w:rsidRDefault="00F94F35" w:rsidP="0098783F">
            <w:pPr>
              <w:snapToGrid w:val="0"/>
              <w:spacing w:line="420" w:lineRule="exact"/>
              <w:jc w:val="center"/>
              <w:rPr>
                <w:rFonts w:ascii="华文中宋" w:eastAsia="华文中宋" w:hAnsi="华文中宋"/>
                <w:szCs w:val="21"/>
              </w:rPr>
            </w:pPr>
            <w:r>
              <w:rPr>
                <w:rFonts w:ascii="华文中宋" w:eastAsia="华文中宋" w:hAnsi="华文中宋" w:hint="eastAsia"/>
                <w:szCs w:val="21"/>
              </w:rPr>
              <w:t>期限</w:t>
            </w:r>
          </w:p>
        </w:tc>
        <w:tc>
          <w:tcPr>
            <w:tcW w:w="2694" w:type="dxa"/>
          </w:tcPr>
          <w:p w14:paraId="58BDF29B" w14:textId="7D3371F0" w:rsidR="00F94F35" w:rsidRDefault="00F94F35" w:rsidP="0098783F">
            <w:pPr>
              <w:snapToGrid w:val="0"/>
              <w:spacing w:line="420" w:lineRule="exact"/>
              <w:jc w:val="center"/>
              <w:rPr>
                <w:rFonts w:ascii="华文中宋" w:eastAsia="华文中宋" w:hAnsi="华文中宋"/>
                <w:szCs w:val="21"/>
              </w:rPr>
            </w:pPr>
            <w:r>
              <w:rPr>
                <w:rFonts w:ascii="华文中宋" w:eastAsia="华文中宋" w:hAnsi="华文中宋" w:hint="eastAsia"/>
                <w:szCs w:val="21"/>
              </w:rPr>
              <w:t>每期</w:t>
            </w:r>
            <w:r w:rsidR="00430A1E">
              <w:rPr>
                <w:rFonts w:ascii="华文中宋" w:eastAsia="华文中宋" w:hAnsi="华文中宋" w:hint="eastAsia"/>
                <w:szCs w:val="21"/>
              </w:rPr>
              <w:t>分期手续费</w:t>
            </w:r>
          </w:p>
        </w:tc>
      </w:tr>
      <w:tr w:rsidR="00F94F35" w14:paraId="6762776E" w14:textId="77777777" w:rsidTr="0098783F">
        <w:tc>
          <w:tcPr>
            <w:tcW w:w="1701" w:type="dxa"/>
          </w:tcPr>
          <w:p w14:paraId="4A1DBC07" w14:textId="77777777" w:rsidR="00F94F35" w:rsidRDefault="00F94F35" w:rsidP="0098783F">
            <w:pPr>
              <w:snapToGrid w:val="0"/>
              <w:spacing w:line="420" w:lineRule="exact"/>
              <w:jc w:val="center"/>
              <w:rPr>
                <w:rFonts w:ascii="华文中宋" w:eastAsia="华文中宋" w:hAnsi="华文中宋"/>
                <w:szCs w:val="21"/>
              </w:rPr>
            </w:pPr>
            <w:r>
              <w:rPr>
                <w:rFonts w:ascii="华文中宋" w:eastAsia="华文中宋" w:hAnsi="华文中宋" w:hint="eastAsia"/>
                <w:szCs w:val="21"/>
              </w:rPr>
              <w:t>6期</w:t>
            </w:r>
          </w:p>
        </w:tc>
        <w:tc>
          <w:tcPr>
            <w:tcW w:w="2694" w:type="dxa"/>
          </w:tcPr>
          <w:p w14:paraId="71C32B56" w14:textId="77777777" w:rsidR="00F94F35" w:rsidRDefault="00F94F35">
            <w:pPr>
              <w:snapToGrid w:val="0"/>
              <w:spacing w:line="420" w:lineRule="exact"/>
              <w:jc w:val="center"/>
              <w:rPr>
                <w:rFonts w:ascii="华文中宋" w:eastAsia="华文中宋" w:hAnsi="华文中宋"/>
                <w:szCs w:val="21"/>
              </w:rPr>
            </w:pPr>
            <w:r>
              <w:rPr>
                <w:rFonts w:ascii="华文中宋" w:eastAsia="华文中宋" w:hAnsi="华文中宋" w:hint="eastAsia"/>
                <w:szCs w:val="21"/>
              </w:rPr>
              <w:t>0%</w:t>
            </w:r>
          </w:p>
        </w:tc>
      </w:tr>
      <w:tr w:rsidR="00F94F35" w14:paraId="4826CA05" w14:textId="77777777" w:rsidTr="0098783F">
        <w:tc>
          <w:tcPr>
            <w:tcW w:w="1701" w:type="dxa"/>
          </w:tcPr>
          <w:p w14:paraId="478C9419" w14:textId="77777777" w:rsidR="00F94F35" w:rsidRDefault="00F94F35" w:rsidP="0098783F">
            <w:pPr>
              <w:snapToGrid w:val="0"/>
              <w:spacing w:line="420" w:lineRule="exact"/>
              <w:jc w:val="center"/>
              <w:rPr>
                <w:rFonts w:ascii="华文中宋" w:eastAsia="华文中宋" w:hAnsi="华文中宋"/>
                <w:szCs w:val="21"/>
              </w:rPr>
            </w:pPr>
            <w:r>
              <w:rPr>
                <w:rFonts w:ascii="华文中宋" w:eastAsia="华文中宋" w:hAnsi="华文中宋" w:hint="eastAsia"/>
                <w:szCs w:val="21"/>
              </w:rPr>
              <w:t>12期</w:t>
            </w:r>
          </w:p>
        </w:tc>
        <w:tc>
          <w:tcPr>
            <w:tcW w:w="2694" w:type="dxa"/>
          </w:tcPr>
          <w:p w14:paraId="771A5473" w14:textId="77777777" w:rsidR="00F94F35" w:rsidRDefault="00F94F35">
            <w:pPr>
              <w:snapToGrid w:val="0"/>
              <w:spacing w:line="420" w:lineRule="exact"/>
              <w:jc w:val="center"/>
              <w:rPr>
                <w:rFonts w:ascii="华文中宋" w:eastAsia="华文中宋" w:hAnsi="华文中宋"/>
                <w:szCs w:val="21"/>
              </w:rPr>
            </w:pPr>
            <w:r>
              <w:rPr>
                <w:rFonts w:ascii="华文中宋" w:eastAsia="华文中宋" w:hAnsi="华文中宋" w:hint="eastAsia"/>
                <w:szCs w:val="21"/>
              </w:rPr>
              <w:t>0.42%</w:t>
            </w:r>
          </w:p>
        </w:tc>
      </w:tr>
    </w:tbl>
    <w:p w14:paraId="1321009B" w14:textId="77777777" w:rsidR="00E13908" w:rsidRPr="00B14A1D" w:rsidRDefault="00620103" w:rsidP="008B79F9">
      <w:pPr>
        <w:snapToGrid w:val="0"/>
        <w:spacing w:line="420" w:lineRule="exact"/>
        <w:rPr>
          <w:rFonts w:ascii="华文中宋" w:eastAsia="华文中宋" w:hAnsi="华文中宋"/>
          <w:b/>
          <w:szCs w:val="21"/>
        </w:rPr>
      </w:pPr>
      <w:r>
        <w:rPr>
          <w:rFonts w:ascii="华文中宋" w:eastAsia="华文中宋" w:hAnsi="华文中宋" w:hint="eastAsia"/>
          <w:b/>
          <w:szCs w:val="21"/>
        </w:rPr>
        <w:t xml:space="preserve">   </w:t>
      </w:r>
      <w:r w:rsidR="00E13908" w:rsidRPr="00B14A1D">
        <w:rPr>
          <w:rFonts w:ascii="华文中宋" w:eastAsia="华文中宋" w:hAnsi="华文中宋" w:hint="eastAsia"/>
          <w:b/>
          <w:szCs w:val="21"/>
        </w:rPr>
        <w:t>第五条 借款发放</w:t>
      </w:r>
    </w:p>
    <w:p w14:paraId="7420E52A" w14:textId="77777777"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、受托</w:t>
      </w:r>
      <w:r w:rsidRPr="00E76363">
        <w:rPr>
          <w:rFonts w:ascii="华文中宋" w:eastAsia="华文中宋" w:hAnsi="华文中宋" w:hint="eastAsia"/>
          <w:szCs w:val="21"/>
        </w:rPr>
        <w:t>支付</w:t>
      </w:r>
    </w:p>
    <w:p w14:paraId="2D047891" w14:textId="77777777"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甲方不可撤销地授权</w:t>
      </w:r>
      <w:r w:rsidRPr="00E76363">
        <w:rPr>
          <w:rFonts w:ascii="华文中宋" w:eastAsia="华文中宋" w:hAnsi="华文中宋" w:hint="eastAsia"/>
          <w:szCs w:val="21"/>
        </w:rPr>
        <w:t>乙方将借款</w:t>
      </w:r>
      <w:r>
        <w:rPr>
          <w:rFonts w:ascii="华文中宋" w:eastAsia="华文中宋" w:hAnsi="华文中宋" w:hint="eastAsia"/>
          <w:szCs w:val="21"/>
        </w:rPr>
        <w:t>支付至交易方</w:t>
      </w:r>
      <w:r w:rsidRPr="00E76363">
        <w:rPr>
          <w:rFonts w:ascii="华文中宋" w:eastAsia="华文中宋" w:hAnsi="华文中宋" w:hint="eastAsia"/>
          <w:szCs w:val="21"/>
        </w:rPr>
        <w:t>如下账户：</w:t>
      </w:r>
    </w:p>
    <w:p w14:paraId="1F921357" w14:textId="001B4966" w:rsidR="00E13908" w:rsidRPr="00E76363" w:rsidRDefault="00E13908" w:rsidP="00E13908">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00A412FE">
        <w:rPr>
          <w:rFonts w:ascii="华文中宋" w:eastAsia="华文中宋" w:hAnsi="华文中宋" w:hint="eastAsia"/>
          <w:szCs w:val="21"/>
          <w:u w:val="single"/>
        </w:rPr>
        <w:t xml:space="preserve"> </w:t>
      </w:r>
      <w:r w:rsidR="00B05884">
        <w:rPr>
          <w:rFonts w:ascii="华文中宋" w:eastAsia="华文中宋" w:hAnsi="华文中宋" w:hint="eastAsia"/>
          <w:szCs w:val="21"/>
          <w:u w:val="single"/>
        </w:rPr>
        <w:t>$applAcNam</w:t>
      </w:r>
      <w:r w:rsidR="00A412FE">
        <w:rPr>
          <w:rFonts w:ascii="华文中宋" w:eastAsia="华文中宋" w:hAnsi="华文中宋" w:hint="eastAsia"/>
          <w:szCs w:val="21"/>
          <w:u w:val="single"/>
        </w:rPr>
        <w:t xml:space="preserve">                                      </w:t>
      </w:r>
    </w:p>
    <w:p w14:paraId="41FCC114" w14:textId="27795E3E" w:rsidR="00E13908" w:rsidRPr="00E76363" w:rsidRDefault="00E13908" w:rsidP="00E13908">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sidR="00A412FE">
        <w:rPr>
          <w:rFonts w:ascii="华文中宋" w:eastAsia="华文中宋" w:hAnsi="华文中宋" w:hint="eastAsia"/>
          <w:szCs w:val="21"/>
          <w:u w:val="single"/>
        </w:rPr>
        <w:t xml:space="preserve"> </w:t>
      </w:r>
      <w:r w:rsidR="00B05884">
        <w:rPr>
          <w:rFonts w:ascii="华文中宋" w:eastAsia="华文中宋" w:hAnsi="华文中宋" w:hint="eastAsia"/>
          <w:szCs w:val="21"/>
          <w:u w:val="single"/>
        </w:rPr>
        <w:t>$accBankName</w:t>
      </w:r>
      <w:r w:rsidR="00A412FE">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14:paraId="1887F941" w14:textId="48665F91" w:rsidR="00E13908" w:rsidRPr="0033524C" w:rsidRDefault="00E13908" w:rsidP="00E13908">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Pr="00E76363">
        <w:rPr>
          <w:rFonts w:ascii="华文中宋" w:eastAsia="华文中宋" w:hAnsi="华文中宋" w:hint="eastAsia"/>
          <w:szCs w:val="21"/>
          <w:u w:val="single"/>
        </w:rPr>
        <w:t xml:space="preserve"> </w:t>
      </w:r>
      <w:r w:rsidR="00B05884">
        <w:rPr>
          <w:rFonts w:ascii="华文中宋" w:eastAsia="华文中宋" w:hAnsi="华文中宋" w:hint="eastAsia"/>
          <w:szCs w:val="21"/>
          <w:u w:val="single"/>
        </w:rPr>
        <w:t>$applCardNo</w:t>
      </w:r>
      <w:r>
        <w:rPr>
          <w:rFonts w:ascii="华文中宋" w:eastAsia="华文中宋" w:hAnsi="华文中宋" w:hint="eastAsia"/>
          <w:szCs w:val="21"/>
          <w:u w:val="single"/>
        </w:rPr>
        <w:t xml:space="preserve"> </w:t>
      </w:r>
      <w:r w:rsidR="00A412FE">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14:paraId="3371F60D" w14:textId="77777777"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E53BCC" w:rsidRPr="00E53BCC">
        <w:rPr>
          <w:rFonts w:ascii="华文中宋" w:eastAsia="华文中宋" w:hAnsi="华文中宋" w:hint="eastAsia"/>
          <w:szCs w:val="21"/>
        </w:rPr>
        <w:t>乙方在向交易方账户付款时，</w:t>
      </w:r>
      <w:r w:rsidR="00E53BCC">
        <w:rPr>
          <w:rFonts w:ascii="华文中宋" w:eastAsia="华文中宋" w:hAnsi="华文中宋" w:hint="eastAsia"/>
          <w:szCs w:val="21"/>
        </w:rPr>
        <w:t>如交易方需另行向乙方支付费用的，乙方有权将交易方应付乙方费用从本合同第一条约定的借款本金中直接</w:t>
      </w:r>
      <w:r w:rsidR="00E53BCC" w:rsidRPr="00E53BCC">
        <w:rPr>
          <w:rFonts w:ascii="华文中宋" w:eastAsia="华文中宋" w:hAnsi="华文中宋" w:hint="eastAsia"/>
          <w:szCs w:val="21"/>
        </w:rPr>
        <w:t>扣除，</w:t>
      </w:r>
      <w:r>
        <w:rPr>
          <w:rFonts w:ascii="华文中宋" w:eastAsia="华文中宋" w:hAnsi="华文中宋" w:hint="eastAsia"/>
          <w:szCs w:val="21"/>
        </w:rPr>
        <w:t>甲方确认</w:t>
      </w:r>
      <w:r w:rsidR="00E53BCC">
        <w:rPr>
          <w:rFonts w:ascii="华文中宋" w:eastAsia="华文中宋" w:hAnsi="华文中宋" w:hint="eastAsia"/>
          <w:szCs w:val="21"/>
        </w:rPr>
        <w:t>本合同项下</w:t>
      </w:r>
      <w:r w:rsidRPr="00E76363">
        <w:rPr>
          <w:rFonts w:ascii="华文中宋" w:eastAsia="华文中宋" w:hAnsi="华文中宋" w:hint="eastAsia"/>
          <w:szCs w:val="21"/>
        </w:rPr>
        <w:t>借款本金金额以本合同第一条约定为准，并依本合同第一条约定本金金额还款。</w:t>
      </w:r>
    </w:p>
    <w:p w14:paraId="35F9167B" w14:textId="77777777"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w:t>
      </w:r>
      <w:r w:rsidRPr="00E76363">
        <w:rPr>
          <w:rFonts w:ascii="华文中宋" w:eastAsia="华文中宋" w:hAnsi="华文中宋" w:hint="eastAsia"/>
          <w:szCs w:val="21"/>
        </w:rPr>
        <w:t>借款发放时间</w:t>
      </w:r>
    </w:p>
    <w:p w14:paraId="2FE04AA5" w14:textId="77777777" w:rsidR="00E13908" w:rsidRPr="00E76363" w:rsidRDefault="00E13908" w:rsidP="00E13908">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借款发放时间以乙方实际放款至甲方账户时间为准，具体放款时间由乙方根据审核结果确定。</w:t>
      </w:r>
    </w:p>
    <w:p w14:paraId="4A9C6D3D"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第六条 还款</w:t>
      </w:r>
    </w:p>
    <w:p w14:paraId="6E179A12" w14:textId="39A710D4" w:rsidR="00E13908" w:rsidRDefault="00E13908" w:rsidP="003D7B3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32063D">
        <w:rPr>
          <w:rFonts w:ascii="华文中宋" w:eastAsia="华文中宋" w:hAnsi="华文中宋" w:hint="eastAsia"/>
          <w:szCs w:val="21"/>
        </w:rPr>
        <w:t>本合同项下借款的还款方式为</w:t>
      </w:r>
      <w:r w:rsidR="00A412FE">
        <w:rPr>
          <w:rFonts w:ascii="华文中宋" w:eastAsia="华文中宋" w:hAnsi="华文中宋" w:hint="eastAsia"/>
          <w:szCs w:val="21"/>
          <w:u w:val="single"/>
        </w:rPr>
        <w:t xml:space="preserve"> </w:t>
      </w:r>
      <w:r w:rsidR="00620103">
        <w:rPr>
          <w:rFonts w:ascii="华文中宋" w:eastAsia="华文中宋" w:hAnsi="华文中宋" w:hint="eastAsia"/>
          <w:szCs w:val="21"/>
          <w:u w:val="single"/>
        </w:rPr>
        <w:t>按期等额还本付费</w:t>
      </w:r>
      <w:r w:rsidRPr="0032063D">
        <w:rPr>
          <w:rFonts w:ascii="华文中宋" w:eastAsia="华文中宋" w:hAnsi="华文中宋" w:hint="eastAsia"/>
          <w:szCs w:val="21"/>
        </w:rPr>
        <w:t>，还款日为自借款发放之日的次月起每月</w:t>
      </w:r>
      <w:r w:rsidR="00620103" w:rsidRPr="0032063D">
        <w:rPr>
          <w:rFonts w:ascii="华文中宋" w:eastAsia="华文中宋" w:hAnsi="华文中宋" w:hint="eastAsia"/>
          <w:szCs w:val="21"/>
        </w:rPr>
        <w:t>1</w:t>
      </w:r>
      <w:r w:rsidR="00620103">
        <w:rPr>
          <w:rFonts w:ascii="华文中宋" w:eastAsia="华文中宋" w:hAnsi="华文中宋" w:hint="eastAsia"/>
          <w:szCs w:val="21"/>
        </w:rPr>
        <w:t>6</w:t>
      </w:r>
      <w:r w:rsidRPr="0032063D">
        <w:rPr>
          <w:rFonts w:ascii="华文中宋" w:eastAsia="华文中宋" w:hAnsi="华文中宋" w:hint="eastAsia"/>
          <w:szCs w:val="21"/>
        </w:rPr>
        <w:t>日</w:t>
      </w:r>
      <w:r w:rsidR="003D7B31">
        <w:rPr>
          <w:rFonts w:ascii="华文中宋" w:eastAsia="华文中宋" w:hAnsi="华文中宋" w:hint="eastAsia"/>
          <w:szCs w:val="21"/>
        </w:rPr>
        <w:t>，</w:t>
      </w:r>
      <w:r w:rsidRPr="0032063D">
        <w:rPr>
          <w:rFonts w:ascii="华文中宋" w:eastAsia="华文中宋" w:hAnsi="华文中宋" w:hint="eastAsia"/>
          <w:szCs w:val="21"/>
        </w:rPr>
        <w:t>甲方应于每个还款日偿还借款本金</w:t>
      </w:r>
      <w:r w:rsidR="00620103">
        <w:rPr>
          <w:rFonts w:ascii="华文中宋" w:eastAsia="华文中宋" w:hAnsi="华文中宋" w:hint="eastAsia"/>
          <w:szCs w:val="21"/>
        </w:rPr>
        <w:t>及</w:t>
      </w:r>
      <w:r w:rsidR="00430A1E">
        <w:rPr>
          <w:rFonts w:ascii="华文中宋" w:eastAsia="华文中宋" w:hAnsi="华文中宋" w:hint="eastAsia"/>
          <w:szCs w:val="21"/>
        </w:rPr>
        <w:t>分期手续费</w:t>
      </w:r>
      <w:r w:rsidRPr="0032063D">
        <w:rPr>
          <w:rFonts w:ascii="华文中宋" w:eastAsia="华文中宋" w:hAnsi="华文中宋" w:hint="eastAsia"/>
          <w:szCs w:val="21"/>
        </w:rPr>
        <w:t>。</w:t>
      </w:r>
    </w:p>
    <w:p w14:paraId="1A7E875F" w14:textId="593D6C9B" w:rsidR="000B6F4C" w:rsidRDefault="000B6F4C" w:rsidP="00E13908">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每期还款额=借款本金/借款期数+借款本金﹡每期</w:t>
      </w:r>
      <w:r w:rsidR="00430A1E">
        <w:rPr>
          <w:rFonts w:ascii="华文中宋" w:eastAsia="华文中宋" w:hAnsi="华文中宋" w:hint="eastAsia"/>
          <w:szCs w:val="21"/>
        </w:rPr>
        <w:t>分期手续费</w:t>
      </w:r>
      <w:r w:rsidRPr="000B6F4C">
        <w:rPr>
          <w:rFonts w:ascii="华文中宋" w:eastAsia="华文中宋" w:hAnsi="华文中宋" w:hint="eastAsia"/>
          <w:szCs w:val="21"/>
        </w:rPr>
        <w:t>费率</w:t>
      </w:r>
    </w:p>
    <w:p w14:paraId="031C1178" w14:textId="77777777"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w:t>
      </w:r>
      <w:r w:rsidR="00620103">
        <w:rPr>
          <w:rFonts w:ascii="华文中宋" w:eastAsia="华文中宋" w:hAnsi="华文中宋" w:hint="eastAsia"/>
          <w:szCs w:val="21"/>
        </w:rPr>
        <w:t>16</w:t>
      </w:r>
      <w:r>
        <w:rPr>
          <w:rFonts w:ascii="华文中宋" w:eastAsia="华文中宋" w:hAnsi="华文中宋" w:hint="eastAsia"/>
          <w:szCs w:val="21"/>
        </w:rPr>
        <w:t>日为还款日，首个还款日为放款日所在月份次月的</w:t>
      </w:r>
      <w:r w:rsidR="00620103">
        <w:rPr>
          <w:rFonts w:ascii="华文中宋" w:eastAsia="华文中宋" w:hAnsi="华文中宋" w:hint="eastAsia"/>
          <w:szCs w:val="21"/>
        </w:rPr>
        <w:t>16</w:t>
      </w:r>
      <w:r>
        <w:rPr>
          <w:rFonts w:ascii="华文中宋" w:eastAsia="华文中宋" w:hAnsi="华文中宋" w:hint="eastAsia"/>
          <w:szCs w:val="21"/>
        </w:rPr>
        <w:t>日，放款日至首个还款日为第一期，其余两个还款日之间为一期）。</w:t>
      </w:r>
    </w:p>
    <w:p w14:paraId="66D6E6C8" w14:textId="247C5D1D" w:rsidR="00E13908" w:rsidRPr="00275B44" w:rsidRDefault="00E13908" w:rsidP="00E13908">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①甲方承诺按</w:t>
      </w:r>
      <w:r>
        <w:rPr>
          <w:rFonts w:ascii="华文中宋" w:eastAsia="华文中宋" w:hAnsi="华文中宋" w:hint="eastAsia"/>
          <w:szCs w:val="21"/>
        </w:rPr>
        <w:t>期</w:t>
      </w:r>
      <w:r w:rsidRPr="00275B44">
        <w:rPr>
          <w:rFonts w:ascii="华文中宋" w:eastAsia="华文中宋" w:hAnsi="华文中宋" w:hint="eastAsia"/>
          <w:szCs w:val="21"/>
        </w:rPr>
        <w:t>足额向乙方偿还本金</w:t>
      </w:r>
      <w:r w:rsidR="00620103">
        <w:rPr>
          <w:rFonts w:ascii="华文中宋" w:eastAsia="华文中宋" w:hAnsi="华文中宋" w:hint="eastAsia"/>
          <w:szCs w:val="21"/>
        </w:rPr>
        <w:t>及</w:t>
      </w:r>
      <w:r w:rsidR="00430A1E">
        <w:rPr>
          <w:rFonts w:ascii="华文中宋" w:eastAsia="华文中宋" w:hAnsi="华文中宋" w:hint="eastAsia"/>
          <w:szCs w:val="21"/>
        </w:rPr>
        <w:t>分期手续费</w:t>
      </w:r>
      <w:r w:rsidRPr="00275B44">
        <w:rPr>
          <w:rFonts w:ascii="华文中宋" w:eastAsia="华文中宋" w:hAnsi="华文中宋" w:hint="eastAsia"/>
          <w:szCs w:val="21"/>
        </w:rPr>
        <w:t>。</w:t>
      </w:r>
    </w:p>
    <w:p w14:paraId="5D607DB8" w14:textId="77777777" w:rsidR="00E13908" w:rsidRPr="00275B44" w:rsidRDefault="00E13908" w:rsidP="00E13908">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②甲方应在每</w:t>
      </w:r>
      <w:r>
        <w:rPr>
          <w:rFonts w:ascii="华文中宋" w:eastAsia="华文中宋" w:hAnsi="华文中宋" w:hint="eastAsia"/>
          <w:szCs w:val="21"/>
        </w:rPr>
        <w:t>期</w:t>
      </w:r>
      <w:r w:rsidRPr="00275B44">
        <w:rPr>
          <w:rFonts w:ascii="华文中宋" w:eastAsia="华文中宋" w:hAnsi="华文中宋" w:hint="eastAsia"/>
          <w:szCs w:val="21"/>
        </w:rPr>
        <w:t>还款日之前将本条约定的</w:t>
      </w:r>
      <w:r w:rsidR="00620103">
        <w:rPr>
          <w:rFonts w:ascii="华文中宋" w:eastAsia="华文中宋" w:hAnsi="华文中宋" w:hint="eastAsia"/>
          <w:szCs w:val="21"/>
        </w:rPr>
        <w:t>每期</w:t>
      </w:r>
      <w:r w:rsidRPr="00275B44">
        <w:rPr>
          <w:rFonts w:ascii="华文中宋" w:eastAsia="华文中宋" w:hAnsi="华文中宋" w:hint="eastAsia"/>
          <w:szCs w:val="21"/>
        </w:rPr>
        <w:t>偿还</w:t>
      </w:r>
      <w:r w:rsidR="003D7B31">
        <w:rPr>
          <w:rFonts w:ascii="华文中宋" w:eastAsia="华文中宋" w:hAnsi="华文中宋" w:hint="eastAsia"/>
          <w:szCs w:val="21"/>
        </w:rPr>
        <w:t>数额</w:t>
      </w:r>
      <w:r w:rsidRPr="00275B44">
        <w:rPr>
          <w:rFonts w:ascii="华文中宋" w:eastAsia="华文中宋" w:hAnsi="华文中宋" w:hint="eastAsia"/>
          <w:szCs w:val="21"/>
        </w:rPr>
        <w:t>存入约定还款账户内。</w:t>
      </w:r>
    </w:p>
    <w:p w14:paraId="59C3DE60" w14:textId="77777777" w:rsidR="00E13908" w:rsidRPr="00275B44" w:rsidRDefault="00E13908" w:rsidP="00E13908">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③如还款日为法定节假日或公休日，还款日不顺延。</w:t>
      </w:r>
    </w:p>
    <w:p w14:paraId="4A36DD3E" w14:textId="77777777" w:rsidR="00E13908" w:rsidRPr="00E76363"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E76363">
        <w:rPr>
          <w:rFonts w:ascii="华文中宋" w:eastAsia="华文中宋" w:hAnsi="华文中宋" w:hint="eastAsia"/>
          <w:szCs w:val="21"/>
        </w:rPr>
        <w:t>、还款途径：</w:t>
      </w:r>
    </w:p>
    <w:p w14:paraId="35D28198" w14:textId="77777777" w:rsidR="00E13908" w:rsidRDefault="00E13908" w:rsidP="00E13908">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甲方通过银联储蓄卡还款，甲方授权乙方按照本条第</w:t>
      </w:r>
      <w:r>
        <w:rPr>
          <w:rFonts w:ascii="华文中宋" w:eastAsia="华文中宋" w:hAnsi="华文中宋" w:hint="eastAsia"/>
          <w:szCs w:val="21"/>
        </w:rPr>
        <w:t>1</w:t>
      </w:r>
      <w:r w:rsidRPr="00E76363">
        <w:rPr>
          <w:rFonts w:ascii="华文中宋" w:eastAsia="华文中宋" w:hAnsi="华文中宋" w:hint="eastAsia"/>
          <w:szCs w:val="21"/>
        </w:rPr>
        <w:t>款约定的还款</w:t>
      </w:r>
      <w:r>
        <w:rPr>
          <w:rFonts w:ascii="华文中宋" w:eastAsia="华文中宋" w:hAnsi="华文中宋" w:hint="eastAsia"/>
          <w:szCs w:val="21"/>
        </w:rPr>
        <w:t>方式</w:t>
      </w:r>
      <w:r w:rsidR="000B6F4C">
        <w:rPr>
          <w:rFonts w:ascii="华文中宋" w:eastAsia="华文中宋" w:hAnsi="华文中宋" w:hint="eastAsia"/>
          <w:szCs w:val="21"/>
        </w:rPr>
        <w:t>通过银联或其他第三方支付机构</w:t>
      </w:r>
      <w:r w:rsidRPr="00E76363">
        <w:rPr>
          <w:rFonts w:ascii="华文中宋" w:eastAsia="华文中宋" w:hAnsi="华文中宋" w:hint="eastAsia"/>
          <w:szCs w:val="21"/>
        </w:rPr>
        <w:t>从甲方</w:t>
      </w:r>
      <w:r>
        <w:rPr>
          <w:rFonts w:ascii="华文中宋" w:eastAsia="华文中宋" w:hAnsi="华文中宋" w:hint="eastAsia"/>
          <w:szCs w:val="21"/>
        </w:rPr>
        <w:t>如下</w:t>
      </w:r>
      <w:r w:rsidRPr="00E76363">
        <w:rPr>
          <w:rFonts w:ascii="华文中宋" w:eastAsia="华文中宋" w:hAnsi="华文中宋" w:hint="eastAsia"/>
          <w:szCs w:val="21"/>
        </w:rPr>
        <w:t>账户扣收，直至所有借款本金以及其他费用全部清偿完毕为止。</w:t>
      </w:r>
    </w:p>
    <w:p w14:paraId="67C27789" w14:textId="77777777"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甲方还款账户：</w:t>
      </w:r>
    </w:p>
    <w:p w14:paraId="2A70C260" w14:textId="51851C7A"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户  名：</w:t>
      </w:r>
      <w:r w:rsidRPr="00993C6B">
        <w:rPr>
          <w:rFonts w:ascii="华文中宋" w:eastAsia="华文中宋" w:hAnsi="华文中宋" w:hint="eastAsia"/>
          <w:szCs w:val="21"/>
          <w:u w:val="single"/>
        </w:rPr>
        <w:t xml:space="preserve"> </w:t>
      </w:r>
      <w:r w:rsidR="00B05884" w:rsidRPr="000810CE">
        <w:rPr>
          <w:rFonts w:ascii="华文中宋" w:eastAsia="华文中宋" w:hAnsi="华文中宋"/>
          <w:szCs w:val="21"/>
          <w:u w:val="single"/>
        </w:rPr>
        <w:t>$repayApplAcNam</w:t>
      </w:r>
      <w:r w:rsidRPr="00993C6B">
        <w:rPr>
          <w:rFonts w:ascii="华文中宋" w:eastAsia="华文中宋" w:hAnsi="华文中宋" w:hint="eastAsia"/>
          <w:szCs w:val="21"/>
          <w:u w:val="single"/>
        </w:rPr>
        <w:t xml:space="preserve">                                 </w:t>
      </w:r>
    </w:p>
    <w:p w14:paraId="42DD9D2A" w14:textId="03127407"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开户行：</w:t>
      </w:r>
      <w:r w:rsidRPr="00993C6B">
        <w:rPr>
          <w:rFonts w:ascii="华文中宋" w:eastAsia="华文中宋" w:hAnsi="华文中宋" w:hint="eastAsia"/>
          <w:szCs w:val="21"/>
          <w:u w:val="single"/>
        </w:rPr>
        <w:t xml:space="preserve"> </w:t>
      </w:r>
      <w:r w:rsidR="00B05884" w:rsidRPr="000810CE">
        <w:rPr>
          <w:rFonts w:ascii="华文中宋" w:eastAsia="华文中宋" w:hAnsi="华文中宋"/>
          <w:szCs w:val="21"/>
          <w:u w:val="single"/>
        </w:rPr>
        <w:t>$repayAccBankName</w:t>
      </w:r>
      <w:r w:rsidRPr="00993C6B">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993C6B">
        <w:rPr>
          <w:rFonts w:ascii="华文中宋" w:eastAsia="华文中宋" w:hAnsi="华文中宋" w:hint="eastAsia"/>
          <w:szCs w:val="21"/>
          <w:u w:val="single"/>
        </w:rPr>
        <w:t xml:space="preserve">     </w:t>
      </w:r>
    </w:p>
    <w:p w14:paraId="4AE32841" w14:textId="2D81A214" w:rsidR="00D80832"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账  号：</w:t>
      </w:r>
      <w:r w:rsidRPr="00993C6B">
        <w:rPr>
          <w:rFonts w:ascii="华文中宋" w:eastAsia="华文中宋" w:hAnsi="华文中宋" w:hint="eastAsia"/>
          <w:szCs w:val="21"/>
          <w:u w:val="single"/>
        </w:rPr>
        <w:t xml:space="preserve"> </w:t>
      </w:r>
      <w:r w:rsidR="00B05884" w:rsidRPr="000810CE">
        <w:rPr>
          <w:rFonts w:ascii="华文中宋" w:eastAsia="华文中宋" w:hAnsi="华文中宋"/>
          <w:szCs w:val="21"/>
          <w:u w:val="single"/>
        </w:rPr>
        <w:t>$repayApplCardNo</w:t>
      </w:r>
      <w:r w:rsidRPr="00993C6B">
        <w:rPr>
          <w:rFonts w:ascii="华文中宋" w:eastAsia="华文中宋" w:hAnsi="华文中宋" w:hint="eastAsia"/>
          <w:szCs w:val="21"/>
          <w:u w:val="single"/>
        </w:rPr>
        <w:t xml:space="preserve"> </w:t>
      </w:r>
      <w:r w:rsidR="00D80832">
        <w:rPr>
          <w:rFonts w:ascii="华文中宋" w:eastAsia="华文中宋" w:hAnsi="华文中宋"/>
          <w:szCs w:val="21"/>
          <w:u w:val="single"/>
        </w:rPr>
        <w:t xml:space="preserve">                           </w:t>
      </w:r>
      <w:r w:rsidRPr="00993C6B">
        <w:rPr>
          <w:rFonts w:ascii="华文中宋" w:eastAsia="华文中宋" w:hAnsi="华文中宋" w:hint="eastAsia"/>
          <w:szCs w:val="21"/>
          <w:u w:val="single"/>
        </w:rPr>
        <w:t xml:space="preserve">    </w:t>
      </w:r>
    </w:p>
    <w:p w14:paraId="6AFCED5A" w14:textId="77777777" w:rsidR="00E13908" w:rsidRPr="00D80832" w:rsidRDefault="00E13908" w:rsidP="00D80832">
      <w:pPr>
        <w:snapToGrid w:val="0"/>
        <w:spacing w:line="420" w:lineRule="exact"/>
        <w:ind w:firstLineChars="200" w:firstLine="420"/>
        <w:rPr>
          <w:rFonts w:ascii="华文中宋" w:eastAsia="华文中宋" w:hAnsi="华文中宋"/>
          <w:szCs w:val="21"/>
        </w:rPr>
      </w:pPr>
    </w:p>
    <w:p w14:paraId="078C10D8" w14:textId="77777777" w:rsidR="00E13908" w:rsidRPr="00E76363"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3</w:t>
      </w:r>
      <w:r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14:paraId="236EF008"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b/>
          <w:szCs w:val="21"/>
        </w:rPr>
        <w:t>第七条 提前还款</w:t>
      </w:r>
    </w:p>
    <w:p w14:paraId="71FB3A45" w14:textId="670CBBB9" w:rsidR="00E13908" w:rsidRPr="00B14A1D" w:rsidRDefault="00E13908" w:rsidP="0076160E">
      <w:pPr>
        <w:snapToGrid w:val="0"/>
        <w:spacing w:line="420" w:lineRule="exact"/>
        <w:ind w:firstLineChars="200" w:firstLine="420"/>
        <w:jc w:val="left"/>
        <w:rPr>
          <w:rFonts w:ascii="华文中宋" w:eastAsia="华文中宋" w:hAnsi="华文中宋"/>
          <w:szCs w:val="21"/>
        </w:rPr>
      </w:pPr>
      <w:r w:rsidRPr="00B14A1D">
        <w:rPr>
          <w:rFonts w:ascii="华文中宋" w:eastAsia="华文中宋" w:hAnsi="华文中宋" w:hint="eastAsia"/>
          <w:szCs w:val="21"/>
        </w:rPr>
        <w:t>1、满足下列情况之一的，甲方应结清全部已到期借款本金</w:t>
      </w:r>
      <w:r w:rsidR="00620103">
        <w:rPr>
          <w:rFonts w:ascii="华文中宋" w:eastAsia="华文中宋" w:hAnsi="华文中宋" w:hint="eastAsia"/>
          <w:szCs w:val="21"/>
        </w:rPr>
        <w:t>、</w:t>
      </w:r>
      <w:r w:rsidR="00430A1E">
        <w:rPr>
          <w:rFonts w:ascii="华文中宋" w:eastAsia="华文中宋" w:hAnsi="华文中宋" w:hint="eastAsia"/>
          <w:szCs w:val="21"/>
        </w:rPr>
        <w:t>分期手续费</w:t>
      </w:r>
      <w:r w:rsidRPr="00B14A1D">
        <w:rPr>
          <w:rFonts w:ascii="华文中宋" w:eastAsia="华文中宋" w:hAnsi="华文中宋" w:hint="eastAsia"/>
          <w:szCs w:val="21"/>
        </w:rPr>
        <w:t>及其他费用（包括但不限于</w:t>
      </w:r>
      <w:r>
        <w:rPr>
          <w:rFonts w:ascii="华文中宋" w:eastAsia="华文中宋" w:hAnsi="华文中宋" w:hint="eastAsia"/>
          <w:szCs w:val="21"/>
        </w:rPr>
        <w:t>逾期</w:t>
      </w:r>
      <w:r w:rsidRPr="00B14A1D">
        <w:rPr>
          <w:rFonts w:ascii="华文中宋" w:eastAsia="华文中宋" w:hAnsi="华文中宋" w:hint="eastAsia"/>
          <w:szCs w:val="21"/>
        </w:rPr>
        <w:t>违约金、</w:t>
      </w:r>
      <w:r>
        <w:rPr>
          <w:rFonts w:ascii="华文中宋" w:eastAsia="华文中宋" w:hAnsi="华文中宋" w:hint="eastAsia"/>
          <w:szCs w:val="21"/>
        </w:rPr>
        <w:t>逾期</w:t>
      </w:r>
      <w:r w:rsidRPr="00B14A1D">
        <w:rPr>
          <w:rFonts w:ascii="华文中宋" w:eastAsia="华文中宋" w:hAnsi="华文中宋" w:hint="eastAsia"/>
          <w:szCs w:val="21"/>
        </w:rPr>
        <w:t>滞纳金等），并提前偿还全部剩余借款本金（不支持部分提前还款）</w:t>
      </w:r>
      <w:r w:rsidR="000B6F4C">
        <w:rPr>
          <w:rFonts w:ascii="华文中宋" w:eastAsia="华文中宋" w:hAnsi="华文中宋" w:hint="eastAsia"/>
          <w:szCs w:val="21"/>
        </w:rPr>
        <w:t>，</w:t>
      </w:r>
      <w:r w:rsidR="000B6F4C" w:rsidRPr="000B6F4C">
        <w:rPr>
          <w:rFonts w:ascii="华文中宋" w:eastAsia="华文中宋" w:hAnsi="华文中宋" w:hint="eastAsia"/>
          <w:szCs w:val="21"/>
        </w:rPr>
        <w:t>乙方按未还款本金加收</w:t>
      </w:r>
      <w:r w:rsidR="000B6F4C">
        <w:rPr>
          <w:rFonts w:ascii="华文中宋" w:eastAsia="华文中宋" w:hAnsi="华文中宋" w:hint="eastAsia"/>
          <w:szCs w:val="21"/>
          <w:u w:val="single"/>
        </w:rPr>
        <w:t xml:space="preserve"> </w:t>
      </w:r>
      <w:r w:rsidR="00BD51CD">
        <w:rPr>
          <w:rFonts w:ascii="华文中宋" w:eastAsia="华文中宋" w:hAnsi="华文中宋" w:hint="eastAsia"/>
          <w:szCs w:val="21"/>
          <w:u w:val="single"/>
        </w:rPr>
        <w:t>prerate</w:t>
      </w:r>
      <w:r w:rsidR="000B6F4C">
        <w:rPr>
          <w:rFonts w:ascii="华文中宋" w:eastAsia="华文中宋" w:hAnsi="华文中宋" w:hint="eastAsia"/>
          <w:szCs w:val="21"/>
          <w:u w:val="single"/>
        </w:rPr>
        <w:t xml:space="preserve"> </w:t>
      </w:r>
      <w:r w:rsidR="000B6F4C" w:rsidRPr="000B6F4C">
        <w:rPr>
          <w:rFonts w:ascii="华文中宋" w:eastAsia="华文中宋" w:hAnsi="华文中宋" w:hint="eastAsia"/>
          <w:szCs w:val="21"/>
        </w:rPr>
        <w:t>%的提前还款手续费</w:t>
      </w:r>
      <w:r w:rsidRPr="00B14A1D">
        <w:rPr>
          <w:rFonts w:ascii="华文中宋" w:eastAsia="华文中宋" w:hAnsi="华文中宋" w:hint="eastAsia"/>
          <w:szCs w:val="21"/>
        </w:rPr>
        <w:t>：</w:t>
      </w:r>
    </w:p>
    <w:p w14:paraId="4DF76153" w14:textId="77777777" w:rsidR="000B6F4C" w:rsidRPr="000B6F4C" w:rsidRDefault="000B6F4C" w:rsidP="000B6F4C">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（1）甲方出现本合同约定的违约情形；</w:t>
      </w:r>
    </w:p>
    <w:p w14:paraId="265D9B86" w14:textId="77777777" w:rsidR="000B6F4C" w:rsidRPr="000B6F4C" w:rsidRDefault="000B6F4C" w:rsidP="000B6F4C">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（2）甲方发生从交易方退款情形的，交易方退款应直接用于归还借款本金、手续费，不足部分由甲方自行承担；</w:t>
      </w:r>
    </w:p>
    <w:p w14:paraId="70242C82" w14:textId="77777777" w:rsidR="007956F2" w:rsidRDefault="000B6F4C" w:rsidP="000B6F4C">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（3）虽无上述两款情况发生，但甲方在下一扣款日至少一周前提出不可撤销的提前还款申请，且经乙方审核同意的。</w:t>
      </w:r>
    </w:p>
    <w:p w14:paraId="36CC6659" w14:textId="77777777" w:rsidR="00E13908" w:rsidRPr="00B14A1D" w:rsidRDefault="00E13908" w:rsidP="000B6F4C">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2、甲方要求提前归还本合同项下全部剩余借款本金的（</w:t>
      </w:r>
      <w:r>
        <w:rPr>
          <w:rFonts w:ascii="华文中宋" w:eastAsia="华文中宋" w:hAnsi="华文中宋" w:hint="eastAsia"/>
          <w:szCs w:val="21"/>
        </w:rPr>
        <w:t>不支持部分提前还款），应在下一还款日至少一周前提出不可撤销的</w:t>
      </w:r>
      <w:r w:rsidRPr="00B14A1D">
        <w:rPr>
          <w:rFonts w:ascii="华文中宋" w:eastAsia="华文中宋" w:hAnsi="华文中宋" w:hint="eastAsia"/>
          <w:szCs w:val="21"/>
        </w:rPr>
        <w:t>申请。经乙方审核同意的，甲方需在下一还款日前至少提前一天在还款账户中存入剩余借款本金以及其他已到期债务和费用并电话告知乙方，若因甲方账户余额不足导致提前还款失败所继续产生的手续费等费用由甲方自行承担，乙方不承担任何责任。</w:t>
      </w:r>
    </w:p>
    <w:p w14:paraId="5A7F2631"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3、无论何种情况甲方申请提前还款的，乙方在本合同项下已收取的手续费均不予退还，且当</w:t>
      </w:r>
      <w:r>
        <w:rPr>
          <w:rFonts w:ascii="华文中宋" w:eastAsia="华文中宋" w:hAnsi="华文中宋" w:hint="eastAsia"/>
          <w:szCs w:val="21"/>
        </w:rPr>
        <w:t>期借款</w:t>
      </w:r>
      <w:r w:rsidRPr="00B14A1D">
        <w:rPr>
          <w:rFonts w:ascii="华文中宋" w:eastAsia="华文中宋" w:hAnsi="华文中宋" w:hint="eastAsia"/>
          <w:szCs w:val="21"/>
        </w:rPr>
        <w:t>手续费照常收取。</w:t>
      </w:r>
    </w:p>
    <w:p w14:paraId="5AE9190A"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第八条 交易纠纷</w:t>
      </w:r>
    </w:p>
    <w:p w14:paraId="3B727C69"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甲方与交易方发生的交易纠纷应由纠纷双方自行解决，与乙方无关。甲方不得以交易纠纷为由拒绝向乙方偿还分期借款本金及手续费</w:t>
      </w:r>
      <w:r>
        <w:rPr>
          <w:rFonts w:ascii="华文中宋" w:eastAsia="华文中宋" w:hAnsi="华文中宋" w:hint="eastAsia"/>
          <w:szCs w:val="21"/>
        </w:rPr>
        <w:t>等</w:t>
      </w:r>
      <w:r w:rsidRPr="00B14A1D">
        <w:rPr>
          <w:rFonts w:ascii="华文中宋" w:eastAsia="华文中宋" w:hAnsi="华文中宋" w:hint="eastAsia"/>
          <w:szCs w:val="21"/>
        </w:rPr>
        <w:t>。</w:t>
      </w:r>
    </w:p>
    <w:p w14:paraId="321B9193"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第九条 甲方陈述、保证</w:t>
      </w:r>
    </w:p>
    <w:p w14:paraId="66AC8E8A" w14:textId="77777777"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在签署本合同时至本合同履行完毕前，甲方持续的陈述和保证如下：</w:t>
      </w:r>
    </w:p>
    <w:p w14:paraId="04E531AF" w14:textId="77777777"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1、甲方已明确知悉乙方的经营范围，并放弃与乙方经营范围有关的一切提出抗辩或其他相关主张的权利。</w:t>
      </w:r>
    </w:p>
    <w:p w14:paraId="67AFA91D" w14:textId="77777777"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2、甲方具备签署和履行本合同所有必要的权利能力和行为能力、能以自身名义履行本合同的义务并承担民事责任。</w:t>
      </w:r>
    </w:p>
    <w:p w14:paraId="58F7B39F" w14:textId="77777777"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14:paraId="31B2BECB"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4、签署和履行本合同是甲方真实的意思表示，不存在任何法律上的瑕疵。</w:t>
      </w:r>
    </w:p>
    <w:p w14:paraId="314E3808"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5</w:t>
      </w:r>
      <w:r>
        <w:rPr>
          <w:rFonts w:ascii="华文中宋" w:eastAsia="华文中宋" w:hAnsi="华文中宋" w:hint="eastAsia"/>
          <w:szCs w:val="21"/>
        </w:rPr>
        <w:t>、甲方保证在签署和履行本合同过程中向乙</w:t>
      </w:r>
      <w:r w:rsidRPr="00B14A1D">
        <w:rPr>
          <w:rFonts w:ascii="华文中宋" w:eastAsia="华文中宋" w:hAnsi="华文中宋" w:hint="eastAsia"/>
          <w:szCs w:val="21"/>
        </w:rPr>
        <w:t>方提供的全部文件、资料及信息是真实、准确、完整和有效的，未向甲方隐瞒可能影响其财务状况和履约能力的任何信息。</w:t>
      </w:r>
    </w:p>
    <w:p w14:paraId="20C84CEC" w14:textId="7B2EA2DB" w:rsidR="00E13908"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lastRenderedPageBreak/>
        <w:t>6、除非有可靠、确定的相反证据，乙方有关本金、</w:t>
      </w:r>
      <w:r w:rsidR="00430A1E">
        <w:rPr>
          <w:rFonts w:ascii="华文中宋" w:eastAsia="华文中宋" w:hAnsi="华文中宋" w:hint="eastAsia"/>
          <w:szCs w:val="21"/>
        </w:rPr>
        <w:t>分期手续费</w:t>
      </w:r>
      <w:r w:rsidRPr="00B14A1D">
        <w:rPr>
          <w:rFonts w:ascii="华文中宋" w:eastAsia="华文中宋" w:hAnsi="华文中宋" w:hint="eastAsia"/>
          <w:szCs w:val="21"/>
        </w:rPr>
        <w:t>、其他费用和还款记录等内容的内部账务记载，乙方制作或保留的甲方办理提款、还款、</w:t>
      </w:r>
      <w:r w:rsidR="00430A1E">
        <w:rPr>
          <w:rFonts w:ascii="华文中宋" w:eastAsia="华文中宋" w:hAnsi="华文中宋" w:hint="eastAsia"/>
          <w:szCs w:val="21"/>
        </w:rPr>
        <w:t>分期手续费</w:t>
      </w:r>
      <w:r>
        <w:rPr>
          <w:rFonts w:ascii="华文中宋" w:eastAsia="华文中宋" w:hAnsi="华文中宋" w:hint="eastAsia"/>
          <w:szCs w:val="21"/>
        </w:rPr>
        <w:t>/</w:t>
      </w:r>
      <w:r w:rsidRPr="00B14A1D">
        <w:rPr>
          <w:rFonts w:ascii="华文中宋" w:eastAsia="华文中宋" w:hAnsi="华文中宋" w:hint="eastAsia"/>
          <w:szCs w:val="21"/>
        </w:rPr>
        <w:t>利息支付等业务中发生的单据、凭证及甲方催收贷款的记录凭证，均构成有效证明甲乙双方之间债权关系的确凿证据。甲方均不能仅因为上述记录、记载、单据、凭证由乙方制作或保留而提异议。</w:t>
      </w:r>
    </w:p>
    <w:p w14:paraId="3F3BAE2F" w14:textId="77777777" w:rsidR="00E13908" w:rsidRPr="00205C4A"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w:t>
      </w:r>
      <w:r w:rsidRPr="00205C4A">
        <w:rPr>
          <w:rFonts w:ascii="华文中宋" w:eastAsia="华文中宋" w:hAnsi="华文中宋"/>
          <w:szCs w:val="21"/>
        </w:rPr>
        <w:t>甲方知悉并同意乙方以短信通知等形式向甲方发送还款到期提醒通知及商业信息等</w:t>
      </w:r>
      <w:r>
        <w:rPr>
          <w:rFonts w:ascii="华文中宋" w:eastAsia="华文中宋" w:hAnsi="华文中宋" w:hint="eastAsia"/>
          <w:szCs w:val="21"/>
        </w:rPr>
        <w:t>讯息</w:t>
      </w:r>
      <w:r w:rsidRPr="00205C4A">
        <w:rPr>
          <w:rFonts w:ascii="华文中宋" w:eastAsia="华文中宋" w:hAnsi="华文中宋"/>
          <w:szCs w:val="21"/>
        </w:rPr>
        <w:t>。</w:t>
      </w:r>
    </w:p>
    <w:p w14:paraId="6F96209B"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第十条 甲方承诺</w:t>
      </w:r>
    </w:p>
    <w:p w14:paraId="6D6DCAD9"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14:paraId="280BE071"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2、甲方承诺配合并自觉接受乙方对借款期间相关个人信用状况及本合同项下借款使用情况的检查、监督。</w:t>
      </w:r>
    </w:p>
    <w:p w14:paraId="6AAE2165" w14:textId="472AAED5"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3、甲方应按双方约定用途使用借款，并按照本合同约定期限归还分期借款本金</w:t>
      </w:r>
      <w:r w:rsidR="00620103">
        <w:rPr>
          <w:rFonts w:ascii="华文中宋" w:eastAsia="华文中宋" w:hAnsi="华文中宋" w:hint="eastAsia"/>
          <w:sz w:val="21"/>
          <w:szCs w:val="21"/>
        </w:rPr>
        <w:t>及</w:t>
      </w:r>
      <w:r w:rsidR="00430A1E">
        <w:rPr>
          <w:rFonts w:ascii="华文中宋" w:eastAsia="华文中宋" w:hAnsi="华文中宋" w:hint="eastAsia"/>
          <w:sz w:val="21"/>
          <w:szCs w:val="21"/>
        </w:rPr>
        <w:t>分期手续费</w:t>
      </w:r>
      <w:r w:rsidRPr="00B14A1D">
        <w:rPr>
          <w:rFonts w:ascii="华文中宋" w:eastAsia="华文中宋" w:hAnsi="华文中宋" w:hint="eastAsia"/>
          <w:sz w:val="21"/>
          <w:szCs w:val="21"/>
        </w:rPr>
        <w:t>。</w:t>
      </w:r>
    </w:p>
    <w:p w14:paraId="3544116F"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14:paraId="0F5D9ED4"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5、乙方有权单方决定取消、暂停、中止本合同项下分期借款。</w:t>
      </w:r>
    </w:p>
    <w:p w14:paraId="15A2D3C8"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14:paraId="22A34BF1"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7、对于任何依据本合同发生的甲方应付款项，乙方有权从甲、乙双方约定的账户上划收。</w:t>
      </w:r>
    </w:p>
    <w:p w14:paraId="6DA51D70"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14:paraId="72673710" w14:textId="4B820435"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9、甲方支付给乙方的款项不足以清偿对乙方的全</w:t>
      </w:r>
      <w:r>
        <w:rPr>
          <w:rFonts w:ascii="华文中宋" w:eastAsia="华文中宋" w:hAnsi="华文中宋" w:hint="eastAsia"/>
          <w:sz w:val="21"/>
          <w:szCs w:val="21"/>
        </w:rPr>
        <w:t>部债务的，甲方承诺按照如下顺序清偿：逾期违约金、逾期滞纳金、</w:t>
      </w:r>
      <w:r w:rsidR="00430A1E">
        <w:rPr>
          <w:rFonts w:ascii="华文中宋" w:eastAsia="华文中宋" w:hAnsi="华文中宋" w:hint="eastAsia"/>
          <w:sz w:val="21"/>
          <w:szCs w:val="21"/>
        </w:rPr>
        <w:t>分期手续费</w:t>
      </w:r>
      <w:r w:rsidR="00620103">
        <w:rPr>
          <w:rFonts w:ascii="华文中宋" w:eastAsia="华文中宋" w:hAnsi="华文中宋" w:hint="eastAsia"/>
          <w:sz w:val="21"/>
          <w:szCs w:val="21"/>
        </w:rPr>
        <w:t>、</w:t>
      </w:r>
      <w:r w:rsidRPr="00B14A1D">
        <w:rPr>
          <w:rFonts w:ascii="华文中宋" w:eastAsia="华文中宋" w:hAnsi="华文中宋" w:hint="eastAsia"/>
          <w:sz w:val="21"/>
          <w:szCs w:val="21"/>
        </w:rPr>
        <w:t>借款本金。</w:t>
      </w:r>
    </w:p>
    <w:p w14:paraId="7CB857DF"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w:t>
      </w:r>
      <w:r w:rsidRPr="00B14A1D">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14:paraId="470FF7FA"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14:paraId="4AA9164C"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14:paraId="53C951B4" w14:textId="77777777" w:rsidR="00E13908" w:rsidRPr="00B14A1D" w:rsidRDefault="00E13908" w:rsidP="00E13908">
      <w:pPr>
        <w:pStyle w:val="a7"/>
        <w:snapToGrid w:val="0"/>
        <w:spacing w:line="420" w:lineRule="exact"/>
        <w:ind w:firstLineChars="200" w:firstLine="420"/>
        <w:rPr>
          <w:rFonts w:ascii="华文中宋" w:eastAsia="华文中宋" w:hAnsi="华文中宋"/>
          <w:b/>
          <w:sz w:val="21"/>
          <w:szCs w:val="21"/>
        </w:rPr>
      </w:pPr>
      <w:r w:rsidRPr="00B80B8E">
        <w:rPr>
          <w:rFonts w:ascii="华文中宋" w:eastAsia="华文中宋" w:hAnsi="华文中宋" w:hint="eastAsia"/>
          <w:b/>
          <w:color w:val="000000"/>
          <w:sz w:val="21"/>
          <w:szCs w:val="21"/>
        </w:rPr>
        <w:t>第十一条 违约责任</w:t>
      </w:r>
    </w:p>
    <w:p w14:paraId="6D503609" w14:textId="77777777" w:rsidR="00E13908" w:rsidRPr="00B14A1D" w:rsidRDefault="00E13908" w:rsidP="00E13908">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1、违约情形</w:t>
      </w:r>
    </w:p>
    <w:p w14:paraId="3935FAB2" w14:textId="77777777" w:rsidR="00E13908" w:rsidRPr="00B14A1D" w:rsidRDefault="00E13908" w:rsidP="00E13908">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因本合同而发生的债务清偿前，甲方的下列行为构成违约：</w:t>
      </w:r>
    </w:p>
    <w:p w14:paraId="66DF4937"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（1）未按本合同约定用途使用借款。</w:t>
      </w:r>
    </w:p>
    <w:p w14:paraId="1F08B8EC"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（2</w:t>
      </w:r>
      <w:r>
        <w:rPr>
          <w:rFonts w:ascii="华文中宋" w:eastAsia="华文中宋" w:hAnsi="华文中宋" w:hint="eastAsia"/>
          <w:color w:val="000000"/>
          <w:sz w:val="21"/>
          <w:szCs w:val="21"/>
        </w:rPr>
        <w:t>）未按期归还分期借款本金、</w:t>
      </w:r>
      <w:r w:rsidRPr="00B14A1D">
        <w:rPr>
          <w:rFonts w:ascii="华文中宋" w:eastAsia="华文中宋" w:hAnsi="华文中宋" w:hint="eastAsia"/>
          <w:color w:val="000000"/>
          <w:sz w:val="21"/>
          <w:szCs w:val="21"/>
        </w:rPr>
        <w:t>手续费或其他费用、款项。</w:t>
      </w:r>
    </w:p>
    <w:p w14:paraId="2CAAE577"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（3）拒绝或阻碍乙方对借款使用情况实施监督检查。</w:t>
      </w:r>
    </w:p>
    <w:p w14:paraId="3331D4C2"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（4）所负的任何其他债务已影响或可能影响本合同项下对乙方义务的履行。</w:t>
      </w:r>
    </w:p>
    <w:p w14:paraId="19BBD7BE"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lastRenderedPageBreak/>
        <w:t>（5）财务状况恶化，或卷入或即将卷入重大的诉讼或仲裁程序及其他法律纠纷，乙方认为可能或已经影响或损害乙方在本合同项下的权益。</w:t>
      </w:r>
    </w:p>
    <w:p w14:paraId="56504F84"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（6）未履行对乙方的其他到期债务。</w:t>
      </w:r>
    </w:p>
    <w:p w14:paraId="62075D55"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（7）违反本合同任一陈述、保证及承诺内容及其他任一义务。</w:t>
      </w:r>
    </w:p>
    <w:p w14:paraId="4F9472AD"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（8）乙方认为足以影响债权实现的其他情形。</w:t>
      </w:r>
    </w:p>
    <w:p w14:paraId="0D0026CD" w14:textId="77777777" w:rsidR="00E13908" w:rsidRPr="00B14A1D" w:rsidRDefault="00E13908" w:rsidP="00E13908">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2、违约救济措施</w:t>
      </w:r>
    </w:p>
    <w:p w14:paraId="59DD32AE" w14:textId="77777777" w:rsidR="00E13908" w:rsidRPr="00B14A1D" w:rsidRDefault="00E13908" w:rsidP="00E13908">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出现上述违约情形时，乙方有权行使下述一项或几项权利：</w:t>
      </w:r>
    </w:p>
    <w:p w14:paraId="15EE1D7F"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相应调整、取消或中止借款。</w:t>
      </w:r>
    </w:p>
    <w:p w14:paraId="6AEE5445"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Pr>
          <w:rFonts w:ascii="华文中宋" w:eastAsia="华文中宋" w:hAnsi="华文中宋" w:hint="eastAsia"/>
          <w:sz w:val="21"/>
          <w:szCs w:val="21"/>
        </w:rPr>
        <w:t>宣布已发放借款全部提前到期，要求甲方立即归还全部</w:t>
      </w:r>
      <w:r w:rsidRPr="00B14A1D">
        <w:rPr>
          <w:rFonts w:ascii="华文中宋" w:eastAsia="华文中宋" w:hAnsi="华文中宋" w:hint="eastAsia"/>
          <w:sz w:val="21"/>
          <w:szCs w:val="21"/>
        </w:rPr>
        <w:t>借款本金。</w:t>
      </w:r>
    </w:p>
    <w:p w14:paraId="5423D1AD"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要求甲方支付本合同约定的向甲方追偿产生的费用。</w:t>
      </w:r>
    </w:p>
    <w:p w14:paraId="7D2FC85D" w14:textId="69D4869C" w:rsidR="00E13908" w:rsidRPr="00E20B53" w:rsidRDefault="00E13908" w:rsidP="00E13908">
      <w:pPr>
        <w:pStyle w:val="a7"/>
        <w:snapToGrid w:val="0"/>
        <w:spacing w:line="420" w:lineRule="exact"/>
        <w:ind w:firstLineChars="200" w:firstLine="420"/>
        <w:rPr>
          <w:rFonts w:ascii="华文中宋" w:eastAsia="华文中宋" w:hAnsi="华文中宋"/>
          <w:b/>
          <w:sz w:val="21"/>
          <w:szCs w:val="21"/>
        </w:rPr>
      </w:pPr>
      <w:r w:rsidRPr="00E20B53">
        <w:rPr>
          <w:rFonts w:ascii="华文中宋" w:eastAsia="华文中宋" w:hAnsi="华文中宋" w:hint="eastAsia"/>
          <w:b/>
          <w:color w:val="000000"/>
          <w:sz w:val="21"/>
          <w:szCs w:val="21"/>
        </w:rPr>
        <w:t>（4）</w:t>
      </w:r>
      <w:r>
        <w:rPr>
          <w:rFonts w:ascii="华文中宋" w:eastAsia="华文中宋" w:hAnsi="华文中宋" w:hint="eastAsia"/>
          <w:b/>
          <w:color w:val="000000"/>
          <w:sz w:val="21"/>
          <w:szCs w:val="21"/>
        </w:rPr>
        <w:t>如</w:t>
      </w:r>
      <w:r>
        <w:rPr>
          <w:rFonts w:ascii="华文中宋" w:eastAsia="华文中宋" w:hAnsi="华文中宋" w:hint="eastAsia"/>
          <w:b/>
          <w:sz w:val="21"/>
          <w:szCs w:val="21"/>
        </w:rPr>
        <w:t>甲方未按期偿还借款本金</w:t>
      </w:r>
      <w:r w:rsidR="009C5BDF" w:rsidRPr="008F5F6E">
        <w:rPr>
          <w:rFonts w:ascii="华文中宋" w:eastAsia="华文中宋" w:hAnsi="华文中宋" w:hint="eastAsia"/>
          <w:b/>
          <w:sz w:val="21"/>
          <w:szCs w:val="21"/>
        </w:rPr>
        <w:t>、手续费及其它费用</w:t>
      </w:r>
      <w:r w:rsidRPr="00E20B53">
        <w:rPr>
          <w:rFonts w:ascii="华文中宋" w:eastAsia="华文中宋" w:hAnsi="华文中宋" w:hint="eastAsia"/>
          <w:b/>
          <w:sz w:val="21"/>
          <w:szCs w:val="21"/>
        </w:rPr>
        <w:t>的</w:t>
      </w:r>
      <w:r>
        <w:rPr>
          <w:rFonts w:ascii="华文中宋" w:eastAsia="华文中宋" w:hAnsi="华文中宋" w:hint="eastAsia"/>
          <w:b/>
          <w:sz w:val="21"/>
          <w:szCs w:val="21"/>
        </w:rPr>
        <w:t>，</w:t>
      </w:r>
      <w:r w:rsidRPr="00E20B53">
        <w:rPr>
          <w:rFonts w:ascii="华文中宋" w:eastAsia="华文中宋" w:hAnsi="华文中宋" w:hint="eastAsia"/>
          <w:b/>
          <w:color w:val="000000"/>
          <w:sz w:val="21"/>
          <w:szCs w:val="21"/>
        </w:rPr>
        <w:t>甲方</w:t>
      </w:r>
      <w:r>
        <w:rPr>
          <w:rFonts w:ascii="华文中宋" w:eastAsia="华文中宋" w:hAnsi="华文中宋" w:hint="eastAsia"/>
          <w:b/>
          <w:color w:val="000000"/>
          <w:sz w:val="21"/>
          <w:szCs w:val="21"/>
        </w:rPr>
        <w:t>应</w:t>
      </w:r>
      <w:r w:rsidRPr="00E1715E">
        <w:rPr>
          <w:rFonts w:ascii="华文中宋" w:eastAsia="华文中宋" w:hAnsi="华文中宋" w:hint="eastAsia"/>
          <w:b/>
          <w:sz w:val="21"/>
          <w:szCs w:val="21"/>
        </w:rPr>
        <w:t>按逾期欠付款项的5%（百分之五）</w:t>
      </w:r>
      <w:r>
        <w:rPr>
          <w:rFonts w:ascii="华文中宋" w:eastAsia="华文中宋" w:hAnsi="华文中宋" w:hint="eastAsia"/>
          <w:b/>
          <w:sz w:val="21"/>
          <w:szCs w:val="21"/>
        </w:rPr>
        <w:t>缴纳</w:t>
      </w:r>
      <w:r w:rsidRPr="00E1715E">
        <w:rPr>
          <w:rFonts w:ascii="华文中宋" w:eastAsia="华文中宋" w:hAnsi="华文中宋" w:hint="eastAsia"/>
          <w:b/>
          <w:sz w:val="21"/>
          <w:szCs w:val="21"/>
        </w:rPr>
        <w:t>滞纳金（最少30</w:t>
      </w:r>
      <w:r>
        <w:rPr>
          <w:rFonts w:ascii="华文中宋" w:eastAsia="华文中宋" w:hAnsi="华文中宋" w:hint="eastAsia"/>
          <w:b/>
          <w:sz w:val="21"/>
          <w:szCs w:val="21"/>
        </w:rPr>
        <w:t>元人民币），按逾期次数加付；</w:t>
      </w:r>
      <w:r w:rsidRPr="00E20B53">
        <w:rPr>
          <w:rFonts w:ascii="华文中宋" w:eastAsia="华文中宋" w:hAnsi="华文中宋" w:hint="eastAsia"/>
          <w:b/>
          <w:sz w:val="21"/>
          <w:szCs w:val="21"/>
        </w:rPr>
        <w:t>同时</w:t>
      </w:r>
      <w:r>
        <w:rPr>
          <w:rFonts w:ascii="华文中宋" w:eastAsia="华文中宋" w:hAnsi="华文中宋" w:hint="eastAsia"/>
          <w:b/>
          <w:sz w:val="21"/>
          <w:szCs w:val="21"/>
        </w:rPr>
        <w:t>乙方</w:t>
      </w:r>
      <w:r w:rsidRPr="00E20B53">
        <w:rPr>
          <w:rFonts w:ascii="华文中宋" w:eastAsia="华文中宋" w:hAnsi="华文中宋" w:hint="eastAsia"/>
          <w:b/>
          <w:sz w:val="21"/>
          <w:szCs w:val="21"/>
        </w:rPr>
        <w:t>每天按逾期金额的0.1%</w:t>
      </w:r>
      <w:r>
        <w:rPr>
          <w:rFonts w:ascii="华文中宋" w:eastAsia="华文中宋" w:hAnsi="华文中宋" w:hint="eastAsia"/>
          <w:b/>
          <w:sz w:val="21"/>
          <w:szCs w:val="21"/>
        </w:rPr>
        <w:t>（千分之一）向甲方收取违约金，直至甲方全部偿还</w:t>
      </w:r>
      <w:r w:rsidR="004C36C3">
        <w:rPr>
          <w:rFonts w:ascii="华文中宋" w:eastAsia="华文中宋" w:hAnsi="华文中宋" w:hint="eastAsia"/>
          <w:b/>
          <w:sz w:val="21"/>
          <w:szCs w:val="21"/>
        </w:rPr>
        <w:t>借款本金、</w:t>
      </w:r>
      <w:r w:rsidRPr="00E20B53">
        <w:rPr>
          <w:rFonts w:ascii="华文中宋" w:eastAsia="华文中宋" w:hAnsi="华文中宋" w:hint="eastAsia"/>
          <w:b/>
          <w:sz w:val="21"/>
          <w:szCs w:val="21"/>
        </w:rPr>
        <w:t>滞纳金及违约金等全部应付乙方款项。</w:t>
      </w:r>
    </w:p>
    <w:p w14:paraId="2D2694EB" w14:textId="77777777" w:rsidR="00E13908" w:rsidRPr="002261DF" w:rsidRDefault="00E13908" w:rsidP="00E13908">
      <w:pPr>
        <w:pStyle w:val="a7"/>
        <w:snapToGrid w:val="0"/>
        <w:spacing w:line="420" w:lineRule="exact"/>
        <w:ind w:firstLineChars="200" w:firstLine="420"/>
        <w:rPr>
          <w:rFonts w:ascii="华文中宋" w:eastAsia="华文中宋" w:hAnsi="华文中宋"/>
          <w:sz w:val="21"/>
          <w:szCs w:val="21"/>
        </w:rPr>
      </w:pPr>
      <w:r w:rsidRPr="002261DF">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14:paraId="3C2BBC09"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第十二条 通知与送达</w:t>
      </w:r>
    </w:p>
    <w:p w14:paraId="74D975BD"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14:paraId="5586D702"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公告，以乙方在其网站、或营业网点发布公告之日视为送达日；</w:t>
      </w:r>
    </w:p>
    <w:p w14:paraId="30F3519A"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14:paraId="018E4DAD"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14:paraId="4B469953"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14:paraId="6E74D6D3"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14:paraId="13624182" w14:textId="77777777" w:rsidR="00E13908" w:rsidRPr="00B14A1D" w:rsidRDefault="00E13908" w:rsidP="00E13908">
      <w:pPr>
        <w:pStyle w:val="a7"/>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14:paraId="3B77DE96" w14:textId="77777777" w:rsidR="004E50CB" w:rsidRPr="00B14A1D" w:rsidRDefault="00E13908" w:rsidP="004E50CB">
      <w:pPr>
        <w:pStyle w:val="a7"/>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第十三条 适用法律及争议解决方式</w:t>
      </w:r>
    </w:p>
    <w:p w14:paraId="00A2E97A" w14:textId="77777777" w:rsidR="00E13908" w:rsidRPr="004E50CB" w:rsidRDefault="00E13908" w:rsidP="004E50CB">
      <w:pPr>
        <w:pStyle w:val="a6"/>
        <w:snapToGrid w:val="0"/>
        <w:ind w:firstLineChars="200" w:firstLine="420"/>
        <w:rPr>
          <w:rFonts w:ascii="华文中宋" w:eastAsia="华文中宋" w:hAnsi="华文中宋" w:cs="Times New Roman"/>
          <w:szCs w:val="21"/>
        </w:rPr>
      </w:pPr>
      <w:r w:rsidRPr="004E50CB">
        <w:rPr>
          <w:rFonts w:ascii="华文中宋" w:eastAsia="华文中宋" w:hAnsi="华文中宋" w:cs="Times New Roman" w:hint="eastAsia"/>
          <w:szCs w:val="21"/>
        </w:rPr>
        <w:t>1、本合同适用中华人民共和国法律法规及有关规定。</w:t>
      </w:r>
    </w:p>
    <w:p w14:paraId="04E39DA7" w14:textId="77777777" w:rsidR="00E13908" w:rsidRPr="004E50CB" w:rsidRDefault="00E13908" w:rsidP="004E50CB">
      <w:pPr>
        <w:pStyle w:val="a6"/>
        <w:snapToGrid w:val="0"/>
        <w:ind w:firstLineChars="200" w:firstLine="420"/>
        <w:rPr>
          <w:rFonts w:ascii="华文中宋" w:eastAsia="华文中宋" w:hAnsi="华文中宋" w:cs="Times New Roman"/>
          <w:b/>
          <w:szCs w:val="21"/>
        </w:rPr>
      </w:pPr>
      <w:r w:rsidRPr="004E50CB">
        <w:rPr>
          <w:rFonts w:ascii="华文中宋" w:eastAsia="华文中宋" w:hAnsi="华文中宋" w:cs="Times New Roman" w:hint="eastAsia"/>
          <w:b/>
          <w:szCs w:val="21"/>
        </w:rPr>
        <w:t>2、本合同在履行过程中发生争议，可以通过协商解决，协商不成，提交乙方所在地人民法院诉讼解决。在诉讼期间，本合同不涉及争议部分的条款仍须履行。</w:t>
      </w:r>
    </w:p>
    <w:p w14:paraId="2B23C937" w14:textId="77777777" w:rsidR="00E13908" w:rsidRPr="004E50CB" w:rsidRDefault="00E13908" w:rsidP="00E13908">
      <w:pPr>
        <w:pStyle w:val="a7"/>
        <w:tabs>
          <w:tab w:val="num" w:pos="2052"/>
        </w:tabs>
        <w:snapToGrid w:val="0"/>
        <w:spacing w:line="420" w:lineRule="exact"/>
        <w:ind w:firstLineChars="200" w:firstLine="420"/>
        <w:rPr>
          <w:rFonts w:ascii="华文中宋" w:eastAsia="华文中宋" w:hAnsi="华文中宋"/>
          <w:sz w:val="21"/>
          <w:szCs w:val="21"/>
        </w:rPr>
      </w:pPr>
      <w:r w:rsidRPr="004E50CB">
        <w:rPr>
          <w:rFonts w:ascii="华文中宋" w:eastAsia="华文中宋" w:hAnsi="华文中宋" w:hint="eastAsia"/>
          <w:sz w:val="21"/>
          <w:szCs w:val="21"/>
        </w:rPr>
        <w:t>第十四条 其他</w:t>
      </w:r>
    </w:p>
    <w:p w14:paraId="16EB1523" w14:textId="77777777" w:rsidR="00E13908" w:rsidRPr="00B14A1D" w:rsidRDefault="00E13908" w:rsidP="00E13908">
      <w:pPr>
        <w:pStyle w:val="a7"/>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lastRenderedPageBreak/>
        <w:t>1</w:t>
      </w:r>
      <w:r w:rsidR="001A1641">
        <w:rPr>
          <w:rFonts w:ascii="华文中宋" w:eastAsia="华文中宋" w:hAnsi="华文中宋" w:hint="eastAsia"/>
          <w:sz w:val="21"/>
          <w:szCs w:val="21"/>
        </w:rPr>
        <w:t>、乙方将按照业务规定</w:t>
      </w:r>
      <w:r w:rsidRPr="00B14A1D">
        <w:rPr>
          <w:rFonts w:ascii="华文中宋" w:eastAsia="华文中宋" w:hAnsi="华文中宋" w:hint="eastAsia"/>
          <w:sz w:val="21"/>
          <w:szCs w:val="21"/>
        </w:rPr>
        <w:t>保</w:t>
      </w:r>
      <w:r>
        <w:rPr>
          <w:rFonts w:ascii="华文中宋" w:eastAsia="华文中宋" w:hAnsi="华文中宋" w:hint="eastAsia"/>
          <w:sz w:val="21"/>
          <w:szCs w:val="21"/>
        </w:rPr>
        <w:t>存</w:t>
      </w:r>
      <w:r w:rsidRPr="00B14A1D">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14:paraId="5396A536" w14:textId="77777777" w:rsidR="00E13908" w:rsidRPr="00B14A1D" w:rsidRDefault="00E13908" w:rsidP="00E13908">
      <w:pPr>
        <w:pStyle w:val="a7"/>
        <w:snapToGrid w:val="0"/>
        <w:spacing w:line="420" w:lineRule="exact"/>
        <w:ind w:leftChars="50" w:left="105" w:firstLineChars="150" w:firstLine="315"/>
        <w:rPr>
          <w:rFonts w:ascii="华文中宋" w:eastAsia="华文中宋" w:hAnsi="华文中宋"/>
          <w:sz w:val="21"/>
          <w:szCs w:val="21"/>
        </w:rPr>
      </w:pPr>
      <w:r w:rsidRPr="00B14A1D">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14:paraId="554CE15E" w14:textId="77777777" w:rsidR="00E13908" w:rsidRPr="00B14A1D" w:rsidRDefault="00E13908" w:rsidP="00E13908">
      <w:pPr>
        <w:pStyle w:val="a7"/>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14:paraId="016EC618" w14:textId="77777777" w:rsidR="00E13908" w:rsidRPr="00B14A1D" w:rsidRDefault="00E13908" w:rsidP="00E13908">
      <w:pPr>
        <w:pStyle w:val="a7"/>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14:paraId="11B22C43"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第十五条 合同的生效</w:t>
      </w:r>
    </w:p>
    <w:p w14:paraId="7B58B9E3" w14:textId="77777777"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1、</w:t>
      </w:r>
      <w:r w:rsidRPr="005B25AD">
        <w:rPr>
          <w:rFonts w:ascii="华文中宋" w:eastAsia="华文中宋" w:hAnsi="华文中宋" w:cstheme="minorBidi" w:hint="eastAsia"/>
          <w:kern w:val="2"/>
          <w:sz w:val="21"/>
          <w:szCs w:val="21"/>
        </w:rPr>
        <w:t>甲乙双方均同意使用符合《中华人民共合国电子签名法》规定标准的数字证书完成本合同的签订。</w:t>
      </w:r>
    </w:p>
    <w:p w14:paraId="15E043F9" w14:textId="77777777"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2、</w:t>
      </w:r>
      <w:r w:rsidRPr="005B25AD">
        <w:rPr>
          <w:rFonts w:ascii="华文中宋" w:eastAsia="华文中宋" w:hAnsi="华文中宋" w:cstheme="minorBidi" w:hint="eastAsia"/>
          <w:b/>
          <w:kern w:val="2"/>
          <w:sz w:val="21"/>
          <w:szCs w:val="21"/>
        </w:rPr>
        <w:t>本合同一经甲方勾选并</w:t>
      </w:r>
      <w:r>
        <w:rPr>
          <w:rFonts w:ascii="华文中宋" w:eastAsia="华文中宋" w:hAnsi="华文中宋" w:cstheme="minorBidi" w:hint="eastAsia"/>
          <w:b/>
          <w:kern w:val="2"/>
          <w:sz w:val="21"/>
          <w:szCs w:val="21"/>
        </w:rPr>
        <w:t>提交</w:t>
      </w:r>
      <w:r w:rsidRPr="005B25AD">
        <w:rPr>
          <w:rFonts w:ascii="华文中宋" w:eastAsia="华文中宋" w:hAnsi="华文中宋" w:cstheme="minorBidi" w:hint="eastAsia"/>
          <w:b/>
          <w:kern w:val="2"/>
          <w:sz w:val="21"/>
          <w:szCs w:val="21"/>
        </w:rPr>
        <w:t>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14:paraId="579C651F" w14:textId="77777777" w:rsidR="00E13908" w:rsidRPr="005B25AD" w:rsidRDefault="00E13908" w:rsidP="00E13908">
      <w:pPr>
        <w:pStyle w:val="11"/>
        <w:adjustRightInd w:val="0"/>
        <w:snapToGrid w:val="0"/>
        <w:spacing w:line="300" w:lineRule="auto"/>
        <w:rPr>
          <w:rFonts w:ascii="华文中宋" w:eastAsia="华文中宋" w:hAnsi="华文中宋" w:cstheme="minorBidi"/>
          <w:b/>
          <w:kern w:val="2"/>
          <w:sz w:val="21"/>
          <w:szCs w:val="21"/>
        </w:rPr>
      </w:pPr>
      <w:r>
        <w:rPr>
          <w:rFonts w:ascii="华文中宋" w:eastAsia="华文中宋" w:hAnsi="华文中宋" w:cstheme="minorBidi" w:hint="eastAsia"/>
          <w:b/>
          <w:kern w:val="2"/>
          <w:sz w:val="21"/>
          <w:szCs w:val="21"/>
        </w:rPr>
        <w:t>3、</w:t>
      </w:r>
      <w:r w:rsidRPr="005B25AD">
        <w:rPr>
          <w:rFonts w:ascii="华文中宋" w:eastAsia="华文中宋" w:hAnsi="华文中宋" w:cstheme="minorBidi" w:hint="eastAsia"/>
          <w:b/>
          <w:kern w:val="2"/>
          <w:sz w:val="21"/>
          <w:szCs w:val="21"/>
        </w:rPr>
        <w:t>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14:paraId="25E042E9" w14:textId="77777777"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4、</w:t>
      </w:r>
      <w:r w:rsidRPr="005B25AD">
        <w:rPr>
          <w:rFonts w:ascii="华文中宋" w:eastAsia="华文中宋" w:hAnsi="华文中宋" w:cstheme="minorBidi" w:hint="eastAsia"/>
          <w:kern w:val="2"/>
          <w:sz w:val="21"/>
          <w:szCs w:val="21"/>
        </w:rPr>
        <w:t>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14:paraId="2773A6A8" w14:textId="77777777"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sidRPr="005B25AD">
        <w:rPr>
          <w:rFonts w:ascii="华文中宋" w:eastAsia="华文中宋" w:hAnsi="华文中宋" w:cstheme="minorBidi"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14:paraId="1ACD55D9" w14:textId="77777777" w:rsidR="00E13908" w:rsidRPr="00B14A1D" w:rsidRDefault="00E13908" w:rsidP="00E13908">
      <w:pPr>
        <w:pStyle w:val="a7"/>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第十六条  特别提示</w:t>
      </w:r>
    </w:p>
    <w:p w14:paraId="52631F00" w14:textId="77777777" w:rsidR="00E13908" w:rsidRPr="00B14A1D" w:rsidRDefault="00E13908" w:rsidP="00E13908">
      <w:pPr>
        <w:pStyle w:val="a7"/>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14:paraId="3FA9338B" w14:textId="77777777" w:rsidR="00E13908" w:rsidRPr="00B14A1D" w:rsidRDefault="00E13908" w:rsidP="00E13908">
      <w:pPr>
        <w:pStyle w:val="a7"/>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w:t>
      </w:r>
      <w:r w:rsidRPr="00B14A1D">
        <w:rPr>
          <w:rFonts w:ascii="华文中宋" w:eastAsia="华文中宋" w:hAnsi="华文中宋" w:hint="eastAsia"/>
          <w:b/>
          <w:sz w:val="21"/>
          <w:szCs w:val="21"/>
        </w:rPr>
        <w:lastRenderedPageBreak/>
        <w:t>第三方机构。</w:t>
      </w:r>
    </w:p>
    <w:p w14:paraId="592B2E97" w14:textId="77777777" w:rsidR="00E13908" w:rsidRDefault="00E13908" w:rsidP="00E13908">
      <w:pPr>
        <w:widowControl/>
        <w:jc w:val="left"/>
        <w:rPr>
          <w:rFonts w:ascii="华文中宋" w:eastAsia="华文中宋" w:hAnsi="华文中宋"/>
          <w:szCs w:val="21"/>
        </w:rPr>
      </w:pPr>
    </w:p>
    <w:p w14:paraId="68A7418D" w14:textId="77777777" w:rsidR="00CD3B25" w:rsidRDefault="00CD3B25" w:rsidP="00E13908">
      <w:pPr>
        <w:widowControl/>
        <w:jc w:val="left"/>
        <w:rPr>
          <w:rFonts w:ascii="华文中宋" w:eastAsia="华文中宋" w:hAnsi="华文中宋"/>
          <w:szCs w:val="21"/>
        </w:rPr>
      </w:pPr>
    </w:p>
    <w:p w14:paraId="738AB13C" w14:textId="77777777" w:rsidR="00CD3B25" w:rsidRDefault="00CD3B25" w:rsidP="00E13908">
      <w:pPr>
        <w:widowControl/>
        <w:jc w:val="left"/>
        <w:rPr>
          <w:rFonts w:ascii="华文中宋" w:eastAsia="华文中宋" w:hAnsi="华文中宋"/>
          <w:szCs w:val="21"/>
        </w:rPr>
      </w:pPr>
    </w:p>
    <w:p w14:paraId="2ABE4408" w14:textId="77777777" w:rsidR="00CD3B25" w:rsidRDefault="00CD3B25" w:rsidP="00E13908">
      <w:pPr>
        <w:widowControl/>
        <w:jc w:val="left"/>
        <w:rPr>
          <w:rFonts w:ascii="华文中宋" w:eastAsia="华文中宋" w:hAnsi="华文中宋"/>
          <w:szCs w:val="21"/>
        </w:rPr>
      </w:pPr>
    </w:p>
    <w:p w14:paraId="6044BCD9" w14:textId="77777777" w:rsidR="00CD3B25" w:rsidRPr="00CD3B25" w:rsidRDefault="00CD3B25" w:rsidP="00E13908">
      <w:pPr>
        <w:widowControl/>
        <w:jc w:val="left"/>
        <w:rPr>
          <w:rFonts w:ascii="华文中宋" w:eastAsia="华文中宋" w:hAnsi="华文中宋"/>
          <w:szCs w:val="21"/>
        </w:rPr>
      </w:pPr>
    </w:p>
    <w:p w14:paraId="480DB7C9" w14:textId="77777777" w:rsidR="00E13908" w:rsidRPr="008972D4" w:rsidRDefault="00E13908" w:rsidP="00E13908">
      <w:pPr>
        <w:widowControl/>
        <w:jc w:val="left"/>
        <w:rPr>
          <w:rFonts w:ascii="华文中宋" w:eastAsia="华文中宋" w:hAnsi="华文中宋"/>
          <w:b/>
          <w:szCs w:val="21"/>
        </w:rPr>
      </w:pPr>
      <w:r w:rsidRPr="002116F7">
        <w:rPr>
          <w:rFonts w:ascii="华文中宋" w:eastAsia="华文中宋" w:hAnsi="华文中宋" w:hint="eastAsia"/>
          <w:b/>
          <w:szCs w:val="21"/>
        </w:rPr>
        <w:t>（以下无正文）</w:t>
      </w:r>
    </w:p>
    <w:p w14:paraId="51506386" w14:textId="4C303563" w:rsidR="00E13908" w:rsidRPr="00106C39"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w:t>
      </w:r>
      <w:r w:rsidR="003C2B8E" w:rsidRPr="000810CE">
        <w:rPr>
          <w:rFonts w:ascii="华文中宋" w:eastAsia="华文中宋" w:hAnsi="华文中宋"/>
          <w:szCs w:val="21"/>
        </w:rPr>
        <w:t>$accName</w:t>
      </w: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      </w:t>
      </w: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乙方 </w:t>
      </w:r>
      <w:r w:rsidRPr="00B14A1D">
        <w:rPr>
          <w:rFonts w:ascii="华文中宋" w:eastAsia="华文中宋" w:hAnsi="华文中宋" w:hint="eastAsia"/>
          <w:szCs w:val="21"/>
        </w:rPr>
        <w:t>：</w:t>
      </w:r>
      <w:r w:rsidR="00106C39">
        <w:rPr>
          <w:rFonts w:ascii="华文中宋" w:eastAsia="华文中宋" w:hAnsi="华文中宋" w:hint="eastAsia"/>
          <w:szCs w:val="21"/>
        </w:rPr>
        <w:t>海尔</w:t>
      </w:r>
      <w:r w:rsidR="00106C39">
        <w:rPr>
          <w:rFonts w:ascii="华文中宋" w:eastAsia="华文中宋" w:hAnsi="华文中宋"/>
          <w:szCs w:val="21"/>
        </w:rPr>
        <w:t>消费金融</w:t>
      </w:r>
      <w:r w:rsidR="00106C39">
        <w:rPr>
          <w:rFonts w:ascii="华文中宋" w:eastAsia="华文中宋" w:hAnsi="华文中宋" w:hint="eastAsia"/>
          <w:szCs w:val="21"/>
        </w:rPr>
        <w:t>有限</w:t>
      </w:r>
      <w:r w:rsidR="00106C39">
        <w:rPr>
          <w:rFonts w:ascii="华文中宋" w:eastAsia="华文中宋" w:hAnsi="华文中宋"/>
          <w:szCs w:val="21"/>
        </w:rPr>
        <w:t>公司</w:t>
      </w:r>
    </w:p>
    <w:p w14:paraId="1406ECCA" w14:textId="77777777" w:rsidR="00E13908" w:rsidRPr="008972D4" w:rsidRDefault="00E13908" w:rsidP="00E13908">
      <w:pPr>
        <w:snapToGrid w:val="0"/>
        <w:spacing w:line="420" w:lineRule="exact"/>
        <w:ind w:firstLineChars="200" w:firstLine="420"/>
        <w:rPr>
          <w:rFonts w:ascii="华文中宋" w:eastAsia="华文中宋" w:hAnsi="华文中宋"/>
          <w:szCs w:val="21"/>
          <w:u w:val="single"/>
        </w:rPr>
      </w:pP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 </w:t>
      </w:r>
    </w:p>
    <w:p w14:paraId="68B6C471" w14:textId="5188D7CE" w:rsidR="00181F96" w:rsidRPr="005B25AD" w:rsidRDefault="003C2B8E" w:rsidP="004E50CB">
      <w:pPr>
        <w:snapToGrid w:val="0"/>
        <w:spacing w:line="420" w:lineRule="exact"/>
        <w:ind w:firstLineChars="200" w:firstLine="420"/>
        <w:rPr>
          <w:rFonts w:ascii="华文中宋" w:eastAsia="华文中宋" w:hAnsi="华文中宋"/>
          <w:szCs w:val="21"/>
        </w:rPr>
      </w:pPr>
      <w:r>
        <w:rPr>
          <w:rFonts w:ascii="华文中宋" w:eastAsia="华文中宋" w:hAnsi="华文中宋"/>
          <w:szCs w:val="21"/>
        </w:rPr>
        <w:t>$</w:t>
      </w:r>
      <w:r w:rsidR="00105AFA">
        <w:rPr>
          <w:rFonts w:ascii="华文中宋" w:eastAsia="华文中宋" w:hAnsi="华文中宋"/>
          <w:szCs w:val="21"/>
        </w:rPr>
        <w:t>year</w:t>
      </w:r>
      <w:r w:rsidR="00E13908" w:rsidRPr="00B14A1D">
        <w:rPr>
          <w:rFonts w:ascii="华文中宋" w:eastAsia="华文中宋" w:hAnsi="华文中宋" w:hint="eastAsia"/>
          <w:szCs w:val="21"/>
        </w:rPr>
        <w:t xml:space="preserve">年 </w:t>
      </w:r>
      <w:r>
        <w:rPr>
          <w:rFonts w:ascii="华文中宋" w:eastAsia="华文中宋" w:hAnsi="华文中宋"/>
          <w:szCs w:val="21"/>
        </w:rPr>
        <w:t>$</w:t>
      </w:r>
      <w:r w:rsidR="00105AFA">
        <w:rPr>
          <w:rFonts w:ascii="华文中宋" w:eastAsia="华文中宋" w:hAnsi="华文中宋"/>
          <w:szCs w:val="21"/>
        </w:rPr>
        <w:t>month</w:t>
      </w:r>
      <w:r w:rsidR="00E13908" w:rsidRPr="00B14A1D">
        <w:rPr>
          <w:rFonts w:ascii="华文中宋" w:eastAsia="华文中宋" w:hAnsi="华文中宋" w:hint="eastAsia"/>
          <w:szCs w:val="21"/>
        </w:rPr>
        <w:t>月</w:t>
      </w:r>
      <w:r>
        <w:rPr>
          <w:rFonts w:ascii="华文中宋" w:eastAsia="华文中宋" w:hAnsi="华文中宋" w:hint="eastAsia"/>
          <w:szCs w:val="21"/>
        </w:rPr>
        <w:t xml:space="preserve"> $</w:t>
      </w:r>
      <w:r w:rsidR="00105AFA">
        <w:rPr>
          <w:rFonts w:ascii="华文中宋" w:eastAsia="华文中宋" w:hAnsi="华文中宋"/>
          <w:szCs w:val="21"/>
        </w:rPr>
        <w:t>day</w:t>
      </w:r>
      <w:r w:rsidR="00E13908" w:rsidRPr="00B14A1D">
        <w:rPr>
          <w:rFonts w:ascii="华文中宋" w:eastAsia="华文中宋" w:hAnsi="华文中宋" w:hint="eastAsia"/>
          <w:szCs w:val="21"/>
        </w:rPr>
        <w:t>日</w:t>
      </w:r>
      <w:r w:rsidR="00E13908">
        <w:rPr>
          <w:rFonts w:ascii="华文中宋" w:eastAsia="华文中宋" w:hAnsi="华文中宋" w:hint="eastAsia"/>
          <w:szCs w:val="21"/>
        </w:rPr>
        <w:t xml:space="preserve">                             </w:t>
      </w:r>
      <w:r>
        <w:rPr>
          <w:rFonts w:ascii="华文中宋" w:eastAsia="华文中宋" w:hAnsi="华文中宋"/>
          <w:szCs w:val="21"/>
        </w:rPr>
        <w:t>$</w:t>
      </w:r>
      <w:r w:rsidR="00105AFA">
        <w:rPr>
          <w:rFonts w:ascii="华文中宋" w:eastAsia="华文中宋" w:hAnsi="华文中宋"/>
          <w:szCs w:val="21"/>
        </w:rPr>
        <w:t>year</w:t>
      </w:r>
      <w:r w:rsidR="00E13908" w:rsidRPr="00B14A1D">
        <w:rPr>
          <w:rFonts w:ascii="华文中宋" w:eastAsia="华文中宋" w:hAnsi="华文中宋" w:hint="eastAsia"/>
          <w:szCs w:val="21"/>
        </w:rPr>
        <w:t>年</w:t>
      </w:r>
      <w:r>
        <w:rPr>
          <w:rFonts w:ascii="华文中宋" w:eastAsia="华文中宋" w:hAnsi="华文中宋" w:hint="eastAsia"/>
          <w:szCs w:val="21"/>
        </w:rPr>
        <w:t xml:space="preserve"> $</w:t>
      </w:r>
      <w:r w:rsidR="00105AFA">
        <w:rPr>
          <w:rFonts w:ascii="华文中宋" w:eastAsia="华文中宋" w:hAnsi="华文中宋"/>
          <w:szCs w:val="21"/>
        </w:rPr>
        <w:t>month</w:t>
      </w:r>
      <w:r w:rsidR="00E13908" w:rsidRPr="00B14A1D">
        <w:rPr>
          <w:rFonts w:ascii="华文中宋" w:eastAsia="华文中宋" w:hAnsi="华文中宋" w:hint="eastAsia"/>
          <w:szCs w:val="21"/>
        </w:rPr>
        <w:t>月</w:t>
      </w:r>
      <w:r>
        <w:rPr>
          <w:rFonts w:ascii="华文中宋" w:eastAsia="华文中宋" w:hAnsi="华文中宋" w:hint="eastAsia"/>
          <w:szCs w:val="21"/>
        </w:rPr>
        <w:t xml:space="preserve"> </w:t>
      </w:r>
      <w:bookmarkStart w:id="0" w:name="_GoBack"/>
      <w:bookmarkEnd w:id="0"/>
      <w:r>
        <w:rPr>
          <w:rFonts w:ascii="华文中宋" w:eastAsia="华文中宋" w:hAnsi="华文中宋" w:hint="eastAsia"/>
          <w:szCs w:val="21"/>
        </w:rPr>
        <w:t>$</w:t>
      </w:r>
      <w:r w:rsidR="00105AFA">
        <w:rPr>
          <w:rFonts w:ascii="华文中宋" w:eastAsia="华文中宋" w:hAnsi="华文中宋"/>
          <w:szCs w:val="21"/>
        </w:rPr>
        <w:t>day</w:t>
      </w:r>
      <w:r w:rsidR="00E13908" w:rsidRPr="00B14A1D">
        <w:rPr>
          <w:rFonts w:ascii="华文中宋" w:eastAsia="华文中宋" w:hAnsi="华文中宋" w:hint="eastAsia"/>
          <w:szCs w:val="21"/>
        </w:rPr>
        <w:t>日</w:t>
      </w:r>
    </w:p>
    <w:sectPr w:rsidR="00181F96" w:rsidRPr="005B25AD" w:rsidSect="00181F96">
      <w:headerReference w:type="default" r:id="rId8"/>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A47C4" w14:textId="77777777" w:rsidR="001F2D62" w:rsidRDefault="001F2D62" w:rsidP="00181F96">
      <w:r>
        <w:separator/>
      </w:r>
    </w:p>
  </w:endnote>
  <w:endnote w:type="continuationSeparator" w:id="0">
    <w:p w14:paraId="3E5240BB" w14:textId="77777777" w:rsidR="001F2D62" w:rsidRDefault="001F2D62" w:rsidP="0018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105312"/>
    </w:sdtPr>
    <w:sdtEndPr/>
    <w:sdtContent>
      <w:sdt>
        <w:sdtPr>
          <w:id w:val="98381352"/>
        </w:sdtPr>
        <w:sdtEndPr/>
        <w:sdtContent>
          <w:p w14:paraId="676C9A3D" w14:textId="77777777" w:rsidR="00181F96" w:rsidRDefault="00181F96" w:rsidP="008D31D7">
            <w:pPr>
              <w:pStyle w:val="a9"/>
              <w:jc w:val="center"/>
            </w:pPr>
            <w:r>
              <w:rPr>
                <w:b/>
                <w:bCs/>
                <w:sz w:val="24"/>
                <w:szCs w:val="24"/>
              </w:rPr>
              <w:fldChar w:fldCharType="begin"/>
            </w:r>
            <w:r w:rsidR="00B073B9">
              <w:rPr>
                <w:b/>
                <w:bCs/>
              </w:rPr>
              <w:instrText>PAGE</w:instrText>
            </w:r>
            <w:r>
              <w:rPr>
                <w:b/>
                <w:bCs/>
                <w:sz w:val="24"/>
                <w:szCs w:val="24"/>
              </w:rPr>
              <w:fldChar w:fldCharType="separate"/>
            </w:r>
            <w:r w:rsidR="003C2B8E">
              <w:rPr>
                <w:b/>
                <w:bCs/>
                <w:noProof/>
              </w:rPr>
              <w:t>7</w:t>
            </w:r>
            <w:r>
              <w:rPr>
                <w:b/>
                <w:bCs/>
                <w:sz w:val="24"/>
                <w:szCs w:val="24"/>
              </w:rPr>
              <w:fldChar w:fldCharType="end"/>
            </w:r>
            <w:r w:rsidR="00B073B9">
              <w:rPr>
                <w:lang w:val="zh-CN"/>
              </w:rPr>
              <w:t xml:space="preserve"> / </w:t>
            </w:r>
            <w:r>
              <w:rPr>
                <w:b/>
                <w:bCs/>
                <w:sz w:val="24"/>
                <w:szCs w:val="24"/>
              </w:rPr>
              <w:fldChar w:fldCharType="begin"/>
            </w:r>
            <w:r w:rsidR="00B073B9">
              <w:rPr>
                <w:b/>
                <w:bCs/>
              </w:rPr>
              <w:instrText>NUMPAGES</w:instrText>
            </w:r>
            <w:r>
              <w:rPr>
                <w:b/>
                <w:bCs/>
                <w:sz w:val="24"/>
                <w:szCs w:val="24"/>
              </w:rPr>
              <w:fldChar w:fldCharType="separate"/>
            </w:r>
            <w:r w:rsidR="003C2B8E">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BE6BD" w14:textId="77777777" w:rsidR="001F2D62" w:rsidRDefault="001F2D62" w:rsidP="00181F96">
      <w:r>
        <w:separator/>
      </w:r>
    </w:p>
  </w:footnote>
  <w:footnote w:type="continuationSeparator" w:id="0">
    <w:p w14:paraId="3979A1B1" w14:textId="77777777" w:rsidR="001F2D62" w:rsidRDefault="001F2D62" w:rsidP="00181F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9409E" w14:textId="77777777" w:rsidR="00181F96" w:rsidRDefault="00D106D2" w:rsidP="00E13908">
    <w:pPr>
      <w:pStyle w:val="aa"/>
      <w:ind w:right="900"/>
      <w:jc w:val="both"/>
    </w:pPr>
    <w:r>
      <w:rPr>
        <w:rFonts w:hint="eastAsia"/>
      </w:rPr>
      <w:t>HCFC-JK</w:t>
    </w:r>
    <w:r w:rsidR="00E13908">
      <w:rPr>
        <w:rFonts w:hint="eastAsia"/>
      </w:rPr>
      <w:t>-2016-V1.0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55"/>
    <w:rsid w:val="00000CF3"/>
    <w:rsid w:val="00001194"/>
    <w:rsid w:val="00006E9F"/>
    <w:rsid w:val="0001114A"/>
    <w:rsid w:val="0001247A"/>
    <w:rsid w:val="000137C2"/>
    <w:rsid w:val="0001752B"/>
    <w:rsid w:val="00024639"/>
    <w:rsid w:val="00030F8D"/>
    <w:rsid w:val="000318D8"/>
    <w:rsid w:val="00031B2F"/>
    <w:rsid w:val="0003203C"/>
    <w:rsid w:val="00033A50"/>
    <w:rsid w:val="000354E7"/>
    <w:rsid w:val="00056194"/>
    <w:rsid w:val="00072ECB"/>
    <w:rsid w:val="000743D2"/>
    <w:rsid w:val="000825BD"/>
    <w:rsid w:val="000844A1"/>
    <w:rsid w:val="00086E1D"/>
    <w:rsid w:val="0009015A"/>
    <w:rsid w:val="000B6F4C"/>
    <w:rsid w:val="000C7A0F"/>
    <w:rsid w:val="000D0B27"/>
    <w:rsid w:val="000D0D21"/>
    <w:rsid w:val="000D1FA7"/>
    <w:rsid w:val="000D57DB"/>
    <w:rsid w:val="000D7EB6"/>
    <w:rsid w:val="000F3439"/>
    <w:rsid w:val="00105AFA"/>
    <w:rsid w:val="00106C39"/>
    <w:rsid w:val="001124B6"/>
    <w:rsid w:val="0012297D"/>
    <w:rsid w:val="0012767A"/>
    <w:rsid w:val="00131EE3"/>
    <w:rsid w:val="00152AB9"/>
    <w:rsid w:val="00157C24"/>
    <w:rsid w:val="001662C4"/>
    <w:rsid w:val="00175C29"/>
    <w:rsid w:val="00181F2F"/>
    <w:rsid w:val="00181F96"/>
    <w:rsid w:val="0018377F"/>
    <w:rsid w:val="001861CA"/>
    <w:rsid w:val="00193205"/>
    <w:rsid w:val="001A1641"/>
    <w:rsid w:val="001A3821"/>
    <w:rsid w:val="001B03B2"/>
    <w:rsid w:val="001B2476"/>
    <w:rsid w:val="001B4596"/>
    <w:rsid w:val="001B4696"/>
    <w:rsid w:val="001B4FA4"/>
    <w:rsid w:val="001B5FEE"/>
    <w:rsid w:val="001C0775"/>
    <w:rsid w:val="001C2060"/>
    <w:rsid w:val="001C27AF"/>
    <w:rsid w:val="001F0631"/>
    <w:rsid w:val="001F2D62"/>
    <w:rsid w:val="001F3BF8"/>
    <w:rsid w:val="001F7070"/>
    <w:rsid w:val="0020166B"/>
    <w:rsid w:val="0021319B"/>
    <w:rsid w:val="00222F0D"/>
    <w:rsid w:val="00224E4C"/>
    <w:rsid w:val="0023167A"/>
    <w:rsid w:val="002336D1"/>
    <w:rsid w:val="00246252"/>
    <w:rsid w:val="00246894"/>
    <w:rsid w:val="00255691"/>
    <w:rsid w:val="00263DC8"/>
    <w:rsid w:val="00270CA7"/>
    <w:rsid w:val="002859E0"/>
    <w:rsid w:val="00290599"/>
    <w:rsid w:val="002B6878"/>
    <w:rsid w:val="002B6939"/>
    <w:rsid w:val="002C0565"/>
    <w:rsid w:val="002C2080"/>
    <w:rsid w:val="002D04BC"/>
    <w:rsid w:val="002D64D2"/>
    <w:rsid w:val="002E0151"/>
    <w:rsid w:val="002E01E8"/>
    <w:rsid w:val="002E2501"/>
    <w:rsid w:val="002E3DD9"/>
    <w:rsid w:val="002E6E84"/>
    <w:rsid w:val="002F3701"/>
    <w:rsid w:val="002F3829"/>
    <w:rsid w:val="002F38FC"/>
    <w:rsid w:val="002F7C1B"/>
    <w:rsid w:val="00300EE6"/>
    <w:rsid w:val="003064A5"/>
    <w:rsid w:val="00310B53"/>
    <w:rsid w:val="0031656F"/>
    <w:rsid w:val="0032145C"/>
    <w:rsid w:val="00325B5C"/>
    <w:rsid w:val="00331B8F"/>
    <w:rsid w:val="00335AC5"/>
    <w:rsid w:val="00350ABB"/>
    <w:rsid w:val="00376C20"/>
    <w:rsid w:val="003A5B15"/>
    <w:rsid w:val="003B04E7"/>
    <w:rsid w:val="003C2911"/>
    <w:rsid w:val="003C2B8E"/>
    <w:rsid w:val="003C3B40"/>
    <w:rsid w:val="003D4CC0"/>
    <w:rsid w:val="003D7B31"/>
    <w:rsid w:val="003F6937"/>
    <w:rsid w:val="00400A21"/>
    <w:rsid w:val="004010B4"/>
    <w:rsid w:val="004039A4"/>
    <w:rsid w:val="0040708C"/>
    <w:rsid w:val="0042534A"/>
    <w:rsid w:val="004273C8"/>
    <w:rsid w:val="00430A1E"/>
    <w:rsid w:val="0043595A"/>
    <w:rsid w:val="00436331"/>
    <w:rsid w:val="004448CC"/>
    <w:rsid w:val="00445797"/>
    <w:rsid w:val="00446300"/>
    <w:rsid w:val="00454FEC"/>
    <w:rsid w:val="0046229E"/>
    <w:rsid w:val="00462DB4"/>
    <w:rsid w:val="004768B7"/>
    <w:rsid w:val="00480421"/>
    <w:rsid w:val="00480663"/>
    <w:rsid w:val="0048428B"/>
    <w:rsid w:val="004854C7"/>
    <w:rsid w:val="00487747"/>
    <w:rsid w:val="0049651E"/>
    <w:rsid w:val="004A1C36"/>
    <w:rsid w:val="004B2A27"/>
    <w:rsid w:val="004C36C3"/>
    <w:rsid w:val="004C7D69"/>
    <w:rsid w:val="004D2519"/>
    <w:rsid w:val="004D586E"/>
    <w:rsid w:val="004D6539"/>
    <w:rsid w:val="004D6B99"/>
    <w:rsid w:val="004E50CB"/>
    <w:rsid w:val="004F20C7"/>
    <w:rsid w:val="004F2CC8"/>
    <w:rsid w:val="00523A23"/>
    <w:rsid w:val="00525299"/>
    <w:rsid w:val="00526BE6"/>
    <w:rsid w:val="005357B8"/>
    <w:rsid w:val="00535AE9"/>
    <w:rsid w:val="005378F6"/>
    <w:rsid w:val="005416E1"/>
    <w:rsid w:val="00546076"/>
    <w:rsid w:val="005556E1"/>
    <w:rsid w:val="00561717"/>
    <w:rsid w:val="00575F0A"/>
    <w:rsid w:val="0057756A"/>
    <w:rsid w:val="00582297"/>
    <w:rsid w:val="005A3D08"/>
    <w:rsid w:val="005B25AD"/>
    <w:rsid w:val="005C7EB1"/>
    <w:rsid w:val="005D03F9"/>
    <w:rsid w:val="005D2B6A"/>
    <w:rsid w:val="005D6B54"/>
    <w:rsid w:val="005D702A"/>
    <w:rsid w:val="005D7036"/>
    <w:rsid w:val="005F08F7"/>
    <w:rsid w:val="005F17A2"/>
    <w:rsid w:val="005F2851"/>
    <w:rsid w:val="005F4107"/>
    <w:rsid w:val="005F7DE3"/>
    <w:rsid w:val="00604C32"/>
    <w:rsid w:val="0060569B"/>
    <w:rsid w:val="00616430"/>
    <w:rsid w:val="00620103"/>
    <w:rsid w:val="0063199A"/>
    <w:rsid w:val="00635306"/>
    <w:rsid w:val="0063687B"/>
    <w:rsid w:val="006558EE"/>
    <w:rsid w:val="00663F54"/>
    <w:rsid w:val="00665B1C"/>
    <w:rsid w:val="00666E61"/>
    <w:rsid w:val="00671957"/>
    <w:rsid w:val="00672994"/>
    <w:rsid w:val="006838C6"/>
    <w:rsid w:val="006839B2"/>
    <w:rsid w:val="00685D14"/>
    <w:rsid w:val="00696786"/>
    <w:rsid w:val="006B2C51"/>
    <w:rsid w:val="006D274A"/>
    <w:rsid w:val="006D2F3A"/>
    <w:rsid w:val="006D7E76"/>
    <w:rsid w:val="006F6C8E"/>
    <w:rsid w:val="007063EF"/>
    <w:rsid w:val="00716ABE"/>
    <w:rsid w:val="007337FC"/>
    <w:rsid w:val="00751589"/>
    <w:rsid w:val="00753504"/>
    <w:rsid w:val="00755BED"/>
    <w:rsid w:val="0076160E"/>
    <w:rsid w:val="00763F9A"/>
    <w:rsid w:val="0077108E"/>
    <w:rsid w:val="00791721"/>
    <w:rsid w:val="00792CB7"/>
    <w:rsid w:val="007948F5"/>
    <w:rsid w:val="007956F2"/>
    <w:rsid w:val="007A19E4"/>
    <w:rsid w:val="007A5EDF"/>
    <w:rsid w:val="007B6818"/>
    <w:rsid w:val="007C181A"/>
    <w:rsid w:val="007C4494"/>
    <w:rsid w:val="007C5711"/>
    <w:rsid w:val="007C71A7"/>
    <w:rsid w:val="007C7D4B"/>
    <w:rsid w:val="007D6502"/>
    <w:rsid w:val="007D72D6"/>
    <w:rsid w:val="007D7930"/>
    <w:rsid w:val="007E2106"/>
    <w:rsid w:val="007E317E"/>
    <w:rsid w:val="007E4BA0"/>
    <w:rsid w:val="007E7EDF"/>
    <w:rsid w:val="007F47E9"/>
    <w:rsid w:val="0080115B"/>
    <w:rsid w:val="0080385D"/>
    <w:rsid w:val="0080706C"/>
    <w:rsid w:val="00813555"/>
    <w:rsid w:val="00820641"/>
    <w:rsid w:val="00820F99"/>
    <w:rsid w:val="00821D38"/>
    <w:rsid w:val="00832362"/>
    <w:rsid w:val="00850842"/>
    <w:rsid w:val="008546FA"/>
    <w:rsid w:val="00867073"/>
    <w:rsid w:val="00871BB2"/>
    <w:rsid w:val="0088242F"/>
    <w:rsid w:val="00886AF6"/>
    <w:rsid w:val="008A1014"/>
    <w:rsid w:val="008A2A04"/>
    <w:rsid w:val="008A74EF"/>
    <w:rsid w:val="008B2A69"/>
    <w:rsid w:val="008B79F9"/>
    <w:rsid w:val="008C429F"/>
    <w:rsid w:val="008C64C2"/>
    <w:rsid w:val="008D1C44"/>
    <w:rsid w:val="008D31D7"/>
    <w:rsid w:val="008F5F6E"/>
    <w:rsid w:val="008F735F"/>
    <w:rsid w:val="009120B8"/>
    <w:rsid w:val="00914DD2"/>
    <w:rsid w:val="00915031"/>
    <w:rsid w:val="009321EB"/>
    <w:rsid w:val="00934ACC"/>
    <w:rsid w:val="00937A50"/>
    <w:rsid w:val="00942325"/>
    <w:rsid w:val="009578C6"/>
    <w:rsid w:val="009645D3"/>
    <w:rsid w:val="009761C3"/>
    <w:rsid w:val="00980ADB"/>
    <w:rsid w:val="00981FF8"/>
    <w:rsid w:val="00984EA3"/>
    <w:rsid w:val="009A163A"/>
    <w:rsid w:val="009A6B84"/>
    <w:rsid w:val="009B06E8"/>
    <w:rsid w:val="009C0570"/>
    <w:rsid w:val="009C5BDF"/>
    <w:rsid w:val="009D0937"/>
    <w:rsid w:val="009F1605"/>
    <w:rsid w:val="009F1F99"/>
    <w:rsid w:val="00A04EC9"/>
    <w:rsid w:val="00A05EAF"/>
    <w:rsid w:val="00A149E3"/>
    <w:rsid w:val="00A21349"/>
    <w:rsid w:val="00A24E73"/>
    <w:rsid w:val="00A412FE"/>
    <w:rsid w:val="00A42DE7"/>
    <w:rsid w:val="00A52131"/>
    <w:rsid w:val="00A557FA"/>
    <w:rsid w:val="00A5663A"/>
    <w:rsid w:val="00A6667B"/>
    <w:rsid w:val="00A7510A"/>
    <w:rsid w:val="00A76763"/>
    <w:rsid w:val="00A844F3"/>
    <w:rsid w:val="00A85AD4"/>
    <w:rsid w:val="00A92F80"/>
    <w:rsid w:val="00A9441B"/>
    <w:rsid w:val="00A94D86"/>
    <w:rsid w:val="00AB6091"/>
    <w:rsid w:val="00AC0DC5"/>
    <w:rsid w:val="00AC1043"/>
    <w:rsid w:val="00AD12AA"/>
    <w:rsid w:val="00AD452B"/>
    <w:rsid w:val="00AD522E"/>
    <w:rsid w:val="00AD6956"/>
    <w:rsid w:val="00AE53E6"/>
    <w:rsid w:val="00AE6F4E"/>
    <w:rsid w:val="00AF16AF"/>
    <w:rsid w:val="00AF3201"/>
    <w:rsid w:val="00B05884"/>
    <w:rsid w:val="00B073B9"/>
    <w:rsid w:val="00B17AC1"/>
    <w:rsid w:val="00B20196"/>
    <w:rsid w:val="00B302B7"/>
    <w:rsid w:val="00B32245"/>
    <w:rsid w:val="00B35486"/>
    <w:rsid w:val="00B4599C"/>
    <w:rsid w:val="00B508A6"/>
    <w:rsid w:val="00B5261E"/>
    <w:rsid w:val="00B53B4B"/>
    <w:rsid w:val="00B7041B"/>
    <w:rsid w:val="00B70898"/>
    <w:rsid w:val="00B7421F"/>
    <w:rsid w:val="00B87003"/>
    <w:rsid w:val="00B90A5C"/>
    <w:rsid w:val="00BA4C17"/>
    <w:rsid w:val="00BB3E2D"/>
    <w:rsid w:val="00BB5661"/>
    <w:rsid w:val="00BC060A"/>
    <w:rsid w:val="00BC37B4"/>
    <w:rsid w:val="00BC56F8"/>
    <w:rsid w:val="00BD3E7C"/>
    <w:rsid w:val="00BD4663"/>
    <w:rsid w:val="00BD51CD"/>
    <w:rsid w:val="00BE62ED"/>
    <w:rsid w:val="00BF361C"/>
    <w:rsid w:val="00C16814"/>
    <w:rsid w:val="00C22D5C"/>
    <w:rsid w:val="00C30973"/>
    <w:rsid w:val="00C40376"/>
    <w:rsid w:val="00C422AF"/>
    <w:rsid w:val="00C50C1C"/>
    <w:rsid w:val="00C64062"/>
    <w:rsid w:val="00C73C96"/>
    <w:rsid w:val="00C75EF3"/>
    <w:rsid w:val="00C952F6"/>
    <w:rsid w:val="00CB2F9B"/>
    <w:rsid w:val="00CC0713"/>
    <w:rsid w:val="00CC4BA3"/>
    <w:rsid w:val="00CD2199"/>
    <w:rsid w:val="00CD3B25"/>
    <w:rsid w:val="00CD490B"/>
    <w:rsid w:val="00CD74F5"/>
    <w:rsid w:val="00CE66E5"/>
    <w:rsid w:val="00CF68C4"/>
    <w:rsid w:val="00D0126E"/>
    <w:rsid w:val="00D03259"/>
    <w:rsid w:val="00D03F50"/>
    <w:rsid w:val="00D07450"/>
    <w:rsid w:val="00D106D2"/>
    <w:rsid w:val="00D121D7"/>
    <w:rsid w:val="00D149AE"/>
    <w:rsid w:val="00D21192"/>
    <w:rsid w:val="00D21558"/>
    <w:rsid w:val="00D24FF7"/>
    <w:rsid w:val="00D40BA4"/>
    <w:rsid w:val="00D47F75"/>
    <w:rsid w:val="00D56658"/>
    <w:rsid w:val="00D80832"/>
    <w:rsid w:val="00D911B3"/>
    <w:rsid w:val="00DA04CB"/>
    <w:rsid w:val="00DA0B94"/>
    <w:rsid w:val="00DA4851"/>
    <w:rsid w:val="00DB25D1"/>
    <w:rsid w:val="00DB56DC"/>
    <w:rsid w:val="00DE112E"/>
    <w:rsid w:val="00DE20E1"/>
    <w:rsid w:val="00DE2467"/>
    <w:rsid w:val="00DE3F77"/>
    <w:rsid w:val="00DE405E"/>
    <w:rsid w:val="00DF2121"/>
    <w:rsid w:val="00DF6811"/>
    <w:rsid w:val="00DF73BF"/>
    <w:rsid w:val="00E04DE3"/>
    <w:rsid w:val="00E13360"/>
    <w:rsid w:val="00E13908"/>
    <w:rsid w:val="00E15116"/>
    <w:rsid w:val="00E23676"/>
    <w:rsid w:val="00E375C0"/>
    <w:rsid w:val="00E37F53"/>
    <w:rsid w:val="00E53BCC"/>
    <w:rsid w:val="00E60757"/>
    <w:rsid w:val="00E6651B"/>
    <w:rsid w:val="00E67D25"/>
    <w:rsid w:val="00E840E3"/>
    <w:rsid w:val="00E9014F"/>
    <w:rsid w:val="00E907CD"/>
    <w:rsid w:val="00E91883"/>
    <w:rsid w:val="00E91B58"/>
    <w:rsid w:val="00EA694D"/>
    <w:rsid w:val="00EC71AD"/>
    <w:rsid w:val="00ED5C1C"/>
    <w:rsid w:val="00EE446D"/>
    <w:rsid w:val="00EE72A2"/>
    <w:rsid w:val="00EF015C"/>
    <w:rsid w:val="00EF3B9E"/>
    <w:rsid w:val="00EF483B"/>
    <w:rsid w:val="00EF4D21"/>
    <w:rsid w:val="00F06754"/>
    <w:rsid w:val="00F1169D"/>
    <w:rsid w:val="00F11E12"/>
    <w:rsid w:val="00F17841"/>
    <w:rsid w:val="00F2268B"/>
    <w:rsid w:val="00F24297"/>
    <w:rsid w:val="00F31F58"/>
    <w:rsid w:val="00F44C74"/>
    <w:rsid w:val="00F55300"/>
    <w:rsid w:val="00F5536C"/>
    <w:rsid w:val="00F57619"/>
    <w:rsid w:val="00F57C4F"/>
    <w:rsid w:val="00F64540"/>
    <w:rsid w:val="00F67200"/>
    <w:rsid w:val="00F705EC"/>
    <w:rsid w:val="00F71BA1"/>
    <w:rsid w:val="00F84213"/>
    <w:rsid w:val="00F85FC5"/>
    <w:rsid w:val="00F86704"/>
    <w:rsid w:val="00F94EF2"/>
    <w:rsid w:val="00F94F35"/>
    <w:rsid w:val="00F97421"/>
    <w:rsid w:val="00FA0FA7"/>
    <w:rsid w:val="00FA7993"/>
    <w:rsid w:val="00FB295A"/>
    <w:rsid w:val="00FB5E0B"/>
    <w:rsid w:val="00FE47F7"/>
    <w:rsid w:val="00FF151B"/>
    <w:rsid w:val="00FF7F94"/>
    <w:rsid w:val="5780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DD90A"/>
  <w15:docId w15:val="{1FC5CDE1-5010-4951-A244-255DAAFF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F9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181F96"/>
    <w:rPr>
      <w:b/>
      <w:bCs/>
    </w:rPr>
  </w:style>
  <w:style w:type="paragraph" w:styleId="a4">
    <w:name w:val="annotation text"/>
    <w:basedOn w:val="a"/>
    <w:link w:val="Char0"/>
    <w:uiPriority w:val="99"/>
    <w:unhideWhenUsed/>
    <w:rsid w:val="00181F96"/>
    <w:pPr>
      <w:jc w:val="left"/>
    </w:pPr>
  </w:style>
  <w:style w:type="paragraph" w:styleId="a5">
    <w:name w:val="Body Text"/>
    <w:basedOn w:val="a"/>
    <w:link w:val="Char1"/>
    <w:semiHidden/>
    <w:qFormat/>
    <w:rsid w:val="00181F96"/>
    <w:pPr>
      <w:spacing w:line="360" w:lineRule="auto"/>
    </w:pPr>
    <w:rPr>
      <w:rFonts w:ascii="宋体" w:eastAsia="宋体" w:hAnsi="宋体" w:cs="Times New Roman"/>
      <w:sz w:val="24"/>
      <w:szCs w:val="24"/>
    </w:rPr>
  </w:style>
  <w:style w:type="paragraph" w:styleId="a6">
    <w:name w:val="Body Text Indent"/>
    <w:basedOn w:val="a"/>
    <w:link w:val="Char2"/>
    <w:uiPriority w:val="99"/>
    <w:unhideWhenUsed/>
    <w:rsid w:val="00181F96"/>
    <w:pPr>
      <w:spacing w:after="120"/>
      <w:ind w:leftChars="200" w:left="420"/>
    </w:pPr>
  </w:style>
  <w:style w:type="paragraph" w:styleId="a7">
    <w:name w:val="Plain Text"/>
    <w:basedOn w:val="a"/>
    <w:link w:val="Char3"/>
    <w:uiPriority w:val="99"/>
    <w:rsid w:val="00181F96"/>
    <w:rPr>
      <w:rFonts w:ascii="宋体" w:eastAsia="宋体" w:hAnsi="Courier New" w:cs="Times New Roman"/>
      <w:sz w:val="24"/>
      <w:szCs w:val="20"/>
    </w:rPr>
  </w:style>
  <w:style w:type="paragraph" w:styleId="a8">
    <w:name w:val="Balloon Text"/>
    <w:basedOn w:val="a"/>
    <w:link w:val="Char4"/>
    <w:uiPriority w:val="99"/>
    <w:unhideWhenUsed/>
    <w:rsid w:val="00181F96"/>
    <w:rPr>
      <w:sz w:val="18"/>
      <w:szCs w:val="18"/>
    </w:rPr>
  </w:style>
  <w:style w:type="paragraph" w:styleId="a9">
    <w:name w:val="footer"/>
    <w:basedOn w:val="a"/>
    <w:link w:val="Char5"/>
    <w:uiPriority w:val="99"/>
    <w:unhideWhenUsed/>
    <w:rsid w:val="00181F96"/>
    <w:pPr>
      <w:tabs>
        <w:tab w:val="center" w:pos="4153"/>
        <w:tab w:val="right" w:pos="8306"/>
      </w:tabs>
      <w:snapToGrid w:val="0"/>
      <w:jc w:val="left"/>
    </w:pPr>
    <w:rPr>
      <w:sz w:val="18"/>
      <w:szCs w:val="18"/>
    </w:rPr>
  </w:style>
  <w:style w:type="paragraph" w:styleId="aa">
    <w:name w:val="header"/>
    <w:basedOn w:val="a"/>
    <w:link w:val="Char6"/>
    <w:uiPriority w:val="99"/>
    <w:unhideWhenUsed/>
    <w:rsid w:val="00181F96"/>
    <w:pPr>
      <w:pBdr>
        <w:bottom w:val="single" w:sz="6" w:space="1" w:color="auto"/>
      </w:pBdr>
      <w:tabs>
        <w:tab w:val="center" w:pos="4153"/>
        <w:tab w:val="right" w:pos="8306"/>
      </w:tabs>
      <w:snapToGrid w:val="0"/>
      <w:jc w:val="center"/>
    </w:pPr>
    <w:rPr>
      <w:sz w:val="18"/>
      <w:szCs w:val="18"/>
    </w:rPr>
  </w:style>
  <w:style w:type="character" w:styleId="ab">
    <w:name w:val="annotation reference"/>
    <w:basedOn w:val="a0"/>
    <w:uiPriority w:val="99"/>
    <w:unhideWhenUsed/>
    <w:rsid w:val="00181F96"/>
    <w:rPr>
      <w:sz w:val="21"/>
      <w:szCs w:val="21"/>
    </w:rPr>
  </w:style>
  <w:style w:type="table" w:styleId="ac">
    <w:name w:val="Table Grid"/>
    <w:basedOn w:val="a1"/>
    <w:uiPriority w:val="59"/>
    <w:rsid w:val="00181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181F96"/>
    <w:pPr>
      <w:ind w:firstLineChars="200" w:firstLine="420"/>
    </w:pPr>
    <w:rPr>
      <w:rFonts w:ascii="Times New Roman" w:eastAsia="宋体" w:hAnsi="Times New Roman" w:cs="Times New Roman"/>
    </w:rPr>
  </w:style>
  <w:style w:type="character" w:customStyle="1" w:styleId="Char6">
    <w:name w:val="页眉 Char"/>
    <w:basedOn w:val="a0"/>
    <w:link w:val="aa"/>
    <w:uiPriority w:val="99"/>
    <w:rsid w:val="00181F96"/>
    <w:rPr>
      <w:sz w:val="18"/>
      <w:szCs w:val="18"/>
    </w:rPr>
  </w:style>
  <w:style w:type="character" w:customStyle="1" w:styleId="Char5">
    <w:name w:val="页脚 Char"/>
    <w:basedOn w:val="a0"/>
    <w:link w:val="a9"/>
    <w:uiPriority w:val="99"/>
    <w:rsid w:val="00181F96"/>
    <w:rPr>
      <w:sz w:val="18"/>
      <w:szCs w:val="18"/>
    </w:rPr>
  </w:style>
  <w:style w:type="character" w:customStyle="1" w:styleId="1">
    <w:name w:val="占位符文本1"/>
    <w:basedOn w:val="a0"/>
    <w:uiPriority w:val="99"/>
    <w:semiHidden/>
    <w:qFormat/>
    <w:rsid w:val="00181F96"/>
    <w:rPr>
      <w:color w:val="808080"/>
    </w:rPr>
  </w:style>
  <w:style w:type="character" w:customStyle="1" w:styleId="Char4">
    <w:name w:val="批注框文本 Char"/>
    <w:basedOn w:val="a0"/>
    <w:link w:val="a8"/>
    <w:uiPriority w:val="99"/>
    <w:semiHidden/>
    <w:qFormat/>
    <w:rsid w:val="00181F96"/>
    <w:rPr>
      <w:sz w:val="18"/>
      <w:szCs w:val="18"/>
    </w:rPr>
  </w:style>
  <w:style w:type="character" w:customStyle="1" w:styleId="Char1">
    <w:name w:val="正文文本 Char"/>
    <w:basedOn w:val="a0"/>
    <w:link w:val="a5"/>
    <w:semiHidden/>
    <w:rsid w:val="00181F96"/>
    <w:rPr>
      <w:rFonts w:ascii="宋体" w:eastAsia="宋体" w:hAnsi="宋体" w:cs="Times New Roman"/>
      <w:sz w:val="24"/>
      <w:szCs w:val="24"/>
    </w:rPr>
  </w:style>
  <w:style w:type="character" w:customStyle="1" w:styleId="Char3">
    <w:name w:val="纯文本 Char"/>
    <w:basedOn w:val="a0"/>
    <w:link w:val="a7"/>
    <w:uiPriority w:val="99"/>
    <w:rsid w:val="00181F96"/>
    <w:rPr>
      <w:rFonts w:ascii="宋体" w:eastAsia="宋体" w:hAnsi="Courier New" w:cs="Times New Roman"/>
      <w:sz w:val="24"/>
      <w:szCs w:val="20"/>
    </w:rPr>
  </w:style>
  <w:style w:type="character" w:customStyle="1" w:styleId="Char2">
    <w:name w:val="正文文本缩进 Char"/>
    <w:basedOn w:val="a0"/>
    <w:link w:val="a6"/>
    <w:uiPriority w:val="99"/>
    <w:semiHidden/>
    <w:qFormat/>
    <w:rsid w:val="00181F96"/>
  </w:style>
  <w:style w:type="paragraph" w:customStyle="1" w:styleId="Default">
    <w:name w:val="Default"/>
    <w:qFormat/>
    <w:rsid w:val="00181F96"/>
    <w:pPr>
      <w:widowControl w:val="0"/>
      <w:autoSpaceDE w:val="0"/>
      <w:autoSpaceDN w:val="0"/>
      <w:adjustRightInd w:val="0"/>
    </w:pPr>
    <w:rPr>
      <w:rFonts w:ascii="宋体" w:eastAsia="宋体" w:cs="宋体"/>
      <w:color w:val="000000"/>
      <w:sz w:val="24"/>
      <w:szCs w:val="24"/>
    </w:rPr>
  </w:style>
  <w:style w:type="paragraph" w:customStyle="1" w:styleId="10">
    <w:name w:val="列出段落1"/>
    <w:basedOn w:val="a"/>
    <w:uiPriority w:val="34"/>
    <w:qFormat/>
    <w:rsid w:val="00181F96"/>
    <w:pPr>
      <w:ind w:firstLineChars="200" w:firstLine="420"/>
    </w:pPr>
    <w:rPr>
      <w:rFonts w:ascii="Calibri" w:eastAsia="宋体" w:hAnsi="Calibri" w:cs="Times New Roman"/>
    </w:rPr>
  </w:style>
  <w:style w:type="character" w:customStyle="1" w:styleId="Char7">
    <w:name w:val="无间隔 Char"/>
    <w:link w:val="12"/>
    <w:uiPriority w:val="1"/>
    <w:locked/>
    <w:rsid w:val="00181F96"/>
    <w:rPr>
      <w:rFonts w:ascii="Calibri" w:eastAsia="宋体" w:hAnsi="Calibri" w:cs="Times New Roman"/>
      <w:kern w:val="0"/>
      <w:sz w:val="22"/>
    </w:rPr>
  </w:style>
  <w:style w:type="paragraph" w:customStyle="1" w:styleId="12">
    <w:name w:val="无间隔1"/>
    <w:link w:val="Char7"/>
    <w:uiPriority w:val="1"/>
    <w:qFormat/>
    <w:rsid w:val="00181F96"/>
    <w:rPr>
      <w:rFonts w:ascii="Calibri" w:eastAsia="宋体" w:hAnsi="Calibri" w:cs="Times New Roman"/>
      <w:sz w:val="22"/>
      <w:szCs w:val="22"/>
    </w:rPr>
  </w:style>
  <w:style w:type="character" w:customStyle="1" w:styleId="Char0">
    <w:name w:val="批注文字 Char"/>
    <w:basedOn w:val="a0"/>
    <w:link w:val="a4"/>
    <w:uiPriority w:val="99"/>
    <w:semiHidden/>
    <w:rsid w:val="00181F96"/>
  </w:style>
  <w:style w:type="character" w:customStyle="1" w:styleId="Char">
    <w:name w:val="批注主题 Char"/>
    <w:basedOn w:val="Char0"/>
    <w:link w:val="a3"/>
    <w:uiPriority w:val="99"/>
    <w:semiHidden/>
    <w:rsid w:val="00181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6"/>
    <customShpInfo spid="_x0000_s20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B3B595-E0E9-4BF3-97EC-C3058C2A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1053</Words>
  <Characters>6007</Characters>
  <Application>Microsoft Office Word</Application>
  <DocSecurity>0</DocSecurity>
  <Lines>50</Lines>
  <Paragraphs>14</Paragraphs>
  <ScaleCrop>false</ScaleCrop>
  <Company>Microsoft</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Alvin Zhang</dc:creator>
  <cp:lastModifiedBy>微软中国</cp:lastModifiedBy>
  <cp:revision>32</cp:revision>
  <cp:lastPrinted>2016-04-20T03:21:00Z</cp:lastPrinted>
  <dcterms:created xsi:type="dcterms:W3CDTF">2016-04-21T05:56:00Z</dcterms:created>
  <dcterms:modified xsi:type="dcterms:W3CDTF">2016-11-22T06:20:00Z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