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BA4" w:rsidRDefault="00670BA4" w:rsidP="00670BA4">
      <w:pPr>
        <w:pStyle w:val="2"/>
        <w:spacing w:before="0" w:after="0" w:line="415" w:lineRule="auto"/>
        <w:jc w:val="center"/>
      </w:pP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上机作业</w:t>
      </w:r>
      <w:r>
        <w:rPr>
          <w:rFonts w:hint="eastAsia"/>
        </w:rPr>
        <w:t>3</w:t>
      </w:r>
    </w:p>
    <w:p w:rsidR="00670BA4" w:rsidRDefault="00670BA4" w:rsidP="00670BA4">
      <w:pPr>
        <w:pStyle w:val="a3"/>
        <w:rPr>
          <w:b w:val="0"/>
          <w:bCs w:val="0"/>
        </w:rPr>
      </w:pPr>
      <w:r>
        <w:rPr>
          <w:b w:val="0"/>
          <w:bCs w:val="0"/>
        </w:rPr>
        <w:t>说明</w:t>
      </w:r>
      <w:r>
        <w:rPr>
          <w:rFonts w:hint="eastAsia"/>
          <w:b w:val="0"/>
          <w:bCs w:val="0"/>
        </w:rPr>
        <w:t>：</w:t>
      </w:r>
      <w:r>
        <w:rPr>
          <w:b w:val="0"/>
          <w:bCs w:val="0"/>
        </w:rPr>
        <w:t>1、应用</w:t>
      </w:r>
      <w:proofErr w:type="spellStart"/>
      <w:r>
        <w:rPr>
          <w:b w:val="0"/>
          <w:bCs w:val="0"/>
        </w:rPr>
        <w:t>Matlab</w:t>
      </w:r>
      <w:proofErr w:type="spellEnd"/>
      <w:r>
        <w:rPr>
          <w:b w:val="0"/>
          <w:bCs w:val="0"/>
        </w:rPr>
        <w:t>软件，完成下列各题</w:t>
      </w:r>
    </w:p>
    <w:p w:rsidR="00670BA4" w:rsidRDefault="00670BA4" w:rsidP="00670BA4">
      <w:pPr>
        <w:pStyle w:val="a3"/>
        <w:ind w:firstLineChars="300" w:firstLine="630"/>
        <w:rPr>
          <w:b w:val="0"/>
          <w:bCs w:val="0"/>
        </w:rPr>
      </w:pPr>
      <w:r>
        <w:rPr>
          <w:b w:val="0"/>
          <w:bCs w:val="0"/>
        </w:rPr>
        <w:t>2、</w:t>
      </w:r>
      <w:r>
        <w:rPr>
          <w:rFonts w:eastAsia="黑体" w:hint="eastAsia"/>
        </w:rPr>
        <w:t>交实验报告纸文档</w:t>
      </w:r>
      <w:r>
        <w:rPr>
          <w:rFonts w:eastAsia="黑体" w:hint="eastAsia"/>
        </w:rPr>
        <w:t>:</w:t>
      </w:r>
      <w:r>
        <w:rPr>
          <w:rFonts w:hint="eastAsia"/>
          <w:b w:val="0"/>
          <w:bCs w:val="0"/>
        </w:rPr>
        <w:t>实验报告格式</w:t>
      </w:r>
    </w:p>
    <w:p w:rsidR="00670BA4" w:rsidRDefault="00670BA4" w:rsidP="00670BA4">
      <w:pPr>
        <w:pStyle w:val="a3"/>
        <w:ind w:firstLineChars="300" w:firstLine="630"/>
        <w:rPr>
          <w:b w:val="0"/>
          <w:bCs w:val="0"/>
        </w:rPr>
      </w:pPr>
      <w:r>
        <w:rPr>
          <w:rFonts w:hint="eastAsia"/>
          <w:b w:val="0"/>
          <w:bCs w:val="0"/>
        </w:rPr>
        <w:t>（1）标题：经济模型上机实验</w:t>
      </w:r>
      <w:r w:rsidR="00BB04AC">
        <w:rPr>
          <w:rFonts w:hint="eastAsia"/>
          <w:b w:val="0"/>
          <w:bCs w:val="0"/>
        </w:rPr>
        <w:t>3</w:t>
      </w:r>
    </w:p>
    <w:p w:rsidR="00670BA4" w:rsidRDefault="00670BA4" w:rsidP="00670BA4">
      <w:pPr>
        <w:pStyle w:val="a3"/>
        <w:ind w:firstLine="630"/>
        <w:rPr>
          <w:b w:val="0"/>
          <w:bCs w:val="0"/>
          <w:u w:val="single"/>
        </w:rPr>
      </w:pPr>
      <w:r>
        <w:rPr>
          <w:b w:val="0"/>
          <w:bCs w:val="0"/>
        </w:rPr>
        <w:t>（</w:t>
      </w:r>
      <w:r>
        <w:rPr>
          <w:rFonts w:hint="eastAsia"/>
          <w:b w:val="0"/>
          <w:bCs w:val="0"/>
        </w:rPr>
        <w:t>2</w:t>
      </w:r>
      <w:r>
        <w:rPr>
          <w:b w:val="0"/>
          <w:bCs w:val="0"/>
        </w:rPr>
        <w:t>）</w:t>
      </w:r>
      <w:r>
        <w:rPr>
          <w:rFonts w:hint="eastAsia"/>
          <w:b w:val="0"/>
          <w:bCs w:val="0"/>
        </w:rPr>
        <w:t>年级专业</w:t>
      </w:r>
      <w:r>
        <w:rPr>
          <w:b w:val="0"/>
          <w:bCs w:val="0"/>
        </w:rPr>
        <w:t>学号姓名</w:t>
      </w:r>
    </w:p>
    <w:p w:rsidR="00670BA4" w:rsidRDefault="00670BA4" w:rsidP="00670BA4">
      <w:pPr>
        <w:pStyle w:val="a3"/>
        <w:ind w:firstLine="630"/>
        <w:rPr>
          <w:b w:val="0"/>
          <w:bCs w:val="0"/>
        </w:rPr>
      </w:pPr>
      <w:r>
        <w:rPr>
          <w:b w:val="0"/>
          <w:bCs w:val="0"/>
        </w:rPr>
        <w:t>（</w:t>
      </w:r>
      <w:r>
        <w:rPr>
          <w:rFonts w:hint="eastAsia"/>
          <w:b w:val="0"/>
          <w:bCs w:val="0"/>
        </w:rPr>
        <w:t>3</w:t>
      </w:r>
      <w:r>
        <w:rPr>
          <w:b w:val="0"/>
          <w:bCs w:val="0"/>
        </w:rPr>
        <w:t>）</w:t>
      </w:r>
      <w:r>
        <w:rPr>
          <w:rFonts w:hint="eastAsia"/>
          <w:b w:val="0"/>
          <w:bCs w:val="0"/>
        </w:rPr>
        <w:t>实验内容：问题（序号）、</w:t>
      </w:r>
      <w:r>
        <w:rPr>
          <w:b w:val="0"/>
          <w:bCs w:val="0"/>
        </w:rPr>
        <w:t>源程序</w:t>
      </w:r>
      <w:r>
        <w:rPr>
          <w:rFonts w:hint="eastAsia"/>
          <w:b w:val="0"/>
          <w:bCs w:val="0"/>
        </w:rPr>
        <w:t>（或函数命令）、</w:t>
      </w:r>
      <w:r>
        <w:rPr>
          <w:b w:val="0"/>
          <w:bCs w:val="0"/>
        </w:rPr>
        <w:t>运行结果</w:t>
      </w:r>
    </w:p>
    <w:p w:rsidR="00BB04AC" w:rsidRDefault="00670BA4" w:rsidP="00BB04AC">
      <w:pPr>
        <w:pStyle w:val="3"/>
        <w:spacing w:before="0" w:after="0" w:line="415" w:lineRule="auto"/>
        <w:rPr>
          <w:rFonts w:eastAsia="黑体"/>
          <w:sz w:val="28"/>
        </w:rPr>
      </w:pPr>
      <w:r>
        <w:rPr>
          <w:rFonts w:eastAsia="黑体" w:hint="eastAsia"/>
          <w:sz w:val="28"/>
        </w:rPr>
        <w:t>一、</w:t>
      </w:r>
      <w:r w:rsidR="00BB04AC">
        <w:rPr>
          <w:rFonts w:eastAsia="黑体" w:hint="eastAsia"/>
          <w:sz w:val="28"/>
        </w:rPr>
        <w:t>绘图</w:t>
      </w:r>
    </w:p>
    <w:p w:rsidR="00BB04AC" w:rsidRPr="00DC4CB0" w:rsidRDefault="00BB04AC" w:rsidP="00BB04AC">
      <w:pPr>
        <w:pStyle w:val="a3"/>
        <w:ind w:firstLineChars="200" w:firstLine="420"/>
        <w:rPr>
          <w:rFonts w:asciiTheme="minorEastAsia" w:eastAsiaTheme="minorEastAsia" w:hAnsiTheme="minorEastAsia"/>
          <w:b w:val="0"/>
          <w:szCs w:val="21"/>
        </w:rPr>
      </w:pPr>
      <w:r w:rsidRPr="00DC4CB0">
        <w:rPr>
          <w:rFonts w:asciiTheme="minorEastAsia" w:eastAsiaTheme="minorEastAsia" w:hAnsiTheme="minorEastAsia" w:hint="eastAsia"/>
          <w:b w:val="0"/>
          <w:szCs w:val="21"/>
        </w:rPr>
        <w:t>1、在同一窗口中绘制二维曲线</w:t>
      </w:r>
      <w:r w:rsidRPr="00DC4CB0">
        <w:rPr>
          <w:rFonts w:asciiTheme="minorEastAsia" w:eastAsiaTheme="minorEastAsia" w:hAnsiTheme="minorEastAsia"/>
          <w:b w:val="0"/>
          <w:position w:val="-6"/>
          <w:szCs w:val="21"/>
        </w:rPr>
        <w:object w:dxaOrig="10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7pt;height:14.4pt" o:ole="">
            <v:imagedata r:id="rId5" o:title=""/>
          </v:shape>
          <o:OLEObject Type="Embed" ProgID="Equation.DSMT4" ShapeID="_x0000_i1025" DrawAspect="Content" ObjectID="_1446562791" r:id="rId6"/>
        </w:object>
      </w:r>
      <w:r w:rsidRPr="00DC4CB0">
        <w:rPr>
          <w:rFonts w:asciiTheme="minorEastAsia" w:eastAsiaTheme="minorEastAsia" w:hAnsiTheme="minorEastAsia" w:hint="eastAsia"/>
          <w:b w:val="0"/>
          <w:szCs w:val="21"/>
        </w:rPr>
        <w:t>：</w:t>
      </w:r>
    </w:p>
    <w:p w:rsidR="00BB04AC" w:rsidRDefault="00BB04AC" w:rsidP="00BB04AC">
      <w:pPr>
        <w:pStyle w:val="a3"/>
        <w:ind w:firstLineChars="500" w:firstLine="1050"/>
        <w:rPr>
          <w:rFonts w:asciiTheme="minorEastAsia" w:eastAsiaTheme="minorEastAsia" w:hAnsiTheme="minorEastAsia"/>
          <w:b w:val="0"/>
          <w:szCs w:val="21"/>
        </w:rPr>
      </w:pPr>
      <w:r w:rsidRPr="00DC4CB0">
        <w:rPr>
          <w:rFonts w:asciiTheme="minorEastAsia" w:eastAsiaTheme="minorEastAsia" w:hAnsiTheme="minorEastAsia"/>
          <w:b w:val="0"/>
          <w:position w:val="-10"/>
          <w:szCs w:val="21"/>
        </w:rPr>
        <w:object w:dxaOrig="1380" w:dyaOrig="360">
          <v:shape id="_x0000_i1026" type="#_x0000_t75" style="width:68.75pt;height:18.35pt" o:ole="">
            <v:imagedata r:id="rId7" o:title=""/>
          </v:shape>
          <o:OLEObject Type="Embed" ProgID="Equation.DSMT4" ShapeID="_x0000_i1026" DrawAspect="Content" ObjectID="_1446562792" r:id="rId8"/>
        </w:object>
      </w:r>
      <w:r w:rsidRPr="00DC4CB0">
        <w:rPr>
          <w:rFonts w:asciiTheme="minorEastAsia" w:eastAsiaTheme="minorEastAsia" w:hAnsiTheme="minorEastAsia" w:hint="eastAsia"/>
          <w:b w:val="0"/>
          <w:szCs w:val="21"/>
        </w:rPr>
        <w:t>（红色，‘o’点）</w:t>
      </w:r>
      <w:r w:rsidR="00C3180D">
        <w:rPr>
          <w:rFonts w:asciiTheme="minorEastAsia" w:eastAsiaTheme="minorEastAsia" w:hAnsiTheme="minorEastAsia" w:hint="eastAsia"/>
          <w:b w:val="0"/>
          <w:szCs w:val="21"/>
        </w:rPr>
        <w:t>，</w:t>
      </w:r>
      <w:r w:rsidR="00442FAF" w:rsidRPr="00D82B94">
        <w:rPr>
          <w:position w:val="-10"/>
        </w:rPr>
        <w:object w:dxaOrig="1160" w:dyaOrig="360">
          <v:shape id="_x0000_i1030" type="#_x0000_t75" style="width:58.25pt;height:18.35pt" o:ole="">
            <v:imagedata r:id="rId9" o:title=""/>
          </v:shape>
          <o:OLEObject Type="Embed" ProgID="Equation.DSMT4" ShapeID="_x0000_i1030" DrawAspect="Content" ObjectID="_1446562793" r:id="rId10"/>
        </w:object>
      </w:r>
      <w:r w:rsidR="00C3180D">
        <w:rPr>
          <w:rFonts w:hint="eastAsia"/>
          <w:b w:val="0"/>
        </w:rPr>
        <w:t>（蓝色，点划线）</w:t>
      </w:r>
      <w:bookmarkStart w:id="0" w:name="_GoBack"/>
      <w:bookmarkEnd w:id="0"/>
    </w:p>
    <w:p w:rsidR="00BB04AC" w:rsidRPr="00DC4CB0" w:rsidRDefault="00BB04AC" w:rsidP="00BB04AC">
      <w:pPr>
        <w:pStyle w:val="a3"/>
        <w:ind w:firstLineChars="200" w:firstLine="420"/>
        <w:rPr>
          <w:rFonts w:asciiTheme="minorEastAsia" w:eastAsiaTheme="minorEastAsia" w:hAnsiTheme="minorEastAsia"/>
          <w:b w:val="0"/>
          <w:szCs w:val="21"/>
        </w:rPr>
      </w:pPr>
      <w:r w:rsidRPr="00DC4CB0">
        <w:rPr>
          <w:rFonts w:asciiTheme="minorEastAsia" w:eastAsiaTheme="minorEastAsia" w:hAnsiTheme="minorEastAsia" w:hint="eastAsia"/>
          <w:b w:val="0"/>
          <w:szCs w:val="21"/>
        </w:rPr>
        <w:t>2、三维曲线</w:t>
      </w:r>
      <w:r w:rsidRPr="00DC4CB0">
        <w:rPr>
          <w:rFonts w:asciiTheme="minorEastAsia" w:eastAsiaTheme="minorEastAsia" w:hAnsiTheme="minorEastAsia"/>
          <w:b w:val="0"/>
          <w:position w:val="-10"/>
          <w:szCs w:val="21"/>
        </w:rPr>
        <w:object w:dxaOrig="2240" w:dyaOrig="320">
          <v:shape id="_x0000_i1027" type="#_x0000_t75" style="width:111.95pt;height:15.7pt" o:ole="">
            <v:imagedata r:id="rId11" o:title=""/>
          </v:shape>
          <o:OLEObject Type="Embed" ProgID="Equation.DSMT4" ShapeID="_x0000_i1027" DrawAspect="Content" ObjectID="_1446562794" r:id="rId12"/>
        </w:object>
      </w:r>
      <w:r w:rsidRPr="00DC4CB0">
        <w:rPr>
          <w:rFonts w:asciiTheme="minorEastAsia" w:eastAsiaTheme="minorEastAsia" w:hAnsiTheme="minorEastAsia" w:hint="eastAsia"/>
          <w:b w:val="0"/>
          <w:szCs w:val="21"/>
        </w:rPr>
        <w:t>；</w:t>
      </w:r>
    </w:p>
    <w:p w:rsidR="00BB04AC" w:rsidRPr="00DC4CB0" w:rsidRDefault="00BB04AC" w:rsidP="00BB04AC">
      <w:pPr>
        <w:pStyle w:val="a3"/>
        <w:ind w:firstLineChars="200" w:firstLine="420"/>
        <w:rPr>
          <w:rFonts w:asciiTheme="minorEastAsia" w:eastAsiaTheme="minorEastAsia" w:hAnsiTheme="minorEastAsia"/>
          <w:b w:val="0"/>
          <w:szCs w:val="21"/>
        </w:rPr>
      </w:pPr>
      <w:r w:rsidRPr="00DC4CB0">
        <w:rPr>
          <w:rFonts w:asciiTheme="minorEastAsia" w:eastAsiaTheme="minorEastAsia" w:hAnsiTheme="minorEastAsia" w:hint="eastAsia"/>
          <w:b w:val="0"/>
          <w:szCs w:val="21"/>
        </w:rPr>
        <w:t>3、曲面</w:t>
      </w:r>
      <w:r w:rsidRPr="00DC4CB0">
        <w:rPr>
          <w:rFonts w:asciiTheme="minorEastAsia" w:eastAsiaTheme="minorEastAsia" w:hAnsiTheme="minorEastAsia"/>
          <w:b w:val="0"/>
          <w:position w:val="-10"/>
          <w:szCs w:val="21"/>
        </w:rPr>
        <w:object w:dxaOrig="1359" w:dyaOrig="320">
          <v:shape id="_x0000_i1028" type="#_x0000_t75" style="width:68.05pt;height:15.7pt" o:ole="">
            <v:imagedata r:id="rId13" o:title=""/>
          </v:shape>
          <o:OLEObject Type="Embed" ProgID="Equation.DSMT4" ShapeID="_x0000_i1028" DrawAspect="Content" ObjectID="_1446562795" r:id="rId14"/>
        </w:object>
      </w:r>
      <w:r w:rsidRPr="00DC4CB0">
        <w:rPr>
          <w:rFonts w:asciiTheme="minorEastAsia" w:eastAsiaTheme="minorEastAsia" w:hAnsiTheme="minorEastAsia" w:hint="eastAsia"/>
          <w:b w:val="0"/>
          <w:szCs w:val="21"/>
        </w:rPr>
        <w:t>。（</w:t>
      </w:r>
      <w:r w:rsidRPr="00DC4CB0">
        <w:rPr>
          <w:rFonts w:asciiTheme="minorEastAsia" w:eastAsiaTheme="minorEastAsia" w:hAnsiTheme="minorEastAsia"/>
          <w:b w:val="0"/>
          <w:szCs w:val="21"/>
        </w:rPr>
        <w:t>x y</w:t>
      </w:r>
      <w:r w:rsidRPr="00DC4CB0">
        <w:rPr>
          <w:rFonts w:asciiTheme="minorEastAsia" w:eastAsiaTheme="minorEastAsia" w:hAnsiTheme="minorEastAsia" w:hint="eastAsia"/>
          <w:b w:val="0"/>
          <w:szCs w:val="21"/>
        </w:rPr>
        <w:t>均在[</w:t>
      </w:r>
      <w:r w:rsidRPr="00DC4CB0">
        <w:rPr>
          <w:rFonts w:asciiTheme="minorEastAsia" w:eastAsiaTheme="minorEastAsia" w:hAnsiTheme="minorEastAsia"/>
          <w:b w:val="0"/>
          <w:szCs w:val="21"/>
        </w:rPr>
        <w:t>-</w:t>
      </w:r>
      <w:r w:rsidRPr="00DC4CB0">
        <w:rPr>
          <w:rFonts w:asciiTheme="minorEastAsia" w:eastAsiaTheme="minorEastAsia" w:hAnsiTheme="minorEastAsia" w:hint="eastAsia"/>
          <w:b w:val="0"/>
          <w:szCs w:val="21"/>
        </w:rPr>
        <w:t>2，2]，去掉网格，无刻度，色系为</w:t>
      </w:r>
      <w:r w:rsidRPr="00DC4CB0">
        <w:rPr>
          <w:rFonts w:asciiTheme="minorEastAsia" w:eastAsiaTheme="minorEastAsia" w:hAnsiTheme="minorEastAsia"/>
          <w:b w:val="0"/>
          <w:szCs w:val="21"/>
        </w:rPr>
        <w:t>flag</w:t>
      </w:r>
      <w:r w:rsidRPr="00DC4CB0">
        <w:rPr>
          <w:rFonts w:asciiTheme="minorEastAsia" w:eastAsiaTheme="minorEastAsia" w:hAnsiTheme="minorEastAsia" w:hint="eastAsia"/>
          <w:b w:val="0"/>
          <w:szCs w:val="21"/>
        </w:rPr>
        <w:t>）</w:t>
      </w:r>
    </w:p>
    <w:p w:rsidR="00DC4CB0" w:rsidRPr="008C4495" w:rsidRDefault="00670BA4" w:rsidP="00DC4CB0">
      <w:pPr>
        <w:keepNext/>
        <w:keepLines/>
        <w:spacing w:line="415" w:lineRule="auto"/>
        <w:outlineLvl w:val="2"/>
        <w:rPr>
          <w:rFonts w:ascii="Times New Roman" w:eastAsia="黑体" w:hAnsi="Times New Roman"/>
          <w:b/>
          <w:bCs/>
          <w:sz w:val="28"/>
          <w:szCs w:val="32"/>
        </w:rPr>
      </w:pPr>
      <w:r>
        <w:rPr>
          <w:rFonts w:eastAsia="黑体" w:hint="eastAsia"/>
          <w:b/>
          <w:bCs/>
          <w:sz w:val="28"/>
        </w:rPr>
        <w:t>二、</w:t>
      </w:r>
      <w:r w:rsidR="00DC4CB0" w:rsidRPr="008C4495">
        <w:rPr>
          <w:rFonts w:ascii="Times New Roman" w:eastAsia="黑体" w:hAnsi="Times New Roman" w:hint="eastAsia"/>
          <w:b/>
          <w:bCs/>
          <w:sz w:val="28"/>
          <w:szCs w:val="32"/>
        </w:rPr>
        <w:t>线性规划</w:t>
      </w:r>
    </w:p>
    <w:p w:rsidR="00DC4CB0" w:rsidRPr="00DC4CB0" w:rsidRDefault="00DC4CB0" w:rsidP="00DC4CB0">
      <w:pPr>
        <w:ind w:firstLineChars="200" w:firstLine="420"/>
        <w:rPr>
          <w:rFonts w:asciiTheme="minorEastAsia" w:eastAsiaTheme="minorEastAsia" w:hAnsiTheme="minorEastAsia"/>
          <w:b/>
          <w:bCs/>
          <w:position w:val="-72"/>
          <w:szCs w:val="21"/>
        </w:rPr>
      </w:pPr>
      <w:r w:rsidRPr="00DC4CB0">
        <w:rPr>
          <w:rFonts w:asciiTheme="minorEastAsia" w:eastAsiaTheme="minorEastAsia" w:hAnsiTheme="minorEastAsia" w:hint="eastAsia"/>
          <w:szCs w:val="21"/>
        </w:rPr>
        <w:t>4、</w:t>
      </w:r>
      <w:r w:rsidRPr="00DC4CB0">
        <w:rPr>
          <w:rFonts w:asciiTheme="minorEastAsia" w:eastAsiaTheme="minorEastAsia" w:hAnsiTheme="minorEastAsia"/>
          <w:b/>
          <w:bCs/>
          <w:position w:val="-84"/>
          <w:szCs w:val="21"/>
        </w:rPr>
        <w:object w:dxaOrig="2320" w:dyaOrig="1800">
          <v:shape id="_x0000_i1029" type="#_x0000_t75" style="width:116.5pt;height:90.35pt" o:ole="">
            <v:imagedata r:id="rId15" o:title=""/>
          </v:shape>
          <o:OLEObject Type="Embed" ProgID="Equation.DSMT4" ShapeID="_x0000_i1029" DrawAspect="Content" ObjectID="_1446562796" r:id="rId16"/>
        </w:object>
      </w:r>
      <w:r w:rsidRPr="00DC4CB0">
        <w:rPr>
          <w:rFonts w:asciiTheme="minorEastAsia" w:eastAsiaTheme="minorEastAsia" w:hAnsiTheme="minorEastAsia"/>
          <w:b/>
          <w:bCs/>
          <w:szCs w:val="21"/>
        </w:rPr>
        <w:fldChar w:fldCharType="begin"/>
      </w:r>
      <w:r w:rsidRPr="00DC4CB0">
        <w:rPr>
          <w:rFonts w:asciiTheme="minorEastAsia" w:eastAsiaTheme="minorEastAsia" w:hAnsiTheme="minorEastAsia"/>
          <w:b/>
          <w:bCs/>
          <w:szCs w:val="21"/>
        </w:rPr>
        <w:instrText xml:space="preserve"> QUOTE </w:instrText>
      </w:r>
      <m:oMath>
        <m:r>
          <m:rPr>
            <m:nor/>
          </m:rPr>
          <w:rPr>
            <w:rFonts w:asciiTheme="minorEastAsia" w:eastAsiaTheme="minorEastAsia" w:hAnsiTheme="minorEastAsia"/>
            <w:bCs/>
            <w:szCs w:val="21"/>
          </w:rPr>
          <m:t>min</m:t>
        </m:r>
        <m:r>
          <m:rPr>
            <m:nor/>
          </m:rPr>
          <w:rPr>
            <w:rFonts w:asciiTheme="minorEastAsia" w:eastAsiaTheme="minorEastAsia" w:hAnsi="Cambria Math" w:cs="Cambria Math"/>
            <w:bCs/>
            <w:szCs w:val="21"/>
          </w:rPr>
          <m:t>⁡</m:t>
        </m:r>
        <m:r>
          <m:rPr>
            <m:nor/>
          </m:rPr>
          <w:rPr>
            <w:rFonts w:asciiTheme="minorEastAsia" w:eastAsiaTheme="minorEastAsia" w:hAnsiTheme="minorEastAsia"/>
            <w:bCs/>
            <w:szCs w:val="21"/>
          </w:rPr>
          <m:t>(2x+3y+5z)</m:t>
        </m:r>
      </m:oMath>
      <w:r w:rsidRPr="00DC4CB0">
        <w:rPr>
          <w:rFonts w:asciiTheme="minorEastAsia" w:eastAsiaTheme="minorEastAsia" w:hAnsiTheme="minorEastAsia"/>
          <w:b/>
          <w:bCs/>
          <w:szCs w:val="21"/>
        </w:rPr>
        <w:fldChar w:fldCharType="end"/>
      </w:r>
    </w:p>
    <w:p w:rsidR="00DC4CB0" w:rsidRPr="00DC4CB0" w:rsidRDefault="00670BA4" w:rsidP="00DC4CB0">
      <w:pPr>
        <w:keepNext/>
        <w:keepLines/>
        <w:spacing w:line="415" w:lineRule="auto"/>
        <w:outlineLvl w:val="2"/>
        <w:rPr>
          <w:rFonts w:ascii="Times New Roman" w:eastAsia="黑体" w:hAnsi="Times New Roman"/>
          <w:b/>
          <w:bCs/>
          <w:sz w:val="28"/>
          <w:szCs w:val="32"/>
        </w:rPr>
      </w:pPr>
      <w:r>
        <w:rPr>
          <w:rFonts w:eastAsia="黑体" w:hint="eastAsia"/>
          <w:sz w:val="28"/>
        </w:rPr>
        <w:t>三、</w:t>
      </w:r>
      <w:r w:rsidR="00DC4CB0" w:rsidRPr="008C4495">
        <w:rPr>
          <w:rFonts w:ascii="Times New Roman" w:eastAsia="黑体" w:hAnsi="Times New Roman" w:hint="eastAsia"/>
          <w:b/>
          <w:bCs/>
          <w:sz w:val="28"/>
          <w:szCs w:val="32"/>
        </w:rPr>
        <w:t>规划模型</w:t>
      </w:r>
    </w:p>
    <w:p w:rsidR="00875E7A" w:rsidRDefault="00DC4CB0" w:rsidP="00DC4CB0">
      <w:pPr>
        <w:spacing w:line="360" w:lineRule="auto"/>
        <w:ind w:firstLineChars="200" w:firstLine="420"/>
        <w:rPr>
          <w:rFonts w:ascii="宋体" w:hAnsi="Times New Roman"/>
          <w:szCs w:val="21"/>
        </w:rPr>
      </w:pPr>
      <w:r w:rsidRPr="00DC4CB0">
        <w:rPr>
          <w:rFonts w:ascii="宋体" w:hAnsi="宋体" w:hint="eastAsia"/>
          <w:szCs w:val="21"/>
        </w:rPr>
        <w:t>5、</w:t>
      </w:r>
      <w:r w:rsidRPr="00DC4CB0">
        <w:rPr>
          <w:rFonts w:ascii="宋体" w:hAnsi="Times New Roman" w:hint="eastAsia"/>
          <w:szCs w:val="21"/>
        </w:rPr>
        <w:t>设有</w:t>
      </w:r>
      <w:proofErr w:type="gramStart"/>
      <w:r w:rsidRPr="00DC4CB0">
        <w:rPr>
          <w:rFonts w:ascii="宋体" w:hAnsi="Times New Roman" w:hint="eastAsia"/>
          <w:szCs w:val="21"/>
        </w:rPr>
        <w:t>一</w:t>
      </w:r>
      <w:proofErr w:type="gramEnd"/>
      <w:r w:rsidRPr="00DC4CB0">
        <w:rPr>
          <w:rFonts w:ascii="宋体" w:hAnsi="Times New Roman" w:hint="eastAsia"/>
          <w:szCs w:val="21"/>
        </w:rPr>
        <w:t>笔资金</w:t>
      </w:r>
      <w:r w:rsidRPr="00DC4CB0">
        <w:rPr>
          <w:rFonts w:ascii="宋体" w:hAnsi="Times New Roman"/>
          <w:szCs w:val="21"/>
        </w:rPr>
        <w:t>M=10</w:t>
      </w:r>
      <w:r w:rsidRPr="00DC4CB0">
        <w:rPr>
          <w:rFonts w:ascii="宋体" w:hAnsi="Times New Roman" w:hint="eastAsia"/>
          <w:szCs w:val="21"/>
        </w:rPr>
        <w:t>万，未来</w:t>
      </w:r>
      <w:r w:rsidRPr="00DC4CB0">
        <w:rPr>
          <w:rFonts w:ascii="宋体" w:hAnsi="Times New Roman"/>
          <w:szCs w:val="21"/>
        </w:rPr>
        <w:t>5</w:t>
      </w:r>
      <w:r w:rsidRPr="00DC4CB0">
        <w:rPr>
          <w:rFonts w:ascii="宋体" w:hAnsi="Times New Roman" w:hint="eastAsia"/>
          <w:szCs w:val="21"/>
        </w:rPr>
        <w:t>年内可以投资</w:t>
      </w:r>
      <w:r w:rsidRPr="00DC4CB0">
        <w:rPr>
          <w:rFonts w:ascii="宋体" w:hAnsi="Times New Roman"/>
          <w:szCs w:val="21"/>
        </w:rPr>
        <w:t>4</w:t>
      </w:r>
      <w:r w:rsidRPr="00DC4CB0">
        <w:rPr>
          <w:rFonts w:ascii="宋体" w:hAnsi="Times New Roman" w:hint="eastAsia"/>
          <w:szCs w:val="21"/>
        </w:rPr>
        <w:t>个项目。其中项目</w:t>
      </w:r>
      <w:r w:rsidRPr="00DC4CB0">
        <w:rPr>
          <w:rFonts w:ascii="宋体" w:hAnsi="Times New Roman"/>
          <w:szCs w:val="21"/>
        </w:rPr>
        <w:t>1</w:t>
      </w:r>
      <w:r w:rsidRPr="00DC4CB0">
        <w:rPr>
          <w:rFonts w:ascii="宋体" w:hAnsi="Times New Roman" w:hint="eastAsia"/>
          <w:szCs w:val="21"/>
        </w:rPr>
        <w:t>每年初投资，投资后第二年末才可回收资金，本利为</w:t>
      </w:r>
      <w:r w:rsidRPr="00DC4CB0">
        <w:rPr>
          <w:rFonts w:ascii="宋体" w:hAnsi="Times New Roman"/>
          <w:szCs w:val="21"/>
        </w:rPr>
        <w:t>115%</w:t>
      </w:r>
      <w:r w:rsidRPr="00DC4CB0">
        <w:rPr>
          <w:rFonts w:ascii="宋体" w:hAnsi="Times New Roman" w:hint="eastAsia"/>
          <w:szCs w:val="21"/>
        </w:rPr>
        <w:t>；项目</w:t>
      </w:r>
      <w:r w:rsidRPr="00DC4CB0">
        <w:rPr>
          <w:rFonts w:ascii="宋体" w:hAnsi="Times New Roman"/>
          <w:szCs w:val="21"/>
        </w:rPr>
        <w:t>2</w:t>
      </w:r>
      <w:r w:rsidRPr="00DC4CB0">
        <w:rPr>
          <w:rFonts w:ascii="宋体" w:hAnsi="Times New Roman" w:hint="eastAsia"/>
          <w:szCs w:val="21"/>
        </w:rPr>
        <w:t>只能在第三年初投资，到第五年末回收本利</w:t>
      </w:r>
      <w:r w:rsidRPr="00DC4CB0">
        <w:rPr>
          <w:rFonts w:ascii="宋体" w:hAnsi="Times New Roman"/>
          <w:szCs w:val="21"/>
        </w:rPr>
        <w:t>125%,</w:t>
      </w:r>
      <w:r w:rsidRPr="00DC4CB0">
        <w:rPr>
          <w:rFonts w:ascii="宋体" w:hAnsi="Times New Roman" w:hint="eastAsia"/>
          <w:szCs w:val="21"/>
        </w:rPr>
        <w:t>但不超过</w:t>
      </w:r>
      <w:r w:rsidRPr="00DC4CB0">
        <w:rPr>
          <w:rFonts w:ascii="宋体" w:hAnsi="Times New Roman"/>
          <w:szCs w:val="21"/>
        </w:rPr>
        <w:t>3</w:t>
      </w:r>
      <w:r w:rsidRPr="00DC4CB0">
        <w:rPr>
          <w:rFonts w:ascii="宋体" w:hAnsi="Times New Roman" w:hint="eastAsia"/>
          <w:szCs w:val="21"/>
        </w:rPr>
        <w:t>万；项目</w:t>
      </w:r>
      <w:r w:rsidRPr="00DC4CB0">
        <w:rPr>
          <w:rFonts w:ascii="宋体" w:hAnsi="Times New Roman"/>
          <w:szCs w:val="21"/>
        </w:rPr>
        <w:t>3</w:t>
      </w:r>
      <w:r w:rsidRPr="00DC4CB0">
        <w:rPr>
          <w:rFonts w:ascii="宋体" w:hAnsi="Times New Roman" w:hint="eastAsia"/>
          <w:szCs w:val="21"/>
        </w:rPr>
        <w:t>在第二年初投资，第五年末回收本利</w:t>
      </w:r>
      <w:r w:rsidRPr="00DC4CB0">
        <w:rPr>
          <w:rFonts w:ascii="宋体" w:hAnsi="Times New Roman"/>
          <w:szCs w:val="21"/>
        </w:rPr>
        <w:t>140%</w:t>
      </w:r>
      <w:r w:rsidRPr="00DC4CB0">
        <w:rPr>
          <w:rFonts w:ascii="宋体" w:hAnsi="Times New Roman" w:hint="eastAsia"/>
          <w:szCs w:val="21"/>
        </w:rPr>
        <w:t>，但不超过</w:t>
      </w:r>
      <w:r w:rsidRPr="00DC4CB0">
        <w:rPr>
          <w:rFonts w:ascii="宋体" w:hAnsi="Times New Roman"/>
          <w:szCs w:val="21"/>
        </w:rPr>
        <w:t>4</w:t>
      </w:r>
      <w:r w:rsidRPr="00DC4CB0">
        <w:rPr>
          <w:rFonts w:ascii="宋体" w:hAnsi="Times New Roman" w:hint="eastAsia"/>
          <w:szCs w:val="21"/>
        </w:rPr>
        <w:t>万；项目</w:t>
      </w:r>
      <w:r w:rsidRPr="00DC4CB0">
        <w:rPr>
          <w:rFonts w:ascii="宋体" w:hAnsi="Times New Roman"/>
          <w:szCs w:val="21"/>
        </w:rPr>
        <w:t>4</w:t>
      </w:r>
      <w:r w:rsidRPr="00DC4CB0">
        <w:rPr>
          <w:rFonts w:ascii="宋体" w:hAnsi="Times New Roman" w:hint="eastAsia"/>
          <w:szCs w:val="21"/>
        </w:rPr>
        <w:t>每年初投资，年末回收本利</w:t>
      </w:r>
      <w:r w:rsidRPr="00DC4CB0">
        <w:rPr>
          <w:rFonts w:ascii="宋体" w:hAnsi="Times New Roman"/>
          <w:szCs w:val="21"/>
        </w:rPr>
        <w:t>106%</w:t>
      </w:r>
      <w:r w:rsidRPr="00DC4CB0">
        <w:rPr>
          <w:rFonts w:ascii="宋体" w:hAnsi="Times New Roman" w:hint="eastAsia"/>
          <w:szCs w:val="21"/>
        </w:rPr>
        <w:t>；试确定</w:t>
      </w:r>
      <w:r w:rsidRPr="00DC4CB0">
        <w:rPr>
          <w:rFonts w:ascii="宋体" w:hAnsi="Times New Roman"/>
          <w:szCs w:val="21"/>
        </w:rPr>
        <w:t>5</w:t>
      </w:r>
      <w:r w:rsidRPr="00DC4CB0">
        <w:rPr>
          <w:rFonts w:ascii="宋体" w:hAnsi="Times New Roman" w:hint="eastAsia"/>
          <w:szCs w:val="21"/>
        </w:rPr>
        <w:t>年内如何安排投资？</w:t>
      </w:r>
    </w:p>
    <w:p w:rsidR="00DC4CB0" w:rsidRPr="00DC4CB0" w:rsidRDefault="00DC4CB0" w:rsidP="00DC4CB0">
      <w:pPr>
        <w:spacing w:line="360" w:lineRule="auto"/>
        <w:ind w:firstLineChars="200" w:firstLine="420"/>
        <w:rPr>
          <w:szCs w:val="21"/>
        </w:rPr>
      </w:pPr>
    </w:p>
    <w:sectPr w:rsidR="00DC4CB0" w:rsidRPr="00DC4CB0" w:rsidSect="001E0B3C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70BA4"/>
    <w:rsid w:val="00442FAF"/>
    <w:rsid w:val="00670BA4"/>
    <w:rsid w:val="00875E7A"/>
    <w:rsid w:val="00BB04AC"/>
    <w:rsid w:val="00C3180D"/>
    <w:rsid w:val="00DC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BA4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670BA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670BA4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670BA4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670BA4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Body Text"/>
    <w:basedOn w:val="a"/>
    <w:link w:val="Char"/>
    <w:rsid w:val="00670BA4"/>
    <w:rPr>
      <w:rFonts w:ascii="宋体" w:hAnsi="Times New Roman"/>
      <w:b/>
      <w:bCs/>
      <w:szCs w:val="20"/>
    </w:rPr>
  </w:style>
  <w:style w:type="character" w:customStyle="1" w:styleId="Char">
    <w:name w:val="正文文本 Char"/>
    <w:basedOn w:val="a0"/>
    <w:link w:val="a3"/>
    <w:rsid w:val="00670BA4"/>
    <w:rPr>
      <w:rFonts w:ascii="宋体" w:eastAsia="宋体" w:hAnsi="Times New Roman" w:cs="Times New Roman"/>
      <w:b/>
      <w:bCs/>
      <w:szCs w:val="20"/>
    </w:rPr>
  </w:style>
  <w:style w:type="paragraph" w:styleId="a4">
    <w:name w:val="Balloon Text"/>
    <w:basedOn w:val="a"/>
    <w:link w:val="Char0"/>
    <w:uiPriority w:val="99"/>
    <w:semiHidden/>
    <w:unhideWhenUsed/>
    <w:rsid w:val="00670BA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70BA4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471</Characters>
  <Application>Microsoft Office Word</Application>
  <DocSecurity>0</DocSecurity>
  <Lines>3</Lines>
  <Paragraphs>1</Paragraphs>
  <ScaleCrop>false</ScaleCrop>
  <Company>user</Company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sunyl</dc:creator>
  <cp:keywords/>
  <dc:description/>
  <cp:lastModifiedBy>sun</cp:lastModifiedBy>
  <cp:revision>6</cp:revision>
  <dcterms:created xsi:type="dcterms:W3CDTF">2013-11-21T02:10:00Z</dcterms:created>
  <dcterms:modified xsi:type="dcterms:W3CDTF">2013-11-21T10:13:00Z</dcterms:modified>
</cp:coreProperties>
</file>