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工作交接文档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需要交接的内容主要包括三大部分，第一部分是主</w:t>
      </w:r>
      <w:r>
        <w:rPr>
          <w:rFonts w:hint="eastAsia"/>
          <w:lang w:val="en-US" w:eastAsia="zh-CN"/>
        </w:rPr>
        <w:t>APP的录音模块(线上项目)，第二部分是主播版录音app的录音模块(预研项目)。两个模块处理流程不一样，主APP是实时采集、处理、编码，主播录音APP是先采集后处理。第三部分是趣配音相关的部分功能。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eastAsia="zh-CN"/>
        </w:rPr>
        <w:t>录音模块包含以下几个项目：</w:t>
      </w:r>
      <w:r>
        <w:rPr>
          <w:rFonts w:hint="eastAsia" w:eastAsiaTheme="minorEastAsia"/>
          <w:lang w:eastAsia="zh-CN"/>
        </w:rPr>
        <w:t>AudioProcessor(新版安卓录音底层编解码)</w:t>
      </w:r>
      <w:r>
        <w:rPr>
          <w:rFonts w:hint="eastAsia"/>
          <w:lang w:eastAsia="zh-CN"/>
        </w:rPr>
        <w:t>、beautify(声音美化)、noise-suppression(降噪)、morph-filter(变声滤镜)、Minions(小黄人变声)、echo-filter(回声混响滤镜)、echo-cancellation（回声消除）。其中，</w:t>
      </w:r>
      <w:r>
        <w:rPr>
          <w:rFonts w:hint="eastAsia" w:eastAsiaTheme="minorEastAsia"/>
          <w:lang w:eastAsia="zh-CN"/>
        </w:rPr>
        <w:t>AudioProcessor</w:t>
      </w:r>
      <w:r>
        <w:rPr>
          <w:rFonts w:hint="eastAsia"/>
          <w:lang w:eastAsia="zh-CN"/>
        </w:rPr>
        <w:t>是专门为安卓实现的；echo-cancellation没有运用在</w:t>
      </w:r>
      <w:r>
        <w:rPr>
          <w:rFonts w:hint="eastAsia"/>
          <w:lang w:val="en-US" w:eastAsia="zh-CN"/>
        </w:rPr>
        <w:t>iOS录音模块，iOS使用系统自带的回声消除功能；其他音频的处理，Android和iOS共用。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APP录音模块(安卓)音频数据流向如图1所示。完全理解整个录音模块，关键在于理解音频数据的处理流程。①背景音乐和音效解码的数据经过混音后分为两路，一路送到扬声器进行音频渲染，另一路与采集到的人声混音并进行编码。②回声消除模块输入数据有两路，分别是扬声器渲染的音频数据（单声道）、麦克风采集的音频数据（单声道、包括人声和外放的音乐）。经过回声消除模块，得到一路数据，即纯净的人声。③采集到的人声需要经过进一步的处理才能与解码的背景音乐混音。处理流程依次是：noise-suppression(降噪)、beautify(声音美化)、echo-filter(回声/混响滤镜)、变声。变声包括Minions(小黄人变声)和morph-filter(变声滤镜)，二者选其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各项目内均包含完整的测试样例、测试数据、测试脚本和编译打包脚本。下面详细介绍</w:t>
      </w:r>
      <w:r>
        <w:rPr>
          <w:rFonts w:hint="eastAsia" w:eastAsiaTheme="minorEastAsia"/>
          <w:lang w:eastAsia="zh-CN"/>
        </w:rPr>
        <w:t>AudioProcessor</w:t>
      </w:r>
      <w:r>
        <w:rPr>
          <w:rFonts w:hint="eastAsia"/>
          <w:lang w:eastAsia="zh-CN"/>
        </w:rPr>
        <w:t>项目，其他项目介绍参考</w:t>
      </w:r>
      <w:r>
        <w:rPr>
          <w:rFonts w:hint="eastAsia"/>
          <w:lang w:val="en-US" w:eastAsia="zh-CN"/>
        </w:rPr>
        <w:t>Excel表格。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1547495"/>
            <wp:effectExtent l="0" t="0" r="5715" b="14605"/>
            <wp:docPr id="1" name="图片 1" descr="audio_flow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udio_flow_n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安卓主app录音模块数据流图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AudioProcessor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①解码背景音乐，支持音量设置，淡入淡出效果。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②解码音效文件。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③混合</w:t>
      </w:r>
      <w:r>
        <w:rPr>
          <w:rFonts w:hint="eastAsia" w:asciiTheme="minorEastAsia" w:hAnsiTheme="minorEastAsia" w:cstheme="minorEastAsia"/>
          <w:lang w:eastAsia="zh-CN"/>
        </w:rPr>
        <w:t>多路音频。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④实现音频编码封装功能。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⑤实现音频无缝裁剪，支持恢复剪切位置编码器与解码器的状态。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⑥实现完整的日志管理，支持写文件、打印到屏幕或者输入到Android日志机制，支持设置日志级别。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1.2 原理及难点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通过调用ffmpeg的API实现音频的编解码功能。多路混音算法与趣配音人声背景音乐混音算法一致。解码的音频数据与需要编码的音频数据通过AVAudioFifo做缓存。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项目容易理解的是音效解码和多路混音功能。项目的难点在于实现音频的无缝裁剪。如果裁剪后的音频数据不连贯，会出现明显的pop音。AAC编码模块（AacEncoder）记录每一帧的大小是为了精确裁剪。背景音乐解码器(BgmDecoder)记录背景音乐开关、麦克风开关、音量大小等操作也是为了实现精确裁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音频裁剪调用流程可以参考TestSeek.cpp。实现原理：①根据时间剪切编码后的AAC文件。②从AAC编码器获取精确的裁剪时间③将精确的裁剪时间设置到BgmDecoder，恢复裁剪位置的解码器状态。Seek到背景音乐前几帧，解码背景音乐。④用解码的背景音乐数据恢复AAC编码器的状态。AAC编码器刚开始编码时会出现一到两帧的静音帧，需要丢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1.3 背景</w:t>
      </w:r>
      <w:r>
        <w:rPr>
          <w:rFonts w:hint="eastAsia" w:asciiTheme="minorEastAsia" w:hAnsiTheme="minorEastAsia" w:cstheme="minorEastAsia"/>
          <w:lang w:val="en-US" w:eastAsia="zh-CN"/>
        </w:rPr>
        <w:tab/>
        <w:t>音乐裁剪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用户录音过程中可能会出现各种操作，例如：关闭和开启背景音乐，更换背景音乐，开启和关闭麦克风采集。为了实现精确裁剪，恢复裁剪位置的背景音乐状态，需要记录用户的各种操作。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根据用户的操作，可以将录制状态分为：带背景音乐(Bgm)和不带背景音乐（Margin）。将不同的录制状态定义为片段（Segment），</w:t>
      </w:r>
      <w:r>
        <w:rPr>
          <w:rFonts w:hint="default" w:asciiTheme="minorEastAsia" w:hAnsiTheme="minorEastAsia" w:cstheme="minorEastAsia"/>
          <w:lang w:val="en-US" w:eastAsia="zh-CN"/>
        </w:rPr>
        <w:t>BgmInfo</w:t>
      </w:r>
      <w:r>
        <w:rPr>
          <w:rFonts w:hint="eastAsia" w:asciiTheme="minorEastAsia" w:hAnsiTheme="minorEastAsia" w:cstheme="minorEastAsia"/>
          <w:lang w:val="en-US" w:eastAsia="zh-CN"/>
        </w:rPr>
        <w:t>用来记录每个片段的信息，这些信息包括：当前片段的类型（Bgm/Margin）、当前片段背景音乐的文件路径、当前片段第一个样本点在背景音乐中的位置、当前片段播放的样本点个数、当前片段的播放时间。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需要新增片段的场景：①初始状态转为录音状态（Bgm/Margin）②Margin状态转为Bgm状态</w:t>
      </w:r>
      <w:r>
        <w:rPr>
          <w:rFonts w:hint="eastAsia"/>
          <w:lang w:val="en-US" w:eastAsia="zh-CN"/>
        </w:rPr>
        <w:t>③Bgm状态转为Margin状态。④更换背景音乐。PS：只有背景音乐的情况下，开关背景音乐不新增片段；同理，Margin状态下，开关麦克风开关不新增片段。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裁剪方法：①获取AAC音频文件的精确裁剪位置（单位为秒）②计算裁剪位置位于哪一个片段③计算裁剪位置位于哪一个样本点④恢复裁剪位置的状态，精确到样本点。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趣配音相关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2.1功能：①人声背景音乐混音②视频字幕前添加角色头像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人声背景音乐混音原理：①根据配置的文件路径及参数，分别解码压缩的背景音乐和人声。将解码的音频数据分别放入各自的fifo。②从两个fifo中分别取等长度的音频数据进行混音，这里需要注意对音频溢出做处理。③将混音后的音频数据放入编码的fifo。④从编码的fifo中取音频数据，送给AAC编码器进行编码。⑤将编码后的音频packet封装到MP4文件中。⑥若有视频，则读取视频packet，以拷贝的形式封装到MP4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视频字幕前添加角色头像原理：①加工srt字幕文件，在字幕前添加角色信息(ABCD)。②调用ffmpeg命令，将字幕写入视频时，在命令行中配置头像（图片）的文件路径。③在ffmpeg的subtitles滤镜中解码头像（图片）④修改libass源码，根据字幕前添加的角色信息，给每条track加上角色属性。⑤在subtitles滤镜中，根据libass提供的字幕信息，计算头像的绘制位置。⑥根据overlay滤镜，实现图像的叠加功，将角色头像叠加到视频中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主APP线上音频处理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-cancellation（回声消除）：线上使用的传统的回声消除算法，没有使用基于AI的回声消除算法。基于AI的回声消除算法移植到客户端CPU占用率高，需要进一步优化。要保证较好的回声消除效果，需要保证一下三点：①音频从扬声器渲染到被麦克风采集的延时要短，越短越好。②保证扬声器平稳的渲染音频。③保证麦克风平稳的采集音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noise-suppression(降噪)</w:t>
      </w:r>
      <w:r>
        <w:rPr>
          <w:rFonts w:hint="eastAsia"/>
          <w:lang w:val="en-US" w:eastAsia="zh-CN"/>
        </w:rPr>
        <w:t>：参考Excel文档。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beautify(声音美化)：实现了均衡器、单频段压缩器、多频段压缩器、扩展器、限制器、镶边效果器。主播版录音APP的音效处理可以参考或移植该项目。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echo-filter(回声/混响滤镜)</w:t>
      </w:r>
      <w:r>
        <w:rPr>
          <w:rFonts w:hint="eastAsia"/>
          <w:lang w:val="en-US" w:eastAsia="zh-CN"/>
        </w:rPr>
        <w:t>:参考Excel文档。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morph-filter(变声滤镜)</w:t>
      </w:r>
      <w:r>
        <w:rPr>
          <w:rFonts w:hint="eastAsia"/>
          <w:lang w:val="en-US" w:eastAsia="zh-CN"/>
        </w:rPr>
        <w:t>：参考Excel文档。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Minions(小黄人变声)：参考Excel文档。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主APP音频处理优化项目（未上线）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线上的多个音频处理模块接口较多，而且每添加一个接口，安卓需要重新封装。另外，音效全选的情况下，音频数据需要在JNI拷贝多次，效率低。xmly-audio-effect(主app录音模块音效库)将主APP录音模块的多个音频处理模块统一在一个框架下，集成了降噪、声音美化、回声、混响、变声等多个音频处理模块。所有的音频处理全部在C层实现，避免了数据在JNI多次拷贝。此外，添加新的功能模块也不用改动接口，简化客户端操作。xmly-audio-effect实现了完整的安卓音频采集、处理和渲染demo，支持日志管理，记录用户的所有操作，方便分析错误。如果需要添加新的模块，参考旧模块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aecm(重构的回声消除)：参考Excel文档。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AecTest(回声消除效果测试)：参考Excel文档。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主播版录音APP音频处理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audio-effect(主播版录音app音效处理)框架与主APP录音模块音效库相似，降噪和声音美化功能可以根据产品需求主APP录音模块音效库移植过来。该项目内已经从sox中移植了可调参的混响效果器和回声效果器。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hrtf(3D音效)：参考Excel文档。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播版录音APP音频处理建议：①优化降噪效果。②考虑到背景音乐本来就有3D环绕的情况，建议背景音乐解码成双声道。③根据人声音量自动调整配乐音量（side-chain）可以根据需求选择闪避处理器或压缩器，如下图所示。闪避处理器的效果会比较突出人声，压缩器的效果人声和音乐更融合。④多轨音频合并不能将音乐作为一个声道，人声作为一个声道，需要混合后分布在两个声道。⑤生成最终的音频压缩文件建议使用各自平台的硬件编码器进行编码，同时支持ffmpeg软件编码，兼容部分机型。⑥设计框架记录音效配置，根据配置渲染音频和处理编码音频⑦了解音效处理原理和场景可以参考《混音指南》，实现音效处理器可以从sox移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4955" cy="2677795"/>
            <wp:effectExtent l="0" t="0" r="17145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roid Sans Fallback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3ueKFAIAABMEAAAOAAAAZHJz&#10;L2Uyb0RvYy54bWytU02O0zAU3iNxB8t7mrQV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p6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MDe54o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88E71"/>
    <w:multiLevelType w:val="multilevel"/>
    <w:tmpl w:val="DFB88E7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B17A7"/>
    <w:rsid w:val="06DF3F3D"/>
    <w:rsid w:val="27C67D3B"/>
    <w:rsid w:val="2F594251"/>
    <w:rsid w:val="2FED2E9F"/>
    <w:rsid w:val="2FFA208C"/>
    <w:rsid w:val="32D50358"/>
    <w:rsid w:val="33FF0998"/>
    <w:rsid w:val="34329C82"/>
    <w:rsid w:val="37EF9CF2"/>
    <w:rsid w:val="39D75AD5"/>
    <w:rsid w:val="3B73BDAD"/>
    <w:rsid w:val="3BBE37C9"/>
    <w:rsid w:val="3BDD3084"/>
    <w:rsid w:val="3BFB9A57"/>
    <w:rsid w:val="3CE4F34D"/>
    <w:rsid w:val="3EBDAFE1"/>
    <w:rsid w:val="3F3983A2"/>
    <w:rsid w:val="3FFE314C"/>
    <w:rsid w:val="47098D0D"/>
    <w:rsid w:val="4DF72AEE"/>
    <w:rsid w:val="4DF968A8"/>
    <w:rsid w:val="4DFEAC57"/>
    <w:rsid w:val="4FCABF37"/>
    <w:rsid w:val="4FFF5ECD"/>
    <w:rsid w:val="50EFB136"/>
    <w:rsid w:val="538F65DF"/>
    <w:rsid w:val="57D7C8F2"/>
    <w:rsid w:val="57F3A686"/>
    <w:rsid w:val="5A7DF489"/>
    <w:rsid w:val="5BE38E9A"/>
    <w:rsid w:val="5E7E9375"/>
    <w:rsid w:val="5FEF1AA0"/>
    <w:rsid w:val="5FF52DAA"/>
    <w:rsid w:val="5FFB136F"/>
    <w:rsid w:val="5FFF44C5"/>
    <w:rsid w:val="6AEE3D45"/>
    <w:rsid w:val="6B5E6F29"/>
    <w:rsid w:val="6BFEF837"/>
    <w:rsid w:val="6CBF3B2C"/>
    <w:rsid w:val="6CFEF49E"/>
    <w:rsid w:val="6E5B0FC8"/>
    <w:rsid w:val="6EDD5359"/>
    <w:rsid w:val="6EEFD31C"/>
    <w:rsid w:val="6EFF7D07"/>
    <w:rsid w:val="6FBAD8C2"/>
    <w:rsid w:val="6FBF797E"/>
    <w:rsid w:val="6FCFD569"/>
    <w:rsid w:val="6FFB5D13"/>
    <w:rsid w:val="6FFC524A"/>
    <w:rsid w:val="6FFFD448"/>
    <w:rsid w:val="71425D0D"/>
    <w:rsid w:val="71B7C3FB"/>
    <w:rsid w:val="71BEBC13"/>
    <w:rsid w:val="727C3B90"/>
    <w:rsid w:val="75FFAD97"/>
    <w:rsid w:val="7768921E"/>
    <w:rsid w:val="777F797E"/>
    <w:rsid w:val="779F3730"/>
    <w:rsid w:val="77F79198"/>
    <w:rsid w:val="77FBD25F"/>
    <w:rsid w:val="77FFD171"/>
    <w:rsid w:val="7AEEA7D4"/>
    <w:rsid w:val="7B7B277D"/>
    <w:rsid w:val="7BCDDC02"/>
    <w:rsid w:val="7BE7EDA7"/>
    <w:rsid w:val="7BEBDF8E"/>
    <w:rsid w:val="7BF3C07E"/>
    <w:rsid w:val="7BFEF478"/>
    <w:rsid w:val="7C7FCDD5"/>
    <w:rsid w:val="7D7BA324"/>
    <w:rsid w:val="7DDF20D2"/>
    <w:rsid w:val="7EFF0556"/>
    <w:rsid w:val="7F3F54F7"/>
    <w:rsid w:val="7F5FD620"/>
    <w:rsid w:val="7F7B8D65"/>
    <w:rsid w:val="7F7F0637"/>
    <w:rsid w:val="7F9E14B6"/>
    <w:rsid w:val="7FA64A26"/>
    <w:rsid w:val="7FB6BACE"/>
    <w:rsid w:val="7FF55C9F"/>
    <w:rsid w:val="7FF77788"/>
    <w:rsid w:val="7FFA6659"/>
    <w:rsid w:val="7FFB62D5"/>
    <w:rsid w:val="7FFBF655"/>
    <w:rsid w:val="7FFE72CF"/>
    <w:rsid w:val="87EDD115"/>
    <w:rsid w:val="89BB2C24"/>
    <w:rsid w:val="8F9E70AE"/>
    <w:rsid w:val="95FC8A56"/>
    <w:rsid w:val="A4DCD4A0"/>
    <w:rsid w:val="A87E94A1"/>
    <w:rsid w:val="A9EE6C00"/>
    <w:rsid w:val="ABF73D7A"/>
    <w:rsid w:val="AFB3847F"/>
    <w:rsid w:val="B0FFE0BA"/>
    <w:rsid w:val="B1FFB5DE"/>
    <w:rsid w:val="B2F1FA4F"/>
    <w:rsid w:val="B4BCF07A"/>
    <w:rsid w:val="B5EB112C"/>
    <w:rsid w:val="BAEF4DE3"/>
    <w:rsid w:val="BD6B5F89"/>
    <w:rsid w:val="BD756568"/>
    <w:rsid w:val="BDBD8EF5"/>
    <w:rsid w:val="BE3FD491"/>
    <w:rsid w:val="BE9F9914"/>
    <w:rsid w:val="BEFEA603"/>
    <w:rsid w:val="BF4DE0E6"/>
    <w:rsid w:val="BF7649C2"/>
    <w:rsid w:val="BFCE00C9"/>
    <w:rsid w:val="BFCFEFB0"/>
    <w:rsid w:val="BFF38C64"/>
    <w:rsid w:val="BFFEB90F"/>
    <w:rsid w:val="C4EEEA62"/>
    <w:rsid w:val="C76D7DA4"/>
    <w:rsid w:val="CB733DE2"/>
    <w:rsid w:val="CB753753"/>
    <w:rsid w:val="CB77673E"/>
    <w:rsid w:val="CDEBB9B6"/>
    <w:rsid w:val="D3ED85E6"/>
    <w:rsid w:val="D6BD4E1F"/>
    <w:rsid w:val="D9F2A8A8"/>
    <w:rsid w:val="D9FBF0E6"/>
    <w:rsid w:val="D9FF7C43"/>
    <w:rsid w:val="DAF54D5D"/>
    <w:rsid w:val="DC6F8703"/>
    <w:rsid w:val="DD565C16"/>
    <w:rsid w:val="DDD6469C"/>
    <w:rsid w:val="DEFFA5D7"/>
    <w:rsid w:val="DF7FF6D7"/>
    <w:rsid w:val="DFDFB700"/>
    <w:rsid w:val="DFFE76EF"/>
    <w:rsid w:val="DFFF80B6"/>
    <w:rsid w:val="DFFFCF9A"/>
    <w:rsid w:val="E6E70969"/>
    <w:rsid w:val="E7BEE91C"/>
    <w:rsid w:val="E7FF63F4"/>
    <w:rsid w:val="EB7F32C6"/>
    <w:rsid w:val="ECFCF554"/>
    <w:rsid w:val="EE7D0E6A"/>
    <w:rsid w:val="EEF79B8A"/>
    <w:rsid w:val="EF4F7E3A"/>
    <w:rsid w:val="EFB3B583"/>
    <w:rsid w:val="EFCB7281"/>
    <w:rsid w:val="F4BFD800"/>
    <w:rsid w:val="F76FF331"/>
    <w:rsid w:val="F7BB1D0C"/>
    <w:rsid w:val="F7F7BF05"/>
    <w:rsid w:val="F7FD0AC7"/>
    <w:rsid w:val="F85C261F"/>
    <w:rsid w:val="FAFB33D6"/>
    <w:rsid w:val="FB677F1A"/>
    <w:rsid w:val="FB77C2D4"/>
    <w:rsid w:val="FBCFBB79"/>
    <w:rsid w:val="FBFFD0DE"/>
    <w:rsid w:val="FCF581B0"/>
    <w:rsid w:val="FCFFB480"/>
    <w:rsid w:val="FD97F4E5"/>
    <w:rsid w:val="FDC3D909"/>
    <w:rsid w:val="FDF3861F"/>
    <w:rsid w:val="FE5B3494"/>
    <w:rsid w:val="FEBBF784"/>
    <w:rsid w:val="FEE61D35"/>
    <w:rsid w:val="FEFE391C"/>
    <w:rsid w:val="FEFF074A"/>
    <w:rsid w:val="FF3B17A7"/>
    <w:rsid w:val="FF7F5AA4"/>
    <w:rsid w:val="FF7F7197"/>
    <w:rsid w:val="FF7F875B"/>
    <w:rsid w:val="FFAED02F"/>
    <w:rsid w:val="FFAFEC51"/>
    <w:rsid w:val="FFBF6469"/>
    <w:rsid w:val="FFBF7FD6"/>
    <w:rsid w:val="FFC89627"/>
    <w:rsid w:val="FFDCDAC9"/>
    <w:rsid w:val="FFDEAC0D"/>
    <w:rsid w:val="FFEFBE64"/>
    <w:rsid w:val="FFEFDD93"/>
    <w:rsid w:val="FFFBB437"/>
    <w:rsid w:val="FFFCFA7E"/>
    <w:rsid w:val="FFFE38A2"/>
    <w:rsid w:val="FFFEF6E7"/>
    <w:rsid w:val="FFFF08E5"/>
    <w:rsid w:val="FFF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2019-09-11T01:48:00Z</dcterms:created>
  <dc:creator>layne</dc:creator>
  <cp:lastModifiedBy>layne</cp:lastModifiedBy>
  <dcterms:modified xsi:type="dcterms:W3CDTF">2019-09-18T14:48:47Z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