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MP4结构</w:t>
      </w: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简述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MP4(MPEG-4 Part 14)是在ISO/IEC 14496-14标准文件中定义的，属于MPEG-4的一部分。MP4是一种描述较为全面的容器格式，被认为可以在其中嵌入任何形式的数据，各种编码的视频、音频等，常见的大部分的MP4文件存放的AVC(H.264)或MPEG-4(Part 2)编码的视频和AAC编码的音频。MP4格式的官方文件后缀名是.mp4，还有其他的以mp4为基础进行的扩展或者是阉割版的格式，如：M4V、3GP、F4V等。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mp4是由一个个box组成的，大box中存放小box，一级嵌套一级来存放媒体信息。box的基本结构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ftyp box、moov box、mdat box等。一般要把moov放在mdat前面达到快速起播。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t>一个 box 是由 box header 和 box 里面包含的数据组成。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instrText xml:space="preserve"> HYPERLINK "https://weichao.io/2018/05/16/MP4-%E5%B0%81%E8%A3%85%E6%A0%BC%E5%BC%8F/" \l "box-header" \o "box header" </w:instrTex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fldChar w:fldCharType="end"/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t>box header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t>包含了 box 的大小size和类型type等信息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。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t>其中，size指明了整个box所占用的大小（包括 header 部分）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t>（1）size = 0 表示该 box 是最后一个 box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；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t>（2）如果 box 很大（例如存放具体视频数据的 mdat box），超过了 uint32 的最大数值，size 就被设置为 1，并用接下来的 uint64 的 largesize 来存放大小。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t>type = uuid 表示该 box 中的数据是用户自定义扩展类型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。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t>box 中的字节序为网络字节序，也就是大端字节序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(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t>Big-Endian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)。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  <w:t>box 根据 header 部分包含的信息的不同可以分为 Box 和 Full Box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。Full box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多了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version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和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flags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ftyp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File type box是MP4文件的第一个box，在根目录。Type是ftyp，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body依次包括1个32位的major brand（4个字符）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1个32位的minor version（整数）和1个以32位（4个字符）为单位元素的数组compatible brands。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free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Free Space box中的内容是无关紧要的，可以被忽略。该box被删除后，不会对播放产生任何影响，它的type域可以是free或skip。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四、mdat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Media data box是文件层 box，可以有多个，也可以没有（当媒体数据全部为外部文件引用时），用于存储媒体数据，type是mdat。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数据直接跟在box type字段后面，它的结构是由metadata来描述的，metadata通过文件中的绝对偏移来引用媒体数据。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五、moov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Movie box是文件层box，唯一。存放metadata信息，检索mdat中chunk和sample数据。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一般情况下，包含1个mvhd和若干个trak。其中mvhd为header box，一般作为moov的第一个子box出现。trak包含了一个track的相关信息，是一个container box。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1、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mvhd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Size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：box大小。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Type：mvhd。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Version：版本。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ascii="Lato" w:hAnsi="Lato" w:eastAsia="Lato" w:cs="Lato"/>
          <w:i w:val="0"/>
          <w:caps w:val="0"/>
          <w:color w:val="555555"/>
          <w:spacing w:val="0"/>
          <w:kern w:val="0"/>
          <w:sz w:val="21"/>
          <w:szCs w:val="21"/>
          <w:shd w:val="clear" w:fill="F5F5F5"/>
          <w:lang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Flags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：扩展标志位。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creation_time;创建时间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，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相对于UTC时间1904-01-01零点的秒数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modification_time;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修订时间。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timescale;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时间基准，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在1秒时间内的刻度值，可以理解为1秒长度的时间单元数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，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一般情况下视频的都是90000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duration;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文件时长，以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timescale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为基准。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Rate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播放速率，为1.0表示正常播放。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Volume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 xml:space="preserve"> 1.0表示最大音量。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Reserved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matrix视频变换矩阵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pre_defined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next_track_ID下一个track使用的id号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2、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trak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tra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c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k box是一个container box，其子box包含了该track的媒体数据引用和描述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。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一个MP4文件中的媒体有一个或多个track，这些track之间彼此独立，有自己的时间和空间信息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。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必须包含一个tkhd box和一个mdia box。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Type是trak。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2.1 tkhd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Size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：box大小。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Type：tkhd。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Version：版本。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Flags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：播放时是否被引用。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track_ID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i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d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号，不能重复且不能为0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reserved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Duration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 xml:space="preserve"> track的时长，以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timescale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为基准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reserved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layer 视频层，默认为0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alternate_group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volume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reserved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matrix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Width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 xml:space="preserve"> 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Height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 xml:space="preserve"> 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2.2、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mdia（Media）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包含了该 track 的媒体信息，比如媒体类型和 sample 信息。其必须包含：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（1）一个媒体头 mdhd；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（2）一个句柄参考 hdlr；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（3）一个媒体信息 minf 和 udta。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2.2.1、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mdhd（Media Header）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包含了该 track 的总体信息，mdhd 和 tkhd 内容大致都是一样的。tkhd 通常是对指定的 track 设定相关属性和内容，而 mdhd 是针对于独立的 media 来设置的，一般情况下二者相同。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2.2.2、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minf（Media Information）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minf box 包含了所有描述该 track 中的媒体信息的对象，信息存储在其子 box 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2.2.2.1、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vmhd（Video Media Information Header）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用在视频 track 中，包含当前 track 的视频描述信息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，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如视频编码等信息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2.2.2.2、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smhd（Sound Media Information Header）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用在音频 track 中，包含当前 track 的音频描述信息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，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如编码格式等信息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2.2.2.3、stbl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stbl包含了关于track中sample所有时间和位置的信息，以及sample的编解码等信息。利用这个表，可以解释sample的时序、类型、大小以及在各自存储容器中的位置。stbl是一个container box，其子box包括：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s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tts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Decoding Time to Sample Box 时间戳和Sample映射表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stsd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Sample Description Box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stsz, stz2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Sample Size Boxes 每个Sample大小的表。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stsc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Sample to chunk 的映射表。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stco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，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co64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Chunk位置偏移表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stss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关键帧index。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A、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Sample Description Box（stsd）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stsd必不可少，且至少包含一个条目。没有stsd就无法计算media sample的存储位置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。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解析stsd可获得coding类型、视频宽高、音频samplesize、channelcount这些和解码器有关信息。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B、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Time To Sample Box（stts）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stts存储了sample的duration，描述了sample时序的映射方法，我们通过它可以找到任何时间的sample。stts可以包含一个压缩的表来映射时间和sample序号，用其他的表来提供每个sample的长度和指针。表中每个条目提供了在同一个时间偏移量里面连续的sample序号，以及samples的偏移量。递增这些偏移量，就可以建立一个完整的time to sample表。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C、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Sync Sample Box（stss）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stss确定media中的关键帧。对于压缩媒体数据，关键帧是一系列压缩序列的开始帧，其解压缩时不依赖以前的帧，而后续帧的解压缩将依赖于这个关键帧。stss可以非常紧凑的标记媒体内的随机存取点，它包含一个sample序号表，表内的每一项严格按照sample的序号排列，说明了媒体中的哪一个sample是关键帧。如果此表不存在，说明每一个sample都是一个关键帧，是一个随机存取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D、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Sample To Chunk Box（stsc）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用chunk组织sample可以方便优化数据获取，一个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chunk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包含一个或多个sample。stsc中用一个表描述了sample与chunk的映射关系，查看这张表就可以找到包含指定sample的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chunk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，从而找到这个sample。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box header和version字段后会有一个entry count字段，根据entry的个数，每个entry会有type信息，如vide、sund等，根据type不同sample description会提供不同的信息，例如对于video track，会有VisualSampleEntry类型信息，对于audio track会有AudioSampleEntry类型信息。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每个entry 表示着一组数据，entry_count 表示这数量。这一组其实是相同类型的chunk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。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first_chunk 表示 这一组相同类型的chunk中 的第一个chunk数。这些chunk 中包含的Sample 数量，即samples_per_chunk 是一致的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。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每个Sample 可以通过sample_description_index 去stsd box 找到描述信息。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E、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Sample Size Box（stsz）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stsz定义了每个sample的大小，包含了媒体中全部sample的数目和一张给出每个sample大小的表。这个box相对来说体积是比较大的。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F、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Chunk Offset Box（stco）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stco定义了每个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chunk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在媒体流中的位置。位置有两种可能，32位的和64位的，后者对非常大的电影很有用。在一个表中只会有一种可能，这个位置是在整个文件中的，而不是在任何box中的，这样做就可以直接在文件中找到媒体数据，而不用解释box。需要注意的是一旦前面的box有了任何改变，这张表都要重新建立，因为位置信息已经改变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表格解析：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5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s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tsd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第一步解析出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entries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个数，根据track类型确定stsd类型：video、audio、subtitle等。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根据stsd类型，按格式读取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codec_id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和视频宽高、音频采样率声道数等参数。多个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entries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说明track中有不同编码参数的sample，一般每个track只有一种sample类型。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5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stts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第一步解析出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entries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个数。一般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entries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是1，因为每一帧的时长一般是相同的。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for (i = 0; i &lt; entries &amp;&amp; !pb-&gt;eof_reached;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int sample_duration;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这一类sample的时长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unsigned int sample_count;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 sample这一类sample的个数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根据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这个表可以定位每个sample在track中的时间位置。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tsz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第一步解析出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entries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个数，就是sample的个数，记录每一个sample的大小，单位是字节，累加计算数据部分的大小。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for (i = 0; i &lt; entries &amp;&amp; !pb-&gt;eof_reached;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sc-&gt;sample_sizes[i] = get_bits_long(&amp;gb, field_size);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sc-&gt;data_size += sc-&gt;sample_sizes[i];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stsc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第一步解析出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entries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个数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，chunk组的个数，每一组拥有同样个数的sample。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for (i = 0; i &lt; entries &amp;&amp; !pb-&gt;eof_reached;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sc-&gt;stsc_data[i].first = avio_rb32(pb);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sc-&gt;stsc_data[i].count = avio_rb32(pb);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sc-&gt;stsc_data[i].id = avio_rb32(pb);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first表示这一组相同类型的chunk中的第一个chunk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的下标索引值。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这些chunk中包含的Sample 数量，即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count是一致的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。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每个Sample 可以通过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id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去stsd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box找到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编码参数的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描述信息。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5、stco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第一步解析出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entries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个数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，chunk的个数，记录每一个chunk再文件的偏移位置。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f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or (i = 0; i &lt; entries &amp;&amp; !pb-&gt;eof_reached;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sc-&gt;chunk_offsets[i] = avio_rb32(pb);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6、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总结，从mp4文件提取媒体数据的步骤：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解析stco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得到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chunk表，知道chunk的总数及每个chunk所在文件的位置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偏移量。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解析stsc 配合着上面的stco表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得到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每个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Sample与chunk的关系表。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根据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stsz（每个sample的大小），加上chunk的偏移位置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获得每个Sample的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偏移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位置信息。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并获取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sample的编码参数。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配合上面的stts时间表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，得到每个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sample对应的时间位置，再根据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编码参数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等，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找到某个时间位置的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ES流。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7、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sts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s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关键帧index。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for (i = 0; i &lt; entries &amp;&amp; !pb-&gt;eof_reached;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sc-&gt;keyframes[i] = avio_rb32(pb);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e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ntries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是关键帧的个数，记录每一个关键帧的sample下标，关键帧和sample一一对应。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Seek时先根据seek时间找到某一个sample，然后根据这个sample的下标去关键帧列表中找到最近的一个，确定要seek到哪个关键帧sample，再根据上面计算出来的sample与文件偏移位置的表，seek到文件的具体位置。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Droid Sans Fallbac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9F3414"/>
    <w:multiLevelType w:val="singleLevel"/>
    <w:tmpl w:val="FD9F34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BFBBC3"/>
    <w:multiLevelType w:val="singleLevel"/>
    <w:tmpl w:val="FFBFBB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FD31CE"/>
    <w:rsid w:val="1DFE2439"/>
    <w:rsid w:val="27DDD127"/>
    <w:rsid w:val="2FEF1F86"/>
    <w:rsid w:val="2FFB27C9"/>
    <w:rsid w:val="31DC0A03"/>
    <w:rsid w:val="3773D717"/>
    <w:rsid w:val="37FFD107"/>
    <w:rsid w:val="3DD12658"/>
    <w:rsid w:val="3EF53AF7"/>
    <w:rsid w:val="3EF58EE5"/>
    <w:rsid w:val="3F5BBBB2"/>
    <w:rsid w:val="3FFD653A"/>
    <w:rsid w:val="4A1947CF"/>
    <w:rsid w:val="4BFFFB2E"/>
    <w:rsid w:val="4DEE10CC"/>
    <w:rsid w:val="4DFFFC61"/>
    <w:rsid w:val="4FEFF8C5"/>
    <w:rsid w:val="557D59C6"/>
    <w:rsid w:val="5CFB6EED"/>
    <w:rsid w:val="5DB7B141"/>
    <w:rsid w:val="5DEB1881"/>
    <w:rsid w:val="5FEF8B71"/>
    <w:rsid w:val="6BBB44AD"/>
    <w:rsid w:val="6C73F96E"/>
    <w:rsid w:val="6F7B5B53"/>
    <w:rsid w:val="7B6F4304"/>
    <w:rsid w:val="7DD94A6E"/>
    <w:rsid w:val="7ECF4C31"/>
    <w:rsid w:val="7F7F3178"/>
    <w:rsid w:val="7FBB135E"/>
    <w:rsid w:val="7FEF2F08"/>
    <w:rsid w:val="973E7792"/>
    <w:rsid w:val="9BBE69D9"/>
    <w:rsid w:val="9FEDE86E"/>
    <w:rsid w:val="ACDFD61B"/>
    <w:rsid w:val="AD7FE2CF"/>
    <w:rsid w:val="B7FB1DB4"/>
    <w:rsid w:val="BCD97026"/>
    <w:rsid w:val="BFFBD7F8"/>
    <w:rsid w:val="BFFFBD3D"/>
    <w:rsid w:val="C2FDB44D"/>
    <w:rsid w:val="CFDD2FD4"/>
    <w:rsid w:val="CFE9A19C"/>
    <w:rsid w:val="DBD3A0B7"/>
    <w:rsid w:val="DFF508A6"/>
    <w:rsid w:val="DFFF0975"/>
    <w:rsid w:val="E0F5748A"/>
    <w:rsid w:val="EC3F37D6"/>
    <w:rsid w:val="ED7E5B7C"/>
    <w:rsid w:val="EDEFBA04"/>
    <w:rsid w:val="EEFF72EF"/>
    <w:rsid w:val="EF1E7177"/>
    <w:rsid w:val="EFCD0049"/>
    <w:rsid w:val="EFF75354"/>
    <w:rsid w:val="F1FA58E1"/>
    <w:rsid w:val="F3BFABEA"/>
    <w:rsid w:val="F46F9B6F"/>
    <w:rsid w:val="F69F594C"/>
    <w:rsid w:val="F6D57E4B"/>
    <w:rsid w:val="F6F910B6"/>
    <w:rsid w:val="F75FE567"/>
    <w:rsid w:val="F777D9D5"/>
    <w:rsid w:val="F8FB3246"/>
    <w:rsid w:val="F96796BF"/>
    <w:rsid w:val="FB2BB4E7"/>
    <w:rsid w:val="FB3B17EE"/>
    <w:rsid w:val="FBDF6441"/>
    <w:rsid w:val="FBFF50F2"/>
    <w:rsid w:val="FCBFAEA2"/>
    <w:rsid w:val="FD7F7674"/>
    <w:rsid w:val="FDB72F8B"/>
    <w:rsid w:val="FDBE23EA"/>
    <w:rsid w:val="FDFB1C1E"/>
    <w:rsid w:val="FDFF3820"/>
    <w:rsid w:val="FF1165DD"/>
    <w:rsid w:val="FF5DEF7B"/>
    <w:rsid w:val="FF5F6A7B"/>
    <w:rsid w:val="FF732081"/>
    <w:rsid w:val="FF8ECD9C"/>
    <w:rsid w:val="FFB728A4"/>
    <w:rsid w:val="FFFDAAA5"/>
    <w:rsid w:val="FFFF8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sunyc</cp:lastModifiedBy>
  <dcterms:modified xsi:type="dcterms:W3CDTF">2020-09-04T17:07:54Z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