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B89" w:rsidRPr="004A4B89" w:rsidRDefault="000C4CFD" w:rsidP="002C7669">
      <w:pPr>
        <w:spacing w:beforeLines="50" w:afterLines="50" w:line="300" w:lineRule="auto"/>
        <w:ind w:firstLineChars="200" w:firstLine="723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参考模块</w:t>
      </w:r>
    </w:p>
    <w:p w:rsidR="004A4B89" w:rsidRDefault="004A4B89" w:rsidP="002C7669">
      <w:pPr>
        <w:spacing w:beforeLines="50" w:afterLines="50"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一、目标进程APP</w:t>
      </w:r>
    </w:p>
    <w:p w:rsidR="004A4B89" w:rsidRDefault="004A4B89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APP:</w:t>
      </w:r>
      <w:r w:rsidRPr="004A4B89">
        <w:rPr>
          <w:rFonts w:asciiTheme="minorEastAsia" w:hAnsiTheme="minorEastAsia"/>
          <w:sz w:val="28"/>
          <w:szCs w:val="28"/>
        </w:rPr>
        <w:t xml:space="preserve"> WhaleyPlayerWorker</w:t>
      </w:r>
    </w:p>
    <w:p w:rsidR="004A4B89" w:rsidRPr="004A4B89" w:rsidRDefault="004A4B89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4A4B89">
        <w:rPr>
          <w:rFonts w:asciiTheme="minorEastAsia" w:hAnsiTheme="minorEastAsia"/>
          <w:sz w:val="28"/>
          <w:szCs w:val="28"/>
        </w:rPr>
        <w:t>C</w:t>
      </w:r>
      <w:r w:rsidRPr="004A4B89">
        <w:rPr>
          <w:rFonts w:asciiTheme="minorEastAsia" w:hAnsiTheme="minorEastAsia" w:hint="eastAsia"/>
          <w:sz w:val="28"/>
          <w:szCs w:val="28"/>
        </w:rPr>
        <w:t>ode路径：</w:t>
      </w:r>
      <w:r w:rsidRPr="004A4B89">
        <w:rPr>
          <w:rFonts w:asciiTheme="minorEastAsia" w:hAnsiTheme="minorEastAsia"/>
          <w:sz w:val="28"/>
          <w:szCs w:val="28"/>
        </w:rPr>
        <w:t>device/whaley/common/WhaleyPlayerWorker</w:t>
      </w:r>
    </w:p>
    <w:p w:rsidR="004A4B89" w:rsidRPr="004A4B89" w:rsidRDefault="004A4B89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4A4B89">
        <w:rPr>
          <w:rFonts w:asciiTheme="minorEastAsia" w:hAnsiTheme="minorEastAsia" w:hint="eastAsia"/>
          <w:sz w:val="28"/>
          <w:szCs w:val="28"/>
        </w:rPr>
        <w:t>包名：</w:t>
      </w:r>
      <w:r w:rsidRPr="004A4B89">
        <w:rPr>
          <w:rFonts w:asciiTheme="minorEastAsia" w:hAnsiTheme="minorEastAsia"/>
          <w:sz w:val="28"/>
          <w:szCs w:val="28"/>
        </w:rPr>
        <w:t>cn.whaley.playerworker</w:t>
      </w:r>
    </w:p>
    <w:p w:rsidR="004A4B89" w:rsidRPr="004A4B89" w:rsidRDefault="004A4B89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4A4B89">
        <w:rPr>
          <w:rFonts w:asciiTheme="minorEastAsia" w:hAnsiTheme="minorEastAsia"/>
          <w:sz w:val="28"/>
          <w:szCs w:val="28"/>
        </w:rPr>
        <w:t>S</w:t>
      </w:r>
      <w:r w:rsidRPr="004A4B89">
        <w:rPr>
          <w:rFonts w:asciiTheme="minorEastAsia" w:hAnsiTheme="minorEastAsia" w:hint="eastAsia"/>
          <w:sz w:val="28"/>
          <w:szCs w:val="28"/>
        </w:rPr>
        <w:t>ervice：</w:t>
      </w:r>
      <w:r w:rsidRPr="004A4B89">
        <w:rPr>
          <w:rFonts w:asciiTheme="minorEastAsia" w:hAnsiTheme="minorEastAsia"/>
          <w:sz w:val="28"/>
          <w:szCs w:val="28"/>
        </w:rPr>
        <w:t>PlayerWorkerService</w:t>
      </w:r>
    </w:p>
    <w:p w:rsidR="004A4B89" w:rsidRPr="004A4B89" w:rsidRDefault="004A4B89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4A4B89">
        <w:rPr>
          <w:rFonts w:asciiTheme="minorEastAsia" w:hAnsiTheme="minorEastAsia" w:hint="eastAsia"/>
          <w:sz w:val="28"/>
          <w:szCs w:val="28"/>
        </w:rPr>
        <w:t>动态java包：</w:t>
      </w:r>
      <w:r w:rsidRPr="004A4B89">
        <w:rPr>
          <w:rFonts w:asciiTheme="minorEastAsia" w:hAnsiTheme="minorEastAsia"/>
          <w:sz w:val="28"/>
          <w:szCs w:val="28"/>
        </w:rPr>
        <w:t>uniplayer.service.aidl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4A4B89">
        <w:rPr>
          <w:rFonts w:asciiTheme="minorEastAsia" w:hAnsiTheme="minorEastAsia" w:hint="eastAsia"/>
          <w:sz w:val="28"/>
          <w:szCs w:val="28"/>
        </w:rPr>
        <w:t>定义aidl接口类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4A4B89" w:rsidRPr="004A4B89" w:rsidRDefault="004A4B89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4A4B89">
        <w:rPr>
          <w:rFonts w:asciiTheme="minorEastAsia" w:hAnsiTheme="minorEastAsia" w:hint="eastAsia"/>
          <w:sz w:val="28"/>
          <w:szCs w:val="28"/>
        </w:rPr>
        <w:t>静态java包：</w:t>
      </w:r>
      <w:r w:rsidRPr="004A4B89">
        <w:rPr>
          <w:rFonts w:asciiTheme="minorEastAsia" w:hAnsiTheme="minorEastAsia"/>
          <w:sz w:val="28"/>
          <w:szCs w:val="28"/>
        </w:rPr>
        <w:t>uniplayer.service.stub</w:t>
      </w:r>
      <w:r w:rsidRPr="004A4B89">
        <w:rPr>
          <w:rFonts w:asciiTheme="minorEastAsia" w:hAnsiTheme="minorEastAsia" w:hint="eastAsia"/>
          <w:sz w:val="28"/>
          <w:szCs w:val="28"/>
        </w:rPr>
        <w:t>实现aidl service端，打包ExoPlayer实现，被</w:t>
      </w:r>
      <w:r w:rsidRPr="004A4B89">
        <w:rPr>
          <w:rFonts w:asciiTheme="minorEastAsia" w:hAnsiTheme="minorEastAsia"/>
          <w:sz w:val="28"/>
          <w:szCs w:val="28"/>
        </w:rPr>
        <w:t>WhaleyPlayerWorker</w:t>
      </w:r>
      <w:r w:rsidR="002C7669">
        <w:rPr>
          <w:rFonts w:asciiTheme="minorEastAsia" w:hAnsiTheme="minorEastAsia" w:hint="eastAsia"/>
          <w:sz w:val="28"/>
          <w:szCs w:val="28"/>
        </w:rPr>
        <w:t xml:space="preserve"> apk</w:t>
      </w:r>
      <w:r w:rsidRPr="004A4B89">
        <w:rPr>
          <w:rFonts w:asciiTheme="minorEastAsia" w:hAnsiTheme="minorEastAsia" w:hint="eastAsia"/>
          <w:sz w:val="28"/>
          <w:szCs w:val="28"/>
        </w:rPr>
        <w:t>静态加载，</w:t>
      </w:r>
      <w:r>
        <w:rPr>
          <w:rFonts w:asciiTheme="minorEastAsia" w:hAnsiTheme="minorEastAsia" w:hint="eastAsia"/>
          <w:sz w:val="28"/>
          <w:szCs w:val="28"/>
        </w:rPr>
        <w:t>实现</w:t>
      </w:r>
      <w:r w:rsidRPr="004A4B89">
        <w:rPr>
          <w:rFonts w:asciiTheme="minorEastAsia" w:hAnsiTheme="minorEastAsia" w:hint="eastAsia"/>
          <w:sz w:val="28"/>
          <w:szCs w:val="28"/>
        </w:rPr>
        <w:t>独立升级ExoPlayer</w:t>
      </w:r>
      <w:r>
        <w:rPr>
          <w:rFonts w:asciiTheme="minorEastAsia" w:hAnsiTheme="minorEastAsia" w:hint="eastAsia"/>
          <w:sz w:val="28"/>
          <w:szCs w:val="28"/>
        </w:rPr>
        <w:t>实现。</w:t>
      </w:r>
    </w:p>
    <w:p w:rsidR="004A4B89" w:rsidRPr="00AA186C" w:rsidRDefault="005B4BA8" w:rsidP="002C7669">
      <w:pPr>
        <w:spacing w:beforeLines="50" w:afterLines="50" w:line="300" w:lineRule="auto"/>
        <w:rPr>
          <w:rFonts w:asciiTheme="minorEastAsia" w:hAnsiTheme="minorEastAsia"/>
          <w:sz w:val="28"/>
          <w:szCs w:val="28"/>
        </w:rPr>
      </w:pPr>
      <w:r w:rsidRPr="00AA186C">
        <w:rPr>
          <w:rFonts w:asciiTheme="minorEastAsia" w:hAnsiTheme="minorEastAsia" w:hint="eastAsia"/>
          <w:sz w:val="28"/>
          <w:szCs w:val="28"/>
        </w:rPr>
        <w:t>二、模块参考</w:t>
      </w:r>
    </w:p>
    <w:p w:rsidR="00743FEC" w:rsidRPr="00AA186C" w:rsidRDefault="005B4BA8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A186C">
        <w:rPr>
          <w:rFonts w:asciiTheme="minorEastAsia" w:hAnsiTheme="minorEastAsia" w:hint="eastAsia"/>
          <w:sz w:val="28"/>
          <w:szCs w:val="28"/>
        </w:rPr>
        <w:t xml:space="preserve">1、native </w:t>
      </w:r>
      <w:r w:rsidRPr="00AA186C">
        <w:rPr>
          <w:rFonts w:asciiTheme="minorEastAsia" w:hAnsiTheme="minorEastAsia"/>
          <w:sz w:val="28"/>
          <w:szCs w:val="28"/>
        </w:rPr>
        <w:t>MediaPlayer</w:t>
      </w:r>
      <w:r w:rsidRPr="00AA186C">
        <w:rPr>
          <w:rFonts w:asciiTheme="minorEastAsia" w:hAnsiTheme="minorEastAsia" w:hint="eastAsia"/>
          <w:sz w:val="28"/>
          <w:szCs w:val="28"/>
        </w:rPr>
        <w:t>与</w:t>
      </w:r>
      <w:r w:rsidRPr="00AA186C">
        <w:rPr>
          <w:rFonts w:asciiTheme="minorEastAsia" w:hAnsiTheme="minorEastAsia"/>
          <w:sz w:val="28"/>
          <w:szCs w:val="28"/>
        </w:rPr>
        <w:t>MediaPlayer</w:t>
      </w:r>
      <w:r w:rsidRPr="00AA186C">
        <w:rPr>
          <w:rFonts w:asciiTheme="minorEastAsia" w:hAnsiTheme="minorEastAsia" w:hint="eastAsia"/>
          <w:sz w:val="28"/>
          <w:szCs w:val="28"/>
        </w:rPr>
        <w:t>Service通信架构</w:t>
      </w:r>
    </w:p>
    <w:p w:rsidR="00AA186C" w:rsidRDefault="00AA186C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A186C">
        <w:rPr>
          <w:rFonts w:asciiTheme="minorEastAsia" w:hAnsiTheme="minorEastAsia" w:hint="eastAsia"/>
          <w:sz w:val="28"/>
          <w:szCs w:val="28"/>
        </w:rPr>
        <w:t>2、WtvSDK里的</w:t>
      </w:r>
      <w:r w:rsidRPr="00AA186C">
        <w:rPr>
          <w:rFonts w:asciiTheme="minorEastAsia" w:hAnsiTheme="minorEastAsia"/>
          <w:sz w:val="28"/>
          <w:szCs w:val="28"/>
        </w:rPr>
        <w:t>WtvApi</w:t>
      </w:r>
      <w:r w:rsidRPr="00AA186C">
        <w:rPr>
          <w:rFonts w:asciiTheme="minorEastAsia" w:hAnsiTheme="minorEastAsia" w:hint="eastAsia"/>
          <w:sz w:val="28"/>
          <w:szCs w:val="28"/>
        </w:rPr>
        <w:t>（aidl）与</w:t>
      </w:r>
      <w:r w:rsidRPr="00AA186C">
        <w:rPr>
          <w:rFonts w:asciiTheme="minorEastAsia" w:hAnsiTheme="minorEastAsia"/>
          <w:sz w:val="28"/>
          <w:szCs w:val="28"/>
        </w:rPr>
        <w:t>WtvApiServices</w:t>
      </w:r>
      <w:r w:rsidRPr="00AA186C">
        <w:rPr>
          <w:rFonts w:asciiTheme="minorEastAsia" w:hAnsiTheme="minorEastAsia" w:hint="eastAsia"/>
          <w:sz w:val="28"/>
          <w:szCs w:val="28"/>
        </w:rPr>
        <w:t>（aidl stub实现以及使用）</w:t>
      </w:r>
    </w:p>
    <w:p w:rsidR="00AA186C" w:rsidRDefault="00AA186C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Pr="00AA186C">
        <w:rPr>
          <w:rFonts w:asciiTheme="minorEastAsia" w:hAnsiTheme="minorEastAsia"/>
          <w:sz w:val="28"/>
          <w:szCs w:val="28"/>
        </w:rPr>
        <w:t>WhaleyPlayerManagerService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静态java包</w:t>
      </w:r>
      <w:r w:rsidRPr="00AA186C">
        <w:rPr>
          <w:rFonts w:asciiTheme="minorEastAsia" w:hAnsiTheme="minorEastAsia"/>
          <w:sz w:val="28"/>
          <w:szCs w:val="28"/>
        </w:rPr>
        <w:t>whaleyplayer.core</w:t>
      </w:r>
    </w:p>
    <w:p w:rsidR="00AA186C" w:rsidRDefault="00AA186C" w:rsidP="002C766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AA186C" w:rsidRPr="00AA186C" w:rsidRDefault="00AA186C" w:rsidP="00C34D89">
      <w:pPr>
        <w:spacing w:beforeLines="50" w:afterLines="50" w:line="30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AA186C" w:rsidRPr="00AA186C" w:rsidSect="00BB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ED8" w:rsidRDefault="00E17ED8" w:rsidP="00743FEC">
      <w:r>
        <w:separator/>
      </w:r>
    </w:p>
  </w:endnote>
  <w:endnote w:type="continuationSeparator" w:id="1">
    <w:p w:rsidR="00E17ED8" w:rsidRDefault="00E17ED8" w:rsidP="00743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ED8" w:rsidRDefault="00E17ED8" w:rsidP="00743FEC">
      <w:r>
        <w:separator/>
      </w:r>
    </w:p>
  </w:footnote>
  <w:footnote w:type="continuationSeparator" w:id="1">
    <w:p w:rsidR="00E17ED8" w:rsidRDefault="00E17ED8" w:rsidP="00743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FEC"/>
    <w:rsid w:val="000C4CFD"/>
    <w:rsid w:val="002C7669"/>
    <w:rsid w:val="003C7168"/>
    <w:rsid w:val="004A4B89"/>
    <w:rsid w:val="005B4BA8"/>
    <w:rsid w:val="00743FEC"/>
    <w:rsid w:val="007E50E4"/>
    <w:rsid w:val="00AA186C"/>
    <w:rsid w:val="00BB705E"/>
    <w:rsid w:val="00C34D89"/>
    <w:rsid w:val="00CC426E"/>
    <w:rsid w:val="00E1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0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F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8</cp:revision>
  <dcterms:created xsi:type="dcterms:W3CDTF">2017-08-30T08:35:00Z</dcterms:created>
  <dcterms:modified xsi:type="dcterms:W3CDTF">2017-09-28T10:08:00Z</dcterms:modified>
</cp:coreProperties>
</file>