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FC" w:rsidRDefault="00356E43" w:rsidP="00356E4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6E4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6E43">
        <w:rPr>
          <w:rFonts w:ascii="Times New Roman" w:hAnsi="Times New Roman" w:cs="Times New Roman"/>
          <w:sz w:val="24"/>
          <w:szCs w:val="24"/>
        </w:rPr>
        <w:t>circui</w:t>
      </w:r>
      <w:r>
        <w:rPr>
          <w:rFonts w:ascii="Times New Roman" w:hAnsi="Times New Roman" w:cs="Times New Roman" w:hint="eastAsia"/>
          <w:sz w:val="24"/>
          <w:szCs w:val="24"/>
        </w:rPr>
        <w:t xml:space="preserve">t switching, operators connect users on demand and establish circuit to allow electrical current to flow from inlet to outlet. Therefore, only N connections instead of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N(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N-1)/2 connections are required to central office for a telephone network with N telephones. Circuit switching is end-to-end. Users signals for call setup and tear-down, which is dialing and hanging up in the telephone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case. And s</w:t>
      </w:r>
      <w:r w:rsidRPr="00356E43">
        <w:rPr>
          <w:rFonts w:ascii="Times New Roman" w:hAnsi="Times New Roman" w:cs="Times New Roman"/>
          <w:sz w:val="24"/>
          <w:szCs w:val="24"/>
        </w:rPr>
        <w:t xml:space="preserve">ignaling coordinates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356E43">
        <w:rPr>
          <w:rFonts w:ascii="Times New Roman" w:hAnsi="Times New Roman" w:cs="Times New Roman"/>
          <w:sz w:val="24"/>
          <w:szCs w:val="24"/>
        </w:rPr>
        <w:t>connection setup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8101E" w:rsidRPr="00C8101E" w:rsidRDefault="00C8101E" w:rsidP="00356E4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C8101E">
        <w:rPr>
          <w:rFonts w:ascii="Times New Roman" w:hAnsi="Times New Roman" w:cs="Times New Roman" w:hint="eastAsia"/>
          <w:sz w:val="24"/>
          <w:szCs w:val="24"/>
        </w:rPr>
        <w:t xml:space="preserve">It follows the </w:t>
      </w:r>
      <w:r w:rsidRPr="00C8101E">
        <w:rPr>
          <w:rFonts w:ascii="Times New Roman" w:hAnsi="Times New Roman" w:cs="Times New Roman"/>
          <w:sz w:val="24"/>
          <w:szCs w:val="24"/>
        </w:rPr>
        <w:t>Hybrid Protocol</w:t>
      </w:r>
      <w:r w:rsidRPr="00C8101E">
        <w:rPr>
          <w:rFonts w:ascii="Times New Roman" w:hAnsi="Times New Roman" w:cs="Times New Roman" w:hint="eastAsia"/>
          <w:sz w:val="24"/>
          <w:szCs w:val="24"/>
        </w:rPr>
        <w:t xml:space="preserve"> Model. There are the App</w:t>
      </w:r>
      <w:r>
        <w:rPr>
          <w:rFonts w:ascii="Times New Roman" w:hAnsi="Times New Roman" w:cs="Times New Roman" w:hint="eastAsia"/>
          <w:sz w:val="24"/>
          <w:szCs w:val="24"/>
        </w:rPr>
        <w:t>lication layer, Transport layer, Network Layer, Data Link Layer and Physical Layer.</w:t>
      </w:r>
    </w:p>
    <w:p w:rsidR="00C8101E" w:rsidRDefault="00C8101E" w:rsidP="00356E4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32/6</w:t>
      </w:r>
      <w:r w:rsidR="00293464">
        <w:rPr>
          <w:rFonts w:ascii="Times New Roman" w:hAnsi="Times New Roman" w:cs="Times New Roman" w:hint="eastAsia"/>
          <w:sz w:val="24"/>
          <w:szCs w:val="24"/>
        </w:rPr>
        <w:t>(approximately 5.33) and so we need to increase 6 bits.</w:t>
      </w:r>
    </w:p>
    <w:p w:rsidR="00293464" w:rsidRDefault="00293464" w:rsidP="0029346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8 possible points and so </w:t>
      </w:r>
      <w:r w:rsidRPr="00293464">
        <w:rPr>
          <w:rFonts w:ascii="Times New Roman" w:hAnsi="Times New Roman" w:cs="Times New Roman"/>
          <w:sz w:val="24"/>
          <w:szCs w:val="24"/>
        </w:rPr>
        <w:t>each waveform represent</w:t>
      </w:r>
      <w:r>
        <w:rPr>
          <w:rFonts w:ascii="Times New Roman" w:hAnsi="Times New Roman" w:cs="Times New Roman" w:hint="eastAsia"/>
          <w:sz w:val="24"/>
          <w:szCs w:val="24"/>
        </w:rPr>
        <w:t>s 3 bits.</w:t>
      </w:r>
    </w:p>
    <w:p w:rsidR="00293464" w:rsidRDefault="00293464" w:rsidP="0029346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an error after the second set of consecutive five 1s and since only one bit is erroneous, we change the 1 following the consecutive five 1s to 0 and then delete it.</w:t>
      </w:r>
    </w:p>
    <w:p w:rsidR="00293464" w:rsidRDefault="00293464" w:rsidP="0029346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001101011111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93464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 w:hint="eastAsia"/>
          <w:sz w:val="24"/>
          <w:szCs w:val="24"/>
        </w:rPr>
        <w:t>0</w:t>
      </w:r>
    </w:p>
    <w:p w:rsidR="00293464" w:rsidRDefault="00293464" w:rsidP="0029346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a)  7</w:t>
      </w:r>
    </w:p>
    <w:p w:rsidR="00293464" w:rsidRDefault="00293464" w:rsidP="0029346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b)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the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third bit</w:t>
      </w:r>
    </w:p>
    <w:p w:rsidR="00293464" w:rsidRDefault="00293464" w:rsidP="0029346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="0008171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Stop-and-Wait, Go-Back-N and Selective Repeat</w:t>
      </w:r>
    </w:p>
    <w:p w:rsidR="00293464" w:rsidRDefault="00293464" w:rsidP="0029346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 </w:t>
      </w:r>
      <w:r w:rsidR="000817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93464">
        <w:rPr>
          <w:rFonts w:ascii="Times New Roman" w:hAnsi="Times New Roman" w:cs="Times New Roman"/>
          <w:sz w:val="24"/>
          <w:szCs w:val="24"/>
        </w:rPr>
        <w:t>Error-detecting code with high error coverage</w:t>
      </w:r>
      <w:r>
        <w:rPr>
          <w:rFonts w:ascii="Times New Roman" w:hAnsi="Times New Roman" w:cs="Times New Roman" w:hint="eastAsia"/>
          <w:sz w:val="24"/>
          <w:szCs w:val="24"/>
        </w:rPr>
        <w:t>, ACKs, NAKs, timeout mechanisms</w:t>
      </w:r>
    </w:p>
    <w:p w:rsidR="00081716" w:rsidRDefault="00293464" w:rsidP="0029346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9. </w:t>
      </w:r>
      <w:r w:rsidR="000817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50FD">
        <w:rPr>
          <w:rFonts w:ascii="Times New Roman" w:hAnsi="Times New Roman" w:cs="Times New Roman" w:hint="eastAsia"/>
          <w:sz w:val="24"/>
          <w:szCs w:val="24"/>
        </w:rPr>
        <w:t>The sum of send window size and receive window size must be equal or less than 2^m.</w:t>
      </w:r>
    </w:p>
    <w:p w:rsidR="00081716" w:rsidRPr="00293464" w:rsidRDefault="00081716" w:rsidP="000817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10. </w:t>
      </w:r>
      <w:r w:rsidRPr="00081716">
        <w:rPr>
          <w:rFonts w:ascii="Times New Roman" w:hAnsi="Times New Roman" w:cs="Times New Roman"/>
          <w:sz w:val="24"/>
          <w:szCs w:val="24"/>
        </w:rPr>
        <w:t>Flow control prevents buffer</w:t>
      </w:r>
      <w:r>
        <w:rPr>
          <w:rFonts w:ascii="Times New Roman" w:hAnsi="Times New Roman" w:cs="Times New Roman"/>
          <w:sz w:val="24"/>
          <w:szCs w:val="24"/>
        </w:rPr>
        <w:t xml:space="preserve"> overflow by regulating rate 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81716">
        <w:rPr>
          <w:rFonts w:ascii="Times New Roman" w:hAnsi="Times New Roman" w:cs="Times New Roman"/>
          <w:sz w:val="24"/>
          <w:szCs w:val="24"/>
        </w:rPr>
        <w:t>which source is allowed to send information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through different methods, such as X On/Off, Sliding window and etc.</w:t>
      </w:r>
      <w:bookmarkStart w:id="0" w:name="_GoBack"/>
      <w:bookmarkEnd w:id="0"/>
    </w:p>
    <w:sectPr w:rsidR="00081716" w:rsidRPr="00293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132"/>
    <w:multiLevelType w:val="hybridMultilevel"/>
    <w:tmpl w:val="2D9E6048"/>
    <w:lvl w:ilvl="0" w:tplc="82EAB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D4"/>
    <w:rsid w:val="00081716"/>
    <w:rsid w:val="00293464"/>
    <w:rsid w:val="00356E43"/>
    <w:rsid w:val="00777BD4"/>
    <w:rsid w:val="007B6EFC"/>
    <w:rsid w:val="009250FD"/>
    <w:rsid w:val="00C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sunyw</dc:creator>
  <cp:keywords/>
  <dc:description/>
  <cp:lastModifiedBy>sunyw</cp:lastModifiedBy>
  <cp:revision>4</cp:revision>
  <dcterms:created xsi:type="dcterms:W3CDTF">2020-08-04T02:11:00Z</dcterms:created>
  <dcterms:modified xsi:type="dcterms:W3CDTF">2020-08-04T02:36:00Z</dcterms:modified>
</cp:coreProperties>
</file>