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公众号内容采集系统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环境需求：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机器：windows电脑一台，要有管理员权限，公司标装电脑限制太多，会影响到软件的安装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网络：连接外网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其它：微信账号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搭建步骤: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按：</w:t>
      </w:r>
      <w:r>
        <w:rPr>
          <w:rFonts w:ascii="宋体" w:hAnsi="宋体" w:eastAsia="宋体" w:cs="宋体"/>
          <w:sz w:val="24"/>
          <w:szCs w:val="24"/>
          <w:highlight w:val="yellow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yellow"/>
        </w:rPr>
        <w:instrText xml:space="preserve"> HYPERLINK "https://zhuanlan.zhihu.com/p/24302048" </w:instrText>
      </w:r>
      <w:r>
        <w:rPr>
          <w:rFonts w:ascii="宋体" w:hAnsi="宋体" w:eastAsia="宋体" w:cs="宋体"/>
          <w:sz w:val="24"/>
          <w:szCs w:val="24"/>
          <w:highlight w:val="yellow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  <w:highlight w:val="yellow"/>
        </w:rPr>
        <w:t>https://zhuanlan.zhihu.com/p/24302048</w:t>
      </w:r>
      <w:r>
        <w:rPr>
          <w:rFonts w:ascii="宋体" w:hAnsi="宋体" w:eastAsia="宋体" w:cs="宋体"/>
          <w:sz w:val="24"/>
          <w:szCs w:val="24"/>
          <w:highlight w:val="yellow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操作，然后注意以下特别注意事项即可：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特别注意事项：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微信版本：因微信新版本接口有改动，尝试旧版本好用，请到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"http://mydown.yesky.com/sjsoft/11799799/versions/"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http://mydown.yesky.com/sjsoft/11799799/versions/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下载7.0.0版本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Anyproxy版本：因最新版anyproxy代码结构有调整，请使用3.10.6版本，安装命令参考：</w:t>
      </w:r>
      <w:r>
        <w:rPr>
          <w:rFonts w:ascii="宋体" w:hAnsi="宋体" w:eastAsia="宋体" w:cs="宋体"/>
          <w:sz w:val="24"/>
          <w:szCs w:val="24"/>
        </w:rPr>
        <w:t xml:space="preserve">npm install -g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"mailto:anyproxy@3.10.6"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anyproxy@3.10.6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3、代码目录：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677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保存各个组件开发的或者修改的代码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anyproxy：代理程序的路由规则配</w:t>
      </w:r>
      <w:bookmarkStart w:id="0" w:name="_GoBack"/>
      <w:bookmarkEnd w:id="0"/>
      <w:r>
        <w:rPr>
          <w:rFonts w:hint="eastAsia"/>
          <w:lang w:val="en-US" w:eastAsia="zh-CN"/>
        </w:rPr>
        <w:t>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mysql：数据库表结构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php：接收程序代码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A39E78"/>
    <w:multiLevelType w:val="multilevel"/>
    <w:tmpl w:val="E3A39E7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D1BDC"/>
    <w:rsid w:val="4ECD1BDC"/>
    <w:rsid w:val="4FB64568"/>
    <w:rsid w:val="5790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2020-02-21T06:29:00Z</dcterms:created>
  <dc:creator>韦庭</dc:creator>
  <cp:lastModifiedBy>韦庭</cp:lastModifiedBy>
  <dcterms:modified xsi:type="dcterms:W3CDTF">2020-02-21T07:50:08Z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