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F8" w:rsidRDefault="00895037" w:rsidP="00895037">
      <w:pPr>
        <w:pStyle w:val="1"/>
      </w:pPr>
      <w:r>
        <w:rPr>
          <w:rFonts w:hint="eastAsia"/>
        </w:rPr>
        <w:t>原文</w:t>
      </w:r>
    </w:p>
    <w:p w:rsidR="00895037" w:rsidRPr="00895037" w:rsidRDefault="00895037" w:rsidP="00895037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>排叠：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字欲其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排叠疏密停匀,不可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或阔或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狭,如“壽”、“藁”、“畫”、“竇”、“筆”、“麗”、“羸”、“爨”之字,“系”旁、“言”旁之类,《八诀》所谓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分间布白",又曰“调匀点画”是也。高宗《唱法》所谓“堆垛”亦是也。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避就：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避密就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疏,避险就易,避远就近,欲其彼此映带得宜。又如“廬”字,上一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撇既尖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,下一撇不当相同；“府”字一笔向下,一笔向左;“逢”字下“辶”拔出,则上必作点,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亦避重叠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而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就简径也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顶戴：字之承上者多,惟上重下轻者,顶戴,欲其得势,如“曡”、“壘”、“藥”、“鸞”、“驚”、“鹭”、“鬐”、“聲”、“醫”之类,《八诀》所谓斜正如人上称下载,又谓不可头轻尾重是也。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穿插：字画交错者,欲其疏密,长短、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大小匀停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,如“中”、“弗”、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井"、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曲"、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册"、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兼"、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禹"、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禹"、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爽"、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爾"、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襄"、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甬"、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耳"、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“婁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由"、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垂"、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車"、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無"、“密"之类,《八诀》所谓四面停匀,八边具备是也。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向背：字有相向者,有相背者,各有体势,不可差错。相向如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非"、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卯"、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好"、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知"、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和"之类是也。相背如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北"、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兆"、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肥"、</w:t>
      </w:r>
      <w:r w:rsidRPr="00895037">
        <w:rPr>
          <w:rFonts w:asciiTheme="minorEastAsia" w:hAnsiTheme="minorEastAsia" w:hint="eastAsia"/>
          <w:sz w:val="28"/>
          <w:szCs w:val="28"/>
        </w:rPr>
        <w:lastRenderedPageBreak/>
        <w:t>“根"之类是也。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偏侧：字之正者固多,若有偏侧、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欹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斜,亦当随其字势结体。偏向右者,如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心"、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戈"、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衣"、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“幾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"之类；向左者,如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夕"、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朋"、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乃"、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勿"、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少"、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厷"之类;正如偏者,如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“亥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女"、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丈"、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父"、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互"、“不"之类。字法所谓偏者正之,正者偏之,又其妙也。《八诀》又谓勿令偏侧,亦是也。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挑¤：字之形势,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有须挑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¤者,如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戈"、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“弋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武"、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九"、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气"之类；又如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献"、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“励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散"、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断"之字,左边既多,须得右边¤之,如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省"、“炙"之类,上偏者须得下¤之,使相称为善。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相让：字之左右,或多或少,须彼此相让,方为尽善。如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马"旁、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糹"旁、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鸟"旁诸字,须左边平直,然后右边可作字,否则妨碍不便。如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羉[上无四]"字,以中央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言"字上画短,让两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糹"出;如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辦"字,其中近下,让两“辛”出；如“鸥”、“鶠”、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驰"字,两旁俱上狭下阔,亦当相让；如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呜"、“呼”字,“口”在左者,宜近上,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和"、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扣"字,“口”在右者宜近下,使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不防碍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,然后为佳,此类严也。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补空：如“我”、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哉"字,作点须对左边实处,不可与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成"、“戟”、诸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戈',字同。如“袭”、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辟',、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餐',、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赣',之类,欲其四满方正也,如《醴泉铭》“建"字是也。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覆盖：如“宝”、“容”之类，点须正，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画须圆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明，不宜相著，上长下短。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贴零：如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令"、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今"、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冬"、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寒"之类是也。 粘合：字之本相离开者,即欲粘合,使相著顾揖乃佳,如诸偏旁字“卧”、“鉴”、“非”、“门”之类是也。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捷速：如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凤"、“风”之类,两边速宜圆¤,用笔时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左边势宜疾,背笔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时意中如电是也。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满不要虚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：如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园"、“圃”、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图"、“国”、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回"、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包"、“南”、“隔”、“目”、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四"、“勾”之类是也。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意连：字有形断而意连者,如“之”、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以"、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心"、“必”、“小”、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川"、“州”、“水”、“求"之类是也。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覆冒：字之上大者,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必覆冒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其下,如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雲"头、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穴"、“宀”、“榮字头”头,“奢”、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金"、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食"、“夅”、“巷”、“泰”之类是也。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曳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:垂如“都”、“鄉”、“卿”、“卯”、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“夅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"之类,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曳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水"、“支”、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欠"、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皮"、“更”、“辶”、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走"、“民”、“也"之类是也。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借换：如《醴泉铭》“祕”字就“示”字右点，作“必"字左点,此借换也。《黄庭经》“¤”字,“¤”字,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亦借换也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。又如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靈,,字,法帖中或作“¤”、或作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小",亦借换也。又如“蘇”之为“蘓”、“秋”之为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秌",“鹅”之为“¤[上我下鸟]”,为“¤[左鸟右我]”之类,为其字难结体,故互换如此,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亦借换也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,所谓东映西带是也。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增减：字有难结体者,或因笔画少而增添,如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新"之为“¤”、“建”之为“¤”,是也。或因笔画多而减省,如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曹"之为“¤”、“美”之为“¤"。但欲体势茂美,不论古字当如何书也。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应副：字之点画稀少者,欲其彼此相映带,故必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得应副相称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而后可。如“龍”、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詩"、“讐”、“轉”之类,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必一画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对一画,相应亦相副也。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撑拄：字之独立者,必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得撑拄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,然后劲可观。如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可"、“下”、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永"、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亨"、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亭"、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宁"、“丁”、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手"、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司"、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“卉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',、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草"、“矛”、“巾”、“千”、“予”、“于”、“弓”之类是也。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朝揖：凡字之有偏旁者,皆欲相顾,两文成字者为多,如“邹”、“谢”、“锄”、“储”之类,与三体成字者,若“讐”、“斑”之类,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尤欲相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朝揖,《八诀》所谓迎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相顾揖是也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lastRenderedPageBreak/>
        <w:t xml:space="preserve">　　救应：凡作字,一笔才落,便当思第二、三笔如何救应,如何结裹,《书法》所谓意在笔先,文向思后是也。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附离：字之形体,有宜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相附近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者,不可相离,如“形”、“影”、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飛"、“起”、“超”、“饮”、“勉”,凡有“文”、“欠”、“支"旁者之类,以小附大,以少附多是也。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回抱：回抱向左者如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“曷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“丐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易"、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¤"之类,向右者如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“艮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鬼"、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包"、“旭”、“它"之类是也。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包裹：谓如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园"、“圃”打圈之类四围包裹者也;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向"、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尚",上包下,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幽"、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凶"、下包上；“匮”、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“匡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",左包右；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旬"、“匈",右包左之类是也。 却好：谓其包裹斗凑不致失势,结束停当,皆得其宜也。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小成大：字以大成小者,如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门",“辶”下大者是也。以小成大,则字之成形及其小字,故谓之小成大,如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孤"字只在末后一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＼[捺]",“宁”字只在末后一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 xml:space="preserve">]",“欠”字一拔,“戈"字一点之类是也。 　　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 xml:space="preserve">　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小大成形：谓小字大字各字有形势也。东坡先生曰:大字难于结密而无间,小字难于宽绰而有余,若能大字结密,小字宽绰,则尽善尽美矣。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小大 大小：《书法》曰,大字促令小,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小字放令大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,自然宽猛得宜。譬如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日"字之小，难与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国"字同大,如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“一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"字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二"字之疏,亦欲字</w:t>
      </w:r>
      <w:r w:rsidRPr="00895037">
        <w:rPr>
          <w:rFonts w:asciiTheme="minorEastAsia" w:hAnsiTheme="minorEastAsia" w:hint="eastAsia"/>
          <w:sz w:val="28"/>
          <w:szCs w:val="28"/>
        </w:rPr>
        <w:lastRenderedPageBreak/>
        <w:t>画与密者相间,必当思所以位置排布,令相映带得宜,然后为上。或曰:“谓上小下大,上大下小,欲其相称。"亦一说也。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左小右大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：此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一节乃字之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病,左右大小,欲其相停,人之结字,易于左小而右大,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故此与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下二节,著其病也。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左高右低 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左短右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长：此二节皆字之病。不可左高右低,是谓单肩。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左短右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长,《八诀》所谓勿令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左短右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长是也。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褊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：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学欧书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者易于作字狭长,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故此法欲其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结束整齐,收敛紧密,排叠次第,则有老气,《书谱》所谓密为老气,此所以贵为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褊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各自成形：凡写字欲其合而为一亦好,分而异体亦好,由其能各自成形故也。至于疏密大小,长短阔狭亦然,要当消详也。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  　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相管领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：欲其彼此顾盼,不失位置,上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欲覆下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,下欲承上,左右亦然。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895037">
      <w:pPr>
        <w:rPr>
          <w:rFonts w:asciiTheme="minorEastAsia" w:hAnsiTheme="minorEastAsia" w:hint="eastAsia"/>
          <w:sz w:val="28"/>
          <w:szCs w:val="28"/>
        </w:rPr>
      </w:pPr>
      <w:r w:rsidRPr="00895037">
        <w:rPr>
          <w:rFonts w:asciiTheme="minorEastAsia" w:hAnsiTheme="minorEastAsia" w:hint="eastAsia"/>
          <w:sz w:val="28"/>
          <w:szCs w:val="28"/>
        </w:rPr>
        <w:t xml:space="preserve">　　应接：字之点画,欲其互相应接。两点者如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小"、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八"、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“忄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"自相应接；三点者如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糹"则左朝右,中朝上,右朝左;四点如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然"、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無"二字,则两旁二点相应,中间接又作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灬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亦相应接；至于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丿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、＼[捺]、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水"、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木"、</w:t>
      </w:r>
      <w:proofErr w:type="gramStart"/>
      <w:r w:rsidRPr="00895037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895037">
        <w:rPr>
          <w:rFonts w:asciiTheme="minorEastAsia" w:hAnsiTheme="minorEastAsia" w:hint="eastAsia"/>
          <w:sz w:val="28"/>
          <w:szCs w:val="28"/>
        </w:rPr>
        <w:t>州"、“無"之类亦然。</w:t>
      </w:r>
    </w:p>
    <w:p w:rsidR="00895037" w:rsidRPr="00895037" w:rsidRDefault="00895037" w:rsidP="00895037">
      <w:pPr>
        <w:rPr>
          <w:rFonts w:asciiTheme="minorEastAsia" w:hAnsiTheme="minorEastAsia"/>
          <w:sz w:val="28"/>
          <w:szCs w:val="28"/>
        </w:rPr>
      </w:pPr>
    </w:p>
    <w:p w:rsidR="00895037" w:rsidRPr="00895037" w:rsidRDefault="00895037" w:rsidP="00630482">
      <w:pPr>
        <w:ind w:firstLine="420"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  <w:r w:rsidRPr="00895037">
        <w:rPr>
          <w:rFonts w:asciiTheme="minorEastAsia" w:hAnsiTheme="minorEastAsia" w:hint="eastAsia"/>
          <w:sz w:val="28"/>
          <w:szCs w:val="28"/>
        </w:rPr>
        <w:lastRenderedPageBreak/>
        <w:t>已上皆言其大略,又在学者能以意消详,触类而长之可也。</w:t>
      </w:r>
    </w:p>
    <w:sectPr w:rsidR="00895037" w:rsidRPr="00895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CE"/>
    <w:rsid w:val="001661E0"/>
    <w:rsid w:val="00630482"/>
    <w:rsid w:val="00895037"/>
    <w:rsid w:val="00EC78EB"/>
    <w:rsid w:val="00FB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23A41-44B1-4404-9E21-5A046E52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0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439</Words>
  <Characters>2506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3</cp:revision>
  <dcterms:created xsi:type="dcterms:W3CDTF">2020-05-09T02:37:00Z</dcterms:created>
  <dcterms:modified xsi:type="dcterms:W3CDTF">2020-05-09T02:39:00Z</dcterms:modified>
</cp:coreProperties>
</file>