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011" w:rsidRPr="00F0180C" w:rsidRDefault="00F0180C" w:rsidP="00A01B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0180C">
        <w:rPr>
          <w:rFonts w:ascii="Times New Roman" w:hAnsi="Times New Roman" w:cs="Times New Roman"/>
          <w:b/>
          <w:sz w:val="28"/>
          <w:szCs w:val="28"/>
        </w:rPr>
        <w:t>SQL</w:t>
      </w:r>
      <w:r w:rsidRPr="00F0180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Projects #02:</w:t>
      </w:r>
      <w:r w:rsidR="0024401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hyperlink r:id="rId5" w:history="1">
        <w:r w:rsidR="00244011" w:rsidRPr="00244011">
          <w:rPr>
            <w:rStyle w:val="Hyperlink"/>
            <w:rFonts w:ascii="Times New Roman" w:hAnsi="Times New Roman" w:cs="Times New Roman"/>
            <w:b/>
            <w:sz w:val="28"/>
            <w:szCs w:val="28"/>
            <w:lang w:val="vi-VN"/>
          </w:rPr>
          <w:t>Dataset</w:t>
        </w:r>
      </w:hyperlink>
    </w:p>
    <w:p w:rsidR="00F0180C" w:rsidRPr="00A01B32" w:rsidRDefault="00F0180C" w:rsidP="00A01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 xml:space="preserve">Implement an SQL Project on the Bookshop </w:t>
      </w:r>
      <w:r w:rsidR="00A01B32">
        <w:rPr>
          <w:rFonts w:ascii="Times New Roman" w:hAnsi="Times New Roman" w:cs="Times New Roman"/>
          <w:sz w:val="28"/>
          <w:szCs w:val="28"/>
        </w:rPr>
        <w:t>dataset</w:t>
      </w:r>
      <w:r w:rsidR="00A01B32">
        <w:rPr>
          <w:rFonts w:ascii="Times New Roman" w:hAnsi="Times New Roman" w:cs="Times New Roman"/>
          <w:sz w:val="28"/>
          <w:szCs w:val="28"/>
          <w:lang w:val="vi-VN"/>
        </w:rPr>
        <w:t>, b</w:t>
      </w:r>
      <w:r w:rsidR="00A01B32" w:rsidRPr="00A01B32">
        <w:rPr>
          <w:rFonts w:ascii="Times New Roman" w:hAnsi="Times New Roman" w:cs="Times New Roman"/>
          <w:sz w:val="28"/>
          <w:szCs w:val="28"/>
        </w:rPr>
        <w:t xml:space="preserve">y focusing on data reconstruction, validation, and exploratory data </w:t>
      </w:r>
      <w:r w:rsidR="00A01B32">
        <w:rPr>
          <w:rFonts w:ascii="Times New Roman" w:hAnsi="Times New Roman" w:cs="Times New Roman"/>
          <w:sz w:val="28"/>
          <w:szCs w:val="28"/>
        </w:rPr>
        <w:t>analysis</w:t>
      </w:r>
      <w:r w:rsidR="00A01B3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01B32" w:rsidRPr="00A01B32">
        <w:rPr>
          <w:rFonts w:ascii="Times New Roman" w:hAnsi="Times New Roman" w:cs="Times New Roman"/>
          <w:sz w:val="28"/>
          <w:szCs w:val="28"/>
        </w:rPr>
        <w:t xml:space="preserve"> </w:t>
      </w:r>
      <w:r w:rsidR="00A01B32">
        <w:rPr>
          <w:rFonts w:ascii="Times New Roman" w:hAnsi="Times New Roman" w:cs="Times New Roman"/>
          <w:sz w:val="28"/>
          <w:szCs w:val="28"/>
        </w:rPr>
        <w:t>T</w:t>
      </w:r>
      <w:r w:rsidR="00A01B32" w:rsidRPr="00A01B32">
        <w:rPr>
          <w:rFonts w:ascii="Times New Roman" w:hAnsi="Times New Roman" w:cs="Times New Roman"/>
          <w:sz w:val="28"/>
          <w:szCs w:val="28"/>
        </w:rPr>
        <w:t>he Project aims to ensure the integrity and reliability of the Bookshop dataset w</w:t>
      </w:r>
      <w:bookmarkStart w:id="0" w:name="_GoBack"/>
      <w:bookmarkEnd w:id="0"/>
      <w:r w:rsidR="00A01B32" w:rsidRPr="00A01B32">
        <w:rPr>
          <w:rFonts w:ascii="Times New Roman" w:hAnsi="Times New Roman" w:cs="Times New Roman"/>
          <w:sz w:val="28"/>
          <w:szCs w:val="28"/>
        </w:rPr>
        <w:t>hile uncovering valuable insights that can inform decision-making and future analyses.</w:t>
      </w:r>
    </w:p>
    <w:p w:rsidR="00F0180C" w:rsidRPr="00F0180C" w:rsidRDefault="00F0180C" w:rsidP="00A01B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80C">
        <w:rPr>
          <w:rFonts w:ascii="Times New Roman" w:hAnsi="Times New Roman" w:cs="Times New Roman"/>
          <w:b/>
          <w:sz w:val="28"/>
          <w:szCs w:val="28"/>
        </w:rPr>
        <w:t>Reconstruct Data:</w:t>
      </w:r>
    </w:p>
    <w:p w:rsidR="00F0180C" w:rsidRPr="00F0180C" w:rsidRDefault="00F0180C" w:rsidP="00A01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Import data from all sheets of the Excel file into SQL Server tables.</w:t>
      </w:r>
    </w:p>
    <w:p w:rsidR="00F0180C" w:rsidRPr="00F0180C" w:rsidRDefault="00F0180C" w:rsidP="00A01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Ensure proper data types for each column and handle any missing or inconsistent values.</w:t>
      </w:r>
    </w:p>
    <w:p w:rsidR="00F0180C" w:rsidRPr="00F0180C" w:rsidRDefault="00F0180C" w:rsidP="00A01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Establish relationships between related tables using primary and foreign keys.</w:t>
      </w:r>
    </w:p>
    <w:p w:rsidR="00F0180C" w:rsidRPr="00F0180C" w:rsidRDefault="00F0180C" w:rsidP="00A01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Normalize the data to minimize redundancy and improve data integrity.</w:t>
      </w:r>
    </w:p>
    <w:p w:rsidR="00F0180C" w:rsidRPr="00F0180C" w:rsidRDefault="00F0180C" w:rsidP="00A01B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80C">
        <w:rPr>
          <w:rFonts w:ascii="Times New Roman" w:hAnsi="Times New Roman" w:cs="Times New Roman"/>
          <w:b/>
          <w:sz w:val="28"/>
          <w:szCs w:val="28"/>
        </w:rPr>
        <w:t>Validation:</w:t>
      </w:r>
    </w:p>
    <w:p w:rsidR="00F0180C" w:rsidRPr="00F0180C" w:rsidRDefault="00F0180C" w:rsidP="00A01B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Perform data validation to ensure the accuracy and consistency of the imported data.</w:t>
      </w:r>
    </w:p>
    <w:p w:rsidR="00F0180C" w:rsidRPr="00F0180C" w:rsidRDefault="00F0180C" w:rsidP="00A01B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Check for any duplicate records within and across tables and handle them appropriately.</w:t>
      </w:r>
    </w:p>
    <w:p w:rsidR="00F0180C" w:rsidRPr="00F0180C" w:rsidRDefault="00F0180C" w:rsidP="00A01B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Validate referential integrity constraints to ensure that foreign key values match primary key values in related tables.</w:t>
      </w:r>
    </w:p>
    <w:p w:rsidR="00F0180C" w:rsidRPr="00F0180C" w:rsidRDefault="00F0180C" w:rsidP="00A01B3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Implement check constraints to enforce domain integrity, such as valid ranges for numeric columns or specific formats for textual data.</w:t>
      </w:r>
    </w:p>
    <w:p w:rsidR="00F0180C" w:rsidRPr="00F0180C" w:rsidRDefault="00F0180C" w:rsidP="00A01B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80C">
        <w:rPr>
          <w:rFonts w:ascii="Times New Roman" w:hAnsi="Times New Roman" w:cs="Times New Roman"/>
          <w:b/>
          <w:sz w:val="28"/>
          <w:szCs w:val="28"/>
        </w:rPr>
        <w:t>Exploratory Data Analysis (EDA):</w:t>
      </w:r>
    </w:p>
    <w:p w:rsidR="00F0180C" w:rsidRPr="00F0180C" w:rsidRDefault="00F0180C" w:rsidP="00A01B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Generate summary statistics to gain insights into the distribution and characteristics of various attributes.</w:t>
      </w:r>
    </w:p>
    <w:p w:rsidR="00F0180C" w:rsidRPr="00F0180C" w:rsidRDefault="00F0180C" w:rsidP="00A01B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Visualize relationships between different variables using charts, histograms, or scatter plots.</w:t>
      </w:r>
    </w:p>
    <w:p w:rsidR="00F0180C" w:rsidRPr="00F0180C" w:rsidRDefault="00F0180C" w:rsidP="00A01B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Identify outliers or anomalies in the data and investigate their potential causes.</w:t>
      </w:r>
    </w:p>
    <w:p w:rsidR="00F0180C" w:rsidRPr="00F0180C" w:rsidRDefault="00F0180C" w:rsidP="00A01B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lastRenderedPageBreak/>
        <w:t>Explore trends over time or across different categories, such as sales trends by quarter or popularity of books by genre.</w:t>
      </w:r>
    </w:p>
    <w:p w:rsidR="00D55851" w:rsidRPr="00F0180C" w:rsidRDefault="00F0180C" w:rsidP="00A01B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0C">
        <w:rPr>
          <w:rFonts w:ascii="Times New Roman" w:hAnsi="Times New Roman" w:cs="Times New Roman"/>
          <w:sz w:val="28"/>
          <w:szCs w:val="28"/>
        </w:rPr>
        <w:t>Conduct correlation analysis to identify potential associations between different variables, such as the correlation between book ratings and sales figures.</w:t>
      </w:r>
    </w:p>
    <w:sectPr w:rsidR="00D55851" w:rsidRPr="00F0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CE1"/>
    <w:multiLevelType w:val="hybridMultilevel"/>
    <w:tmpl w:val="19A8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14FF"/>
    <w:multiLevelType w:val="hybridMultilevel"/>
    <w:tmpl w:val="57EA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3389C"/>
    <w:multiLevelType w:val="hybridMultilevel"/>
    <w:tmpl w:val="DE50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C"/>
    <w:rsid w:val="00244011"/>
    <w:rsid w:val="00847A53"/>
    <w:rsid w:val="00A01B32"/>
    <w:rsid w:val="00AF5A86"/>
    <w:rsid w:val="00D55851"/>
    <w:rsid w:val="00F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C8C"/>
  <w15:chartTrackingRefBased/>
  <w15:docId w15:val="{9E29B439-B6A3-400E-86DA-24945BF3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T8ky61CxoOY9EHqhCE8oaXfyCDfkAW_u1T1uGsUfvo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Chuc</dc:creator>
  <cp:keywords/>
  <dc:description/>
  <cp:lastModifiedBy>Nguyen Van Chuc</cp:lastModifiedBy>
  <cp:revision>3</cp:revision>
  <dcterms:created xsi:type="dcterms:W3CDTF">2024-03-28T09:51:00Z</dcterms:created>
  <dcterms:modified xsi:type="dcterms:W3CDTF">2024-03-28T10:08:00Z</dcterms:modified>
</cp:coreProperties>
</file>