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48" w:type="dxa"/>
        <w:jc w:val="left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07"/>
        <w:gridCol w:w="1346"/>
        <w:gridCol w:w="3195"/>
      </w:tblGrid>
      <w:tr>
        <w:trPr>
          <w:trHeight w:val="1296" w:hRule="atLeast"/>
        </w:trPr>
        <w:tc>
          <w:tcPr>
            <w:tcW w:w="5907" w:type="dxa"/>
            <w:tcBorders/>
          </w:tcPr>
          <w:p>
            <w:pPr>
              <w:pStyle w:val="Heading2"/>
              <w:ind w:hanging="0" w:left="0"/>
              <w:rPr>
                <w:lang w:bidi="es-ES"/>
              </w:rPr>
            </w:pPr>
            <w:r>
              <w:rPr>
                <w:lang w:bidi="es-ES"/>
              </w:rPr>
            </w:r>
          </w:p>
          <w:p>
            <w:pPr>
              <w:pStyle w:val="Normal"/>
              <w:spacing w:lineRule="auto" w:line="480" w:before="40" w:after="40"/>
              <w:rPr>
                <w:rStyle w:val="SubtleEmphasis"/>
                <w:u w:val="single"/>
                <w:lang w:bidi="es-ES"/>
              </w:rPr>
            </w:pPr>
            <w:r>
              <w:rPr>
                <w:u w:val="single"/>
                <w:lang w:bidi="es-ES"/>
              </w:rPr>
            </w:r>
          </w:p>
        </w:tc>
        <w:tc>
          <w:tcPr>
            <w:tcW w:w="4541" w:type="dxa"/>
            <w:gridSpan w:val="2"/>
            <w:tcBorders/>
          </w:tcPr>
          <w:p>
            <w:pPr>
              <w:pStyle w:val="Heading1"/>
              <w:spacing w:before="0" w:after="40"/>
              <w:ind w:hanging="0" w:left="0"/>
              <w:contextualSpacing/>
              <w:rPr>
                <w:lang w:bidi="es-ES"/>
              </w:rPr>
            </w:pPr>
            <w:r>
              <w:rPr>
                <w:lang w:bidi="es-ES"/>
              </w:rPr>
              <w:t>factura</w:t>
            </w:r>
          </w:p>
        </w:tc>
      </w:tr>
      <w:tr>
        <w:trPr>
          <w:trHeight w:val="1584" w:hRule="atLeast"/>
        </w:trPr>
        <w:tc>
          <w:tcPr>
            <w:tcW w:w="5907" w:type="dxa"/>
            <w:tcBorders/>
          </w:tcPr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SERGIO LÓPEZ CANO</w:t>
            </w:r>
          </w:p>
          <w:p>
            <w:pPr>
              <w:pStyle w:val="Informacindecontacto"/>
              <w:rPr/>
            </w:pPr>
            <w:r>
              <w:rPr/>
              <w:t>38844555Q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 xml:space="preserve">C/ </w:t>
            </w:r>
            <w:bookmarkStart w:id="0" w:name="_GoBack"/>
            <w:bookmarkEnd w:id="0"/>
            <w:r>
              <w:rPr>
                <w:lang w:bidi="es-ES"/>
              </w:rPr>
              <w:t>JOSEP MARIA CUADRADO, Nº13, 2º-1ª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08203, SABADELL</w:t>
            </w:r>
          </w:p>
        </w:tc>
        <w:tc>
          <w:tcPr>
            <w:tcW w:w="4541" w:type="dxa"/>
            <w:gridSpan w:val="2"/>
            <w:tcBorders/>
          </w:tcPr>
          <w:p>
            <w:pPr>
              <w:pStyle w:val="Alinearaladerecha"/>
              <w:rPr/>
            </w:pPr>
            <w:r>
              <w:rPr>
                <w:rStyle w:val="Strong"/>
                <w:lang w:bidi="es-ES"/>
              </w:rPr>
              <w:t xml:space="preserve">FACTURA </w:t>
            </w:r>
            <w:r>
              <w:rPr>
                <w:rStyle w:val="Heading3Char"/>
                <w:lang w:bidi="es-ES"/>
              </w:rPr>
              <w:t xml:space="preserve">N.º </w:t>
            </w:r>
            <w:r>
              <w:rPr>
                <w:lang w:bidi="es-ES"/>
              </w:rPr>
              <w:t>{{factura_no}}</w:t>
            </w:r>
          </w:p>
          <w:p>
            <w:pPr>
              <w:pStyle w:val="Alinearaladerecha"/>
              <w:spacing w:lineRule="auto" w:line="240" w:before="0" w:after="40"/>
              <w:jc w:val="right"/>
              <w:rPr/>
            </w:pPr>
            <w:r>
              <w:rPr>
                <w:rStyle w:val="Strong"/>
                <w:lang w:bidi="es-ES"/>
              </w:rPr>
              <w:t xml:space="preserve"> </w:t>
            </w:r>
            <w:r>
              <w:rPr>
                <w:rStyle w:val="Strong"/>
                <w:lang w:bidi="es-ES"/>
              </w:rPr>
              <w:t>FECHA</w:t>
            </w:r>
            <w:r>
              <w:rPr>
                <w:lang w:bidi="es-ES"/>
              </w:rPr>
              <w:t xml:space="preserve"> {{fecha}}</w:t>
            </w:r>
          </w:p>
        </w:tc>
      </w:tr>
      <w:tr>
        <w:trPr>
          <w:trHeight w:val="2016" w:hRule="atLeast"/>
        </w:trPr>
        <w:tc>
          <w:tcPr>
            <w:tcW w:w="5907" w:type="dxa"/>
            <w:tcBorders/>
            <w:tcMar>
              <w:bottom w:w="288" w:type="dxa"/>
            </w:tcMar>
          </w:tcPr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ARRAHONA DECOR SL.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B56190523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C/ MASSANET, Nº17, ENTº 2ª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08922, SANTA COLOMA DE GREMANET</w:t>
            </w:r>
          </w:p>
          <w:p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</w:r>
          </w:p>
        </w:tc>
        <w:tc>
          <w:tcPr>
            <w:tcW w:w="4541" w:type="dxa"/>
            <w:gridSpan w:val="2"/>
            <w:tcBorders/>
          </w:tcPr>
          <w:p>
            <w:pPr>
              <w:pStyle w:val="Alinearaladerecha"/>
              <w:rPr>
                <w:lang w:bidi="es-ES"/>
              </w:rPr>
            </w:pPr>
            <w:r>
              <w:rPr>
                <w:lang w:bidi="es-ES"/>
              </w:rPr>
            </w:r>
          </w:p>
          <w:p>
            <w:pPr>
              <w:pStyle w:val="Alinearaladerecha"/>
              <w:spacing w:lineRule="auto" w:line="240" w:before="0" w:after="40"/>
              <w:jc w:val="right"/>
              <w:rPr>
                <w:lang w:bidi="es-ES"/>
              </w:rPr>
            </w:pPr>
            <w:r>
              <w:rPr>
                <w:lang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12" w:space="0" w:color="9CC2E5"/>
            </w:tcBorders>
          </w:tcPr>
          <w:p>
            <w:pPr>
              <w:pStyle w:val="Heading5"/>
              <w:widowControl/>
              <w:spacing w:lineRule="auto" w:line="240" w:before="40" w:after="0"/>
              <w:ind w:hanging="0" w:left="0"/>
              <w:contextualSpacing/>
              <w:jc w:val="center"/>
              <w:rPr>
                <w:b w:val="false"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ar-SA"/>
              </w:rPr>
            </w:pP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Descripción</w:t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12" w:space="0" w:color="9CC2E5"/>
            </w:tcBorders>
            <w:vAlign w:val="center"/>
          </w:tcPr>
          <w:p>
            <w:pPr>
              <w:pStyle w:val="Heading5"/>
              <w:widowControl/>
              <w:spacing w:lineRule="auto" w:line="240" w:before="40" w:after="0"/>
              <w:ind w:hanging="0" w:left="0"/>
              <w:contextualSpacing/>
              <w:jc w:val="right"/>
              <w:rPr>
                <w:b w:val="false"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ar-SA"/>
              </w:rPr>
            </w:pP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Importe</w:t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center"/>
              <w:rPr>
                <w:rFonts w:ascii="Century Gothic" w:hAnsi="Century Gothic" w:eastAsia="宋体"/>
                <w:b w:val="false"/>
                <w:bCs/>
                <w:i w:val="false"/>
                <w:i w:val="false"/>
                <w:color w:themeColor="dark1" w:themeTint="bf" w:val="404040"/>
                <w:kern w:val="0"/>
                <w:sz w:val="22"/>
                <w:szCs w:val="22"/>
                <w:lang w:val="es-ES" w:eastAsia="ja-JP" w:bidi="ar-SA"/>
              </w:rPr>
            </w:pPr>
            <w:r>
              <w:rPr>
                <w:rFonts w:eastAsia="宋体"/>
                <w:b w:val="false"/>
                <w:bCs/>
                <w:i w:val="false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{{descripcion_corta</w:t>
            </w:r>
            <w:r>
              <w:rPr>
                <w:rFonts w:eastAsia="宋体"/>
                <w:b w:val="false"/>
                <w:bCs/>
                <w:i w:val="false"/>
                <w:color w:themeColor="dark1" w:themeTint="bf" w:val="404040"/>
                <w:kern w:val="0"/>
                <w:sz w:val="22"/>
                <w:szCs w:val="22"/>
                <w:lang w:val="es-ES" w:eastAsia="ja-JP" w:bidi="ar-SA"/>
              </w:rPr>
              <w:t>}}</w:t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jc w:val="right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{{primer_importe}}</w:t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76" w:before="40" w:after="0"/>
              <w:jc w:val="left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Century Gothic" w:hAnsi="Century Gothic" w:eastAsia="宋体"/>
                <w:b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b/>
                <w:bCs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  <w:t>BASE IMPONIBLE IVA:</w:t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{{primer_importe}}</w:t>
            </w:r>
          </w:p>
        </w:tc>
      </w:tr>
      <w:tr>
        <w:trPr/>
        <w:tc>
          <w:tcPr>
            <w:tcW w:w="7253" w:type="dxa"/>
            <w:gridSpan w:val="2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Century Gothic" w:hAnsi="Century Gothic" w:eastAsia="宋体"/>
                <w:b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b/>
                <w:bCs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  <w:t>IVA 21%:</w:t>
            </w:r>
          </w:p>
        </w:tc>
        <w:tc>
          <w:tcPr>
            <w:tcW w:w="3195" w:type="dxa"/>
            <w:tcBorders>
              <w:top w:val="single" w:sz="4" w:space="0" w:color="BDD6EE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{{importe_iva}}</w:t>
            </w:r>
          </w:p>
        </w:tc>
      </w:tr>
      <w:tr>
        <w:trPr/>
        <w:tc>
          <w:tcPr>
            <w:tcW w:w="7253" w:type="dxa"/>
            <w:gridSpan w:val="2"/>
            <w:tcBorders>
              <w:top w:val="double" w:sz="2" w:space="0" w:color="9CC2E5"/>
              <w:bottom w:val="single" w:sz="4" w:space="0" w:color="BDD6EE"/>
            </w:tcBorders>
          </w:tcPr>
          <w:p>
            <w:pPr>
              <w:pStyle w:val="Normal"/>
              <w:widowControl/>
              <w:spacing w:lineRule="auto" w:line="240" w:before="40" w:after="0"/>
              <w:jc w:val="right"/>
              <w:rPr>
                <w:rFonts w:ascii="Century Gothic" w:hAnsi="Century Gothic" w:eastAsia="宋体"/>
                <w:b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b/>
                <w:bCs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es-ES"/>
              </w:rPr>
              <w:t>Total:</w:t>
            </w:r>
          </w:p>
        </w:tc>
        <w:tc>
          <w:tcPr>
            <w:tcW w:w="3195" w:type="dxa"/>
            <w:tcBorders>
              <w:top w:val="double" w:sz="2" w:space="0" w:color="9CC2E5"/>
              <w:bottom w:val="single" w:sz="4" w:space="0" w:color="BDD6EE"/>
            </w:tcBorders>
          </w:tcPr>
          <w:p>
            <w:pPr>
              <w:pStyle w:val="Cantidad"/>
              <w:widowControl/>
              <w:spacing w:before="0" w:after="0"/>
              <w:rPr>
                <w:rFonts w:ascii="Century Gothic" w:hAnsi="Century Gothic" w:eastAsia="宋体"/>
                <w:b/>
                <w:bCs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</w:pPr>
            <w:r>
              <w:rPr>
                <w:rFonts w:eastAsia="宋体"/>
                <w:b/>
                <w:bCs/>
                <w:color w:themeColor="dark1" w:themeTint="bf" w:val="404040"/>
                <w:kern w:val="0"/>
                <w:sz w:val="22"/>
                <w:szCs w:val="22"/>
                <w:lang w:val="es-ES" w:eastAsia="ja-JP" w:bidi="es-ES"/>
              </w:rPr>
              <w:t>{{total_factura}}</w:t>
            </w:r>
          </w:p>
        </w:tc>
      </w:tr>
    </w:tbl>
    <w:tbl>
      <w:tblPr>
        <w:tblW w:w="1048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88"/>
      </w:tblGrid>
      <w:tr>
        <w:trPr/>
        <w:tc>
          <w:tcPr>
            <w:tcW w:w="10488" w:type="dxa"/>
            <w:tcBorders>
              <w:top w:val="single" w:sz="4" w:space="0" w:color="BDD6EE"/>
              <w:bottom w:val="single" w:sz="12" w:space="0" w:color="9CC2E5"/>
            </w:tcBorders>
            <w:vAlign w:val="center"/>
          </w:tcPr>
          <w:p>
            <w:pPr>
              <w:pStyle w:val="Heading5"/>
              <w:widowControl/>
              <w:spacing w:lineRule="auto" w:line="240" w:before="40" w:after="0"/>
              <w:ind w:hanging="0" w:left="0"/>
              <w:contextualSpacing/>
              <w:jc w:val="right"/>
              <w:rPr>
                <w:b w:val="false"/>
                <w:bCs/>
                <w:i w:val="false"/>
                <w:i w:val="false"/>
                <w:color w:themeColor="accent1" w:themeShade="bf" w:val="2E74B5"/>
                <w:kern w:val="0"/>
                <w:sz w:val="22"/>
                <w:szCs w:val="22"/>
                <w:lang w:val="es-ES" w:eastAsia="ja-JP" w:bidi="ar-SA"/>
              </w:rPr>
            </w:pPr>
            <w:r>
              <w:rPr>
                <w:rStyle w:val="Emphasis"/>
                <w:bCs/>
                <w:i w:val="false"/>
                <w:kern w:val="0"/>
                <w:sz w:val="22"/>
                <w:szCs w:val="22"/>
                <w:lang w:val="es-ES" w:eastAsia="ja-JP" w:bidi="es-ES"/>
              </w:rPr>
              <w:t>ES41 1465 0120 3617 3691 3154</w:t>
            </w:r>
          </w:p>
        </w:tc>
      </w:tr>
    </w:tbl>
    <w:p>
      <w:pPr>
        <w:pStyle w:val="Normal"/>
        <w:rPr>
          <w:color w:themeColor="dark1" w:themeTint="bf" w:val="auto"/>
        </w:rPr>
      </w:pPr>
      <w:r>
        <w:rPr/>
      </w:r>
    </w:p>
    <w:p>
      <w:pPr>
        <w:pStyle w:val="Closing"/>
        <w:rPr>
          <w:lang w:bidi="es-ES"/>
        </w:rPr>
      </w:pPr>
      <w:r>
        <w:rPr>
          <w:lang w:bidi="es-ES"/>
        </w:rPr>
      </w:r>
    </w:p>
    <w:p>
      <w:pPr>
        <w:pStyle w:val="Closing"/>
        <w:rPr>
          <w:rStyle w:val="Heading5Char"/>
          <w:rFonts w:ascii="Century Gothic" w:hAnsi="Century Gothic" w:eastAsia="宋体"/>
          <w:color w:themeColor="dark1" w:themeTint="bf" w:val="404040"/>
          <w:lang w:bidi="es-ES"/>
        </w:rPr>
      </w:pPr>
      <w:r>
        <w:rPr>
          <w:rFonts w:eastAsia="宋体"/>
          <w:color w:themeColor="dark1" w:themeTint="bf" w:val="404040"/>
          <w:lang w:bidi="es-ES"/>
        </w:rPr>
      </w:r>
    </w:p>
    <w:p>
      <w:pPr>
        <w:pStyle w:val="Heading4"/>
        <w:ind w:hanging="0" w:left="0"/>
        <w:rPr>
          <w:lang w:bidi="es-ES"/>
        </w:rPr>
      </w:pPr>
      <w:r>
        <w:rPr>
          <w:lang w:bidi="es-ES"/>
        </w:rPr>
        <w:t>Gracias por su confianza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40" w:after="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40" w:after="4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40" w:after="4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宋体" w:cs="Tahoma"/>
        <w:color w:themeColor="dark1" w:themeTint="bf" w:val="404040"/>
        <w:sz w:val="22"/>
        <w:szCs w:val="22"/>
        <w:lang w:val="es-E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40" w:after="40"/>
      <w:jc w:val="left"/>
    </w:pPr>
    <w:rPr>
      <w:rFonts w:ascii="Century Gothic" w:hAnsi="Century Gothic" w:eastAsia="宋体" w:cs="Tahoma"/>
      <w:color w:themeColor="dark1" w:themeTint="bf" w:val="404040"/>
      <w:kern w:val="0"/>
      <w:sz w:val="22"/>
      <w:szCs w:val="22"/>
      <w:lang w:val="es-ES" w:eastAsia="ja-JP" w:bidi="ar-SA"/>
    </w:rPr>
  </w:style>
  <w:style w:type="paragraph" w:styleId="Heading1">
    <w:name w:val="Heading 1"/>
    <w:basedOn w:val="Normal"/>
    <w:link w:val="Heading1Char"/>
    <w:qFormat/>
    <w:pPr>
      <w:numPr>
        <w:ilvl w:val="0"/>
        <w:numId w:val="0"/>
      </w:numPr>
      <w:spacing w:lineRule="auto" w:line="240" w:before="0" w:after="40"/>
      <w:contextualSpacing/>
      <w:jc w:val="right"/>
      <w:outlineLvl w:val="0"/>
    </w:pPr>
    <w:rPr>
      <w:rFonts w:ascii="Century Gothic" w:hAnsi="Century Gothic" w:eastAsia="宋体" w:cs="Tahoma"/>
      <w:b/>
      <w:bCs/>
      <w:caps/>
      <w:color w:themeColor="accent1" w:themeShade="bf" w:val="2E74B5"/>
      <w:spacing w:val="20"/>
      <w:sz w:val="52"/>
      <w:szCs w:val="52"/>
    </w:rPr>
  </w:style>
  <w:style w:type="paragraph" w:styleId="Heading2">
    <w:name w:val="Heading 2"/>
    <w:basedOn w:val="Normal"/>
    <w:link w:val="Heading2Char"/>
    <w:qFormat/>
    <w:pPr>
      <w:numPr>
        <w:ilvl w:val="0"/>
        <w:numId w:val="0"/>
      </w:numPr>
      <w:spacing w:lineRule="auto" w:line="240" w:before="0" w:after="120"/>
      <w:contextualSpacing/>
      <w:outlineLvl w:val="1"/>
    </w:pPr>
    <w:rPr>
      <w:rFonts w:ascii="Century Gothic" w:hAnsi="Century Gothic" w:eastAsia="宋体" w:cs="Tahoma"/>
      <w:b/>
      <w:bCs/>
      <w:color w:themeColor="dark1" w:themeTint="a6" w:val="595959"/>
      <w:sz w:val="28"/>
      <w:szCs w:val="28"/>
    </w:rPr>
  </w:style>
  <w:style w:type="paragraph" w:styleId="Heading3">
    <w:name w:val="Heading 3"/>
    <w:basedOn w:val="Normal"/>
    <w:link w:val="Heading3Char"/>
    <w:qFormat/>
    <w:pPr>
      <w:numPr>
        <w:ilvl w:val="0"/>
        <w:numId w:val="0"/>
      </w:numPr>
      <w:spacing w:lineRule="auto" w:line="240" w:before="0" w:after="40"/>
      <w:contextualSpacing/>
      <w:outlineLvl w:val="2"/>
    </w:pPr>
    <w:rPr>
      <w:rFonts w:ascii="Century Gothic" w:hAnsi="Century Gothic" w:eastAsia="宋体" w:cs="Tahoma"/>
      <w:b/>
      <w:bCs/>
      <w:caps/>
      <w:color w:themeColor="accent1" w:themeShade="bf" w:val="2E74B5"/>
    </w:rPr>
  </w:style>
  <w:style w:type="paragraph" w:styleId="Heading4">
    <w:name w:val="Heading 4"/>
    <w:basedOn w:val="Normal"/>
    <w:link w:val="Heading4Char"/>
    <w:qFormat/>
    <w:pPr>
      <w:numPr>
        <w:ilvl w:val="0"/>
        <w:numId w:val="0"/>
      </w:numPr>
      <w:spacing w:before="320" w:after="0"/>
      <w:contextualSpacing/>
      <w:jc w:val="center"/>
      <w:outlineLvl w:val="3"/>
    </w:pPr>
    <w:rPr>
      <w:rFonts w:ascii="Century Gothic" w:hAnsi="Century Gothic" w:eastAsia="宋体" w:cs="Tahoma"/>
      <w:caps/>
      <w:color w:themeColor="accent1" w:themeShade="bf" w:val="2E74B5"/>
    </w:rPr>
  </w:style>
  <w:style w:type="paragraph" w:styleId="Heading5">
    <w:name w:val="Heading 5"/>
    <w:basedOn w:val="Normal"/>
    <w:link w:val="Heading5Char"/>
    <w:qFormat/>
    <w:pPr>
      <w:keepNext w:val="true"/>
      <w:keepLines/>
      <w:numPr>
        <w:ilvl w:val="0"/>
        <w:numId w:val="0"/>
      </w:numPr>
      <w:spacing w:before="40" w:after="40"/>
      <w:contextualSpacing/>
      <w:outlineLvl w:val="4"/>
    </w:pPr>
    <w:rPr>
      <w:rFonts w:ascii="Century Gothic" w:hAnsi="Century Gothic" w:eastAsia="宋体" w:cs="Tahoma"/>
      <w:color w:themeColor="dark1" w:themeTint="bf" w:val="auto"/>
    </w:rPr>
  </w:style>
  <w:style w:type="paragraph" w:styleId="Heading6">
    <w:name w:val="Heading 6"/>
    <w:basedOn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contextualSpacing/>
      <w:outlineLvl w:val="5"/>
    </w:pPr>
    <w:rPr>
      <w:rFonts w:ascii="Century Gothic" w:hAnsi="Century Gothic" w:eastAsia="宋体" w:cs="Tahoma"/>
      <w:color w:themeColor="accent1" w:themeShade="7f" w:val="1F4D78"/>
    </w:rPr>
  </w:style>
  <w:style w:type="paragraph" w:styleId="Heading7">
    <w:name w:val="Heading 7"/>
    <w:basedOn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contextualSpacing/>
      <w:outlineLvl w:val="6"/>
    </w:pPr>
    <w:rPr>
      <w:rFonts w:ascii="Century Gothic" w:hAnsi="Century Gothic" w:eastAsia="宋体" w:cs="Tahoma"/>
      <w:i/>
      <w:iCs/>
      <w:color w:themeColor="accent1" w:themeShade="7f" w:val="1F4D78"/>
    </w:rPr>
  </w:style>
  <w:style w:type="paragraph" w:styleId="Heading8">
    <w:name w:val="Heading 8"/>
    <w:basedOn w:val="Normal"/>
    <w:link w:val="Heading8Char"/>
    <w:qFormat/>
    <w:pPr>
      <w:keepNext w:val="true"/>
      <w:keepLines/>
      <w:numPr>
        <w:ilvl w:val="0"/>
        <w:numId w:val="0"/>
      </w:numPr>
      <w:spacing w:before="40" w:after="0"/>
      <w:contextualSpacing/>
      <w:outlineLvl w:val="7"/>
    </w:pPr>
    <w:rPr>
      <w:rFonts w:ascii="Century Gothic" w:hAnsi="Century Gothic" w:eastAsia="宋体" w:cs="Tahoma"/>
      <w:color w:themeColor="dark1" w:themeTint="d8" w:val="272727"/>
      <w:szCs w:val="21"/>
    </w:rPr>
  </w:style>
  <w:style w:type="paragraph" w:styleId="Heading9">
    <w:name w:val="Heading 9"/>
    <w:basedOn w:val="Normal"/>
    <w:link w:val="Heading9Char"/>
    <w:qFormat/>
    <w:pPr>
      <w:keepNext w:val="true"/>
      <w:keepLines/>
      <w:numPr>
        <w:ilvl w:val="0"/>
        <w:numId w:val="0"/>
      </w:numPr>
      <w:spacing w:before="40" w:after="0"/>
      <w:contextualSpacing/>
      <w:outlineLvl w:val="8"/>
    </w:pPr>
    <w:rPr>
      <w:rFonts w:ascii="Century Gothic" w:hAnsi="Century Gothic" w:eastAsia="宋体" w:cs="Tahoma"/>
      <w:i/>
      <w:iCs/>
      <w:color w:themeColor="dark1" w:themeTint="d8" w:val="272727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entury Gothic" w:hAnsi="Century Gothic" w:eastAsia="宋体" w:cs="Tahoma"/>
      <w:b/>
      <w:bCs/>
      <w:caps/>
      <w:color w:themeColor="accent1" w:themeShade="bf" w:val="2E74B5"/>
      <w:spacing w:val="20"/>
      <w:sz w:val="52"/>
      <w:szCs w:val="52"/>
    </w:rPr>
  </w:style>
  <w:style w:type="character" w:styleId="Heading2Char">
    <w:name w:val="Heading 2 Char"/>
    <w:basedOn w:val="DefaultParagraphFont"/>
    <w:qFormat/>
    <w:rPr>
      <w:rFonts w:ascii="Century Gothic" w:hAnsi="Century Gothic" w:eastAsia="宋体" w:cs="Tahoma"/>
      <w:b/>
      <w:bCs/>
      <w:color w:themeColor="dark1" w:themeTint="a6" w:val="595959"/>
      <w:sz w:val="28"/>
      <w:szCs w:val="28"/>
    </w:rPr>
  </w:style>
  <w:style w:type="character" w:styleId="Heading3Char">
    <w:name w:val="Heading 3 Char"/>
    <w:basedOn w:val="DefaultParagraphFont"/>
    <w:qFormat/>
    <w:rPr>
      <w:rFonts w:ascii="Century Gothic" w:hAnsi="Century Gothic" w:eastAsia="宋体" w:cs="Tahoma"/>
      <w:b/>
      <w:bCs/>
      <w:caps/>
      <w:color w:themeColor="accent1" w:themeShade="bf" w:val="2E74B5"/>
    </w:rPr>
  </w:style>
  <w:style w:type="character" w:styleId="PlaceholderText">
    <w:name w:val="Placeholder Text"/>
    <w:basedOn w:val="DefaultParagraphFont"/>
    <w:qFormat/>
    <w:rPr>
      <w:color w:themeColor="dark1" w:themeTint="a6" w:val="595959"/>
    </w:rPr>
  </w:style>
  <w:style w:type="character" w:styleId="SubtleEmphasis">
    <w:name w:val="Subtle Emphasis"/>
    <w:basedOn w:val="DefaultParagraphFont"/>
    <w:qFormat/>
    <w:rPr>
      <w:i/>
      <w:iCs/>
      <w:color w:themeColor="dark1" w:themeTint="bf" w:val="404040"/>
    </w:rPr>
  </w:style>
  <w:style w:type="character" w:styleId="Heading4Char">
    <w:name w:val="Heading 4 Char"/>
    <w:basedOn w:val="DefaultParagraphFont"/>
    <w:qFormat/>
    <w:rPr>
      <w:rFonts w:ascii="Century Gothic" w:hAnsi="Century Gothic" w:eastAsia="宋体" w:cs="Tahoma"/>
      <w:caps/>
      <w:color w:themeColor="accent1" w:themeShade="bf" w:val="2E74B5"/>
    </w:rPr>
  </w:style>
  <w:style w:type="character" w:styleId="Heading5Char">
    <w:name w:val="Heading 5 Char"/>
    <w:basedOn w:val="DefaultParagraphFont"/>
    <w:qFormat/>
    <w:rPr>
      <w:rFonts w:ascii="Century Gothic" w:hAnsi="Century Gothic" w:eastAsia="宋体" w:cs="Tahoma"/>
      <w:color w:themeColor="dark1" w:themeTint="bf" w:val="auto"/>
    </w:rPr>
  </w:style>
  <w:style w:type="character" w:styleId="FooterChar">
    <w:name w:val="Footer Char"/>
    <w:basedOn w:val="DefaultParagraphFont"/>
    <w:qFormat/>
    <w:rPr>
      <w:color w:themeColor="accent1" w:themeShade="bf" w:val="2E74B5"/>
    </w:rPr>
  </w:style>
  <w:style w:type="character" w:styleId="ClosingChar">
    <w:name w:val="Closing Char"/>
    <w:basedOn w:val="DefaultParagraphFont"/>
    <w:qFormat/>
    <w:rPr>
      <w:color w:themeColor="dark1" w:themeTint="bf" w:val="404040"/>
    </w:rPr>
  </w:style>
  <w:style w:type="character" w:styleId="Strong">
    <w:name w:val="Strong"/>
    <w:basedOn w:val="DefaultParagraphFont"/>
    <w:qFormat/>
    <w:rPr>
      <w:b/>
      <w:bCs/>
      <w:caps/>
      <w:color w:themeColor="accent1" w:themeShade="bf" w:val="2E74B5"/>
    </w:rPr>
  </w:style>
  <w:style w:type="character" w:styleId="Emphasis">
    <w:name w:val="Emphasis"/>
    <w:basedOn w:val="DefaultParagraphFont"/>
    <w:qFormat/>
    <w:rPr>
      <w:b/>
      <w:iCs/>
      <w:color w:themeColor="accent1" w:themeShade="bf" w:val="2E74B5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Cs w:val="18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Cs w:val="16"/>
    </w:rPr>
  </w:style>
  <w:style w:type="character" w:styleId="BodyTextFirstIndentChar">
    <w:name w:val="Body Text First Indent Char"/>
    <w:basedOn w:val="BodyTextChar"/>
    <w:link w:val="FirstLineIndent"/>
    <w:qFormat/>
    <w:rPr/>
  </w:style>
  <w:style w:type="character" w:styleId="BodyTextIndentChar">
    <w:name w:val="Body Text Indent Char"/>
    <w:basedOn w:val="DefaultParagraphFont"/>
    <w:link w:val="BodyTextIndented"/>
    <w:qFormat/>
    <w:rPr/>
  </w:style>
  <w:style w:type="character" w:styleId="BodyTextFirstIndent2Char">
    <w:name w:val="Body Text First Indent 2 Char"/>
    <w:basedOn w:val="BodyTextIndentChar"/>
    <w:link w:val="BodyTextFirstIndent2"/>
    <w:qFormat/>
    <w:rPr/>
  </w:style>
  <w:style w:type="character" w:styleId="BodyTextIndent2Char">
    <w:name w:val="Body Text Indent 2 Char"/>
    <w:basedOn w:val="DefaultParagraphFont"/>
    <w:link w:val="BodyTextIndent2"/>
    <w:qFormat/>
    <w:rPr/>
  </w:style>
  <w:style w:type="character" w:styleId="BodyTextIndent3Char">
    <w:name w:val="Body Text Indent 3 Char"/>
    <w:basedOn w:val="DefaultParagraphFont"/>
    <w:link w:val="BodyTextIndent3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0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>
    <w:name w:val="Comment Text Char"/>
    <w:basedOn w:val="DefaultParagraphFont"/>
    <w:qFormat/>
    <w:rPr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Cs w:val="20"/>
    </w:rPr>
  </w:style>
  <w:style w:type="character" w:styleId="DateChar">
    <w:name w:val="Date Char"/>
    <w:basedOn w:val="DefaultParagraphFont"/>
    <w:link w:val="Date"/>
    <w:qFormat/>
    <w:rPr/>
  </w:style>
  <w:style w:type="character" w:styleId="DocumentMapChar">
    <w:name w:val="Document Map Char"/>
    <w:basedOn w:val="DefaultParagraphFont"/>
    <w:link w:val="DocumentMap"/>
    <w:qFormat/>
    <w:rPr>
      <w:rFonts w:ascii="Segoe UI" w:hAnsi="Segoe UI" w:cs="Segoe UI"/>
      <w:szCs w:val="16"/>
    </w:rPr>
  </w:style>
  <w:style w:type="character" w:styleId="E-mailSignatureChar">
    <w:name w:val="E-mail Signature Char"/>
    <w:basedOn w:val="DefaultParagraphFont"/>
    <w:link w:val="E-mailSignature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basedOn w:val="DefaultParagraphFont"/>
    <w:qFormat/>
    <w:rPr>
      <w:vertAlign w:val="superscript"/>
    </w:rPr>
  </w:style>
  <w:style w:type="character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basedOn w:val="DefaultParagraphFont"/>
    <w:qFormat/>
    <w:rPr>
      <w:vertAlign w:val="superscript"/>
    </w:rPr>
  </w:style>
  <w:style w:type="character" w:styleId="FootnoteTextChar">
    <w:name w:val="Footnote Text Char"/>
    <w:basedOn w:val="DefaultParagraphFont"/>
    <w:qFormat/>
    <w:rPr>
      <w:szCs w:val="20"/>
    </w:rPr>
  </w:style>
  <w:style w:type="character" w:styleId="Hashtag">
    <w:name w:val="Hashtag"/>
    <w:basedOn w:val="DefaultParagraphFont"/>
    <w:qFormat/>
    <w:rPr>
      <w:color w:themeColor="dark1" w:themeTint="bf" w:val="2B579A"/>
      <w:shd w:fill="E6E6E6" w:val="clear"/>
    </w:rPr>
  </w:style>
  <w:style w:type="character" w:styleId="HeaderChar">
    <w:name w:val="Header Char"/>
    <w:basedOn w:val="DefaultParagraphFont"/>
    <w:qFormat/>
    <w:rPr/>
  </w:style>
  <w:style w:type="character" w:styleId="Heading6Char">
    <w:name w:val="Heading 6 Char"/>
    <w:basedOn w:val="DefaultParagraphFont"/>
    <w:qFormat/>
    <w:rPr>
      <w:rFonts w:ascii="Century Gothic" w:hAnsi="Century Gothic" w:eastAsia="宋体" w:cs="Tahoma"/>
      <w:color w:themeColor="accent1" w:themeShade="7f" w:val="1F4D78"/>
    </w:rPr>
  </w:style>
  <w:style w:type="character" w:styleId="Heading7Char">
    <w:name w:val="Heading 7 Char"/>
    <w:basedOn w:val="DefaultParagraphFont"/>
    <w:qFormat/>
    <w:rPr>
      <w:rFonts w:ascii="Century Gothic" w:hAnsi="Century Gothic" w:eastAsia="宋体" w:cs="Tahoma"/>
      <w:i/>
      <w:iCs/>
      <w:color w:themeColor="accent1" w:themeShade="7f" w:val="1F4D78"/>
    </w:rPr>
  </w:style>
  <w:style w:type="character" w:styleId="Heading8Char">
    <w:name w:val="Heading 8 Char"/>
    <w:basedOn w:val="DefaultParagraphFont"/>
    <w:qFormat/>
    <w:rPr>
      <w:rFonts w:ascii="Century Gothic" w:hAnsi="Century Gothic" w:eastAsia="宋体" w:cs="Tahoma"/>
      <w:color w:themeColor="dark1" w:themeTint="d8" w:val="272727"/>
      <w:szCs w:val="21"/>
    </w:rPr>
  </w:style>
  <w:style w:type="character" w:styleId="Heading9Char">
    <w:name w:val="Heading 9 Char"/>
    <w:basedOn w:val="DefaultParagraphFont"/>
    <w:qFormat/>
    <w:rPr>
      <w:rFonts w:ascii="Century Gothic" w:hAnsi="Century Gothic" w:eastAsia="宋体" w:cs="Tahoma"/>
      <w:i/>
      <w:iCs/>
      <w:color w:themeColor="dark1" w:themeTint="d8" w:val="272727"/>
      <w:szCs w:val="21"/>
    </w:rPr>
  </w:style>
  <w:style w:type="character" w:styleId="HTMLAcronym">
    <w:name w:val="HTML Acronym"/>
    <w:basedOn w:val="DefaultParagraphFont"/>
    <w:qFormat/>
    <w:rPr/>
  </w:style>
  <w:style w:type="character" w:styleId="HTMLAddressChar">
    <w:name w:val="HTML Address Char"/>
    <w:basedOn w:val="DefaultParagraphFont"/>
    <w:link w:val="HTMLAddress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HTMLPreformattedChar">
    <w:name w:val="HTML Preformatted Char"/>
    <w:basedOn w:val="DefaultParagraphFont"/>
    <w:link w:val="HTMLPreformatted"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>
    <w:name w:val="Internet Link"/>
    <w:basedOn w:val="DefaultParagraphFont"/>
    <w:qFormat/>
    <w:rPr>
      <w:color w:themeColor="hyperlink" w:val="0563C1"/>
      <w:u w:val="single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E74B5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E74B5"/>
      <w:spacing w:val="0"/>
    </w:rPr>
  </w:style>
  <w:style w:type="character" w:styleId="LineNumbering">
    <w:name w:val="Line Numbering"/>
    <w:basedOn w:val="DefaultParagraphFont"/>
    <w:qFormat/>
    <w:rPr/>
  </w:style>
  <w:style w:type="character" w:styleId="MacroTextChar">
    <w:name w:val="Macro Text Char"/>
    <w:basedOn w:val="DefaultParagraphFont"/>
    <w:link w:val="macro"/>
    <w:qFormat/>
    <w:rPr>
      <w:rFonts w:ascii="Consolas" w:hAnsi="Consolas"/>
      <w:szCs w:val="20"/>
    </w:rPr>
  </w:style>
  <w:style w:type="character" w:styleId="Mention">
    <w:name w:val="Mention"/>
    <w:basedOn w:val="DefaultParagraphFont"/>
    <w:qFormat/>
    <w:rPr>
      <w:color w:themeColor="dark1" w:themeTint="bf" w:val="2B579A"/>
      <w:shd w:fill="E6E6E6" w:val="clear"/>
    </w:rPr>
  </w:style>
  <w:style w:type="character" w:styleId="MessageHeaderChar">
    <w:name w:val="Message Header Char"/>
    <w:basedOn w:val="DefaultParagraphFont"/>
    <w:link w:val="MessageHeader"/>
    <w:qFormat/>
    <w:rPr>
      <w:rFonts w:ascii="Century Gothic" w:hAnsi="Century Gothic" w:eastAsia="宋体" w:cs="Tahoma"/>
      <w:sz w:val="24"/>
      <w:szCs w:val="24"/>
      <w:shd w:fill="CCCCCC" w:val="clear"/>
    </w:rPr>
  </w:style>
  <w:style w:type="character" w:styleId="NoteHeadingChar">
    <w:name w:val="Note Heading Char"/>
    <w:basedOn w:val="DefaultParagraphFont"/>
    <w:link w:val="NoteHeading"/>
    <w:qFormat/>
    <w:rPr/>
  </w:style>
  <w:style w:type="character" w:styleId="PageNumber">
    <w:name w:val="Page Number"/>
    <w:basedOn w:val="DefaultParagraphFont"/>
    <w:rPr/>
  </w:style>
  <w:style w:type="character" w:styleId="PlainTextChar">
    <w:name w:val="Plain Text Char"/>
    <w:basedOn w:val="DefaultParagraphFont"/>
    <w:link w:val="PlainText"/>
    <w:qFormat/>
    <w:rPr>
      <w:rFonts w:ascii="Consolas" w:hAnsi="Consolas"/>
      <w:szCs w:val="21"/>
    </w:rPr>
  </w:style>
  <w:style w:type="character" w:styleId="QuoteChar">
    <w:name w:val="Quote Char"/>
    <w:basedOn w:val="DefaultParagraphFont"/>
    <w:link w:val="Quote"/>
    <w:qFormat/>
    <w:rPr>
      <w:i/>
      <w:iCs/>
    </w:rPr>
  </w:style>
  <w:style w:type="character" w:styleId="SalutationChar">
    <w:name w:val="Salutation Char"/>
    <w:basedOn w:val="DefaultParagraphFont"/>
    <w:link w:val="ComplimentaryClose"/>
    <w:qFormat/>
    <w:rPr/>
  </w:style>
  <w:style w:type="character" w:styleId="SignatureChar">
    <w:name w:val="Signature Char"/>
    <w:basedOn w:val="DefaultParagraphFont"/>
    <w:qFormat/>
    <w:rPr/>
  </w:style>
  <w:style w:type="character" w:styleId="SmartHyperlink">
    <w:name w:val="Smart Hyperlink"/>
    <w:basedOn w:val="DefaultParagraphFont"/>
    <w:qFormat/>
    <w:rPr>
      <w:u w:val="dotted"/>
    </w:rPr>
  </w:style>
  <w:style w:type="character" w:styleId="SubtitleChar">
    <w:name w:val="Subtitle Char"/>
    <w:basedOn w:val="DefaultParagraphFont"/>
    <w:qFormat/>
    <w:rPr>
      <w:color w:themeColor="dark1" w:themeTint="a5" w:val="5A5A5A"/>
      <w:spacing w:val="15"/>
    </w:rPr>
  </w:style>
  <w:style w:type="character" w:styleId="SubtleReference">
    <w:name w:val="Subtle Reference"/>
    <w:basedOn w:val="DefaultParagraphFont"/>
    <w:qFormat/>
    <w:rPr>
      <w:smallCaps/>
      <w:color w:themeColor="dark1" w:themeTint="a5" w:val="5A5A5A"/>
    </w:rPr>
  </w:style>
  <w:style w:type="character" w:styleId="TitleChar">
    <w:name w:val="Title Char"/>
    <w:basedOn w:val="DefaultParagraphFont"/>
    <w:qFormat/>
    <w:rPr>
      <w:rFonts w:ascii="Century Gothic" w:hAnsi="Century Gothic" w:eastAsia="宋体" w:cs="Tahoma"/>
      <w:color w:themeColor="dark1" w:themeTint="bf" w:val="auto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qFormat/>
    <w:rPr>
      <w:color w:themeColor="dark1" w:themeTint="a6" w:val="595959"/>
      <w:shd w:fill="E6E6E6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before="40" w:after="120"/>
    </w:pPr>
    <w:rPr/>
  </w:style>
  <w:style w:type="paragraph" w:styleId="List">
    <w:name w:val="List"/>
    <w:basedOn w:val="Normal"/>
    <w:pPr>
      <w:spacing w:before="40" w:after="40"/>
      <w:ind w:hanging="283" w:left="283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themeColor="dark2" w:val="44546A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ntidad">
    <w:name w:val="Cantidad"/>
    <w:basedOn w:val="Normal"/>
    <w:qFormat/>
    <w:pPr>
      <w:spacing w:lineRule="auto" w:line="240" w:before="0" w:after="40"/>
      <w:jc w:val="right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pPr>
      <w:spacing w:lineRule="auto" w:line="240"/>
      <w:jc w:val="center"/>
    </w:pPr>
    <w:rPr>
      <w:color w:themeColor="accent1" w:themeShade="bf" w:val="2E74B5"/>
    </w:rPr>
  </w:style>
  <w:style w:type="paragraph" w:styleId="Alinearaladerecha">
    <w:name w:val="Alinear a la derecha"/>
    <w:basedOn w:val="Normal"/>
    <w:qFormat/>
    <w:pPr>
      <w:spacing w:lineRule="auto" w:line="240" w:before="0" w:after="40"/>
      <w:jc w:val="right"/>
    </w:pPr>
    <w:rPr/>
  </w:style>
  <w:style w:type="paragraph" w:styleId="Closing">
    <w:name w:val="Closing"/>
    <w:basedOn w:val="Normal"/>
    <w:link w:val="ClosingChar"/>
    <w:pPr>
      <w:spacing w:before="200" w:after="40"/>
      <w:contextualSpacing/>
    </w:pPr>
    <w:rPr/>
  </w:style>
  <w:style w:type="paragraph" w:styleId="Informacindecontacto">
    <w:name w:val="Información de contacto"/>
    <w:basedOn w:val="Normal"/>
    <w:qFormat/>
    <w:pPr>
      <w:spacing w:lineRule="auto" w:line="240" w:before="0" w:after="0"/>
      <w:contextualSpacing/>
    </w:pPr>
    <w:rPr>
      <w:color w:themeColor="dark1" w:themeTint="bf" w:val="auto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/>
    </w:pPr>
    <w:rPr>
      <w:i/>
      <w:iCs/>
      <w:color w:themeColor="accent1" w:themeShade="bf" w:val="2E74B5"/>
    </w:rPr>
  </w:style>
  <w:style w:type="paragraph" w:styleId="BodyText2">
    <w:name w:val="Body Text 2"/>
    <w:basedOn w:val="Normal"/>
    <w:link w:val="BodyText2Char"/>
    <w:qFormat/>
    <w:pPr>
      <w:spacing w:lineRule="auto" w:line="480" w:before="40" w:after="120"/>
    </w:pPr>
    <w:rPr/>
  </w:style>
  <w:style w:type="paragraph" w:styleId="BodyText3">
    <w:name w:val="Body Text 3"/>
    <w:basedOn w:val="Normal"/>
    <w:link w:val="BodyText3Char"/>
    <w:qFormat/>
    <w:pPr>
      <w:spacing w:before="40" w:after="120"/>
    </w:pPr>
    <w:rPr>
      <w:szCs w:val="16"/>
    </w:rPr>
  </w:style>
  <w:style w:type="paragraph" w:styleId="FirstLineIndent">
    <w:name w:val="First Line Indent"/>
    <w:basedOn w:val="BodyText"/>
    <w:link w:val="BodyTextFirstIndentChar"/>
    <w:qFormat/>
    <w:pPr>
      <w:spacing w:before="40" w:after="40"/>
      <w:ind w:firstLine="360"/>
    </w:pPr>
    <w:rPr/>
  </w:style>
  <w:style w:type="paragraph" w:styleId="BodyTextIndented">
    <w:name w:val="Body Text, Indented"/>
    <w:basedOn w:val="Normal"/>
    <w:link w:val="BodyTextIndentChar"/>
    <w:qFormat/>
    <w:pPr>
      <w:spacing w:before="40" w:after="120"/>
      <w:ind w:left="283"/>
    </w:pPr>
    <w:rPr/>
  </w:style>
  <w:style w:type="paragraph" w:styleId="BodyTextFirstIndent2">
    <w:name w:val="Body Text First Indent 2"/>
    <w:basedOn w:val="BodyTextIndented"/>
    <w:link w:val="BodyTextFirstIndent2Char"/>
    <w:qFormat/>
    <w:pPr>
      <w:spacing w:before="40" w:after="40"/>
      <w:ind w:firstLine="360" w:left="360"/>
    </w:pPr>
    <w:rPr/>
  </w:style>
  <w:style w:type="paragraph" w:styleId="BodyTextIndent2">
    <w:name w:val="Body Text Indent 2"/>
    <w:basedOn w:val="Normal"/>
    <w:link w:val="BodyTextIndent2Char"/>
    <w:qFormat/>
    <w:pPr>
      <w:spacing w:lineRule="auto" w:line="480" w:before="40" w:after="120"/>
      <w:ind w:left="283"/>
    </w:pPr>
    <w:rPr/>
  </w:style>
  <w:style w:type="paragraph" w:styleId="BodyTextIndent3">
    <w:name w:val="Body Text Indent 3"/>
    <w:basedOn w:val="Normal"/>
    <w:link w:val="BodyTextIndent3Char"/>
    <w:qFormat/>
    <w:pPr>
      <w:spacing w:before="40" w:after="120"/>
      <w:ind w:left="283"/>
    </w:pPr>
    <w:rPr>
      <w:szCs w:val="16"/>
    </w:rPr>
  </w:style>
  <w:style w:type="paragraph" w:styleId="AnnotationText">
    <w:name w:val="Annotation Text"/>
    <w:basedOn w:val="Normal"/>
    <w:link w:val="CommentTextChar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Date">
    <w:name w:val="Date"/>
    <w:basedOn w:val="Normal"/>
    <w:next w:val="Normal"/>
    <w:link w:val="DateChar"/>
    <w:qFormat/>
    <w:pPr/>
    <w:rPr/>
  </w:style>
  <w:style w:type="paragraph" w:styleId="DocumentMap">
    <w:name w:val="Document Map"/>
    <w:basedOn w:val="Normal"/>
    <w:link w:val="DocumentMapChar"/>
    <w:qFormat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qFormat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pPr>
      <w:spacing w:lineRule="auto" w:line="240" w:before="0" w:after="0"/>
      <w:ind w:left="2880"/>
    </w:pPr>
    <w:rPr>
      <w:rFonts w:ascii="Century Gothic" w:hAnsi="Century Gothic" w:eastAsia="宋体" w:cs="Tahoma"/>
      <w:sz w:val="24"/>
      <w:szCs w:val="24"/>
    </w:rPr>
  </w:style>
  <w:style w:type="paragraph" w:styleId="EnvelopeReturn">
    <w:name w:val="Envelope Return"/>
    <w:basedOn w:val="Normal"/>
    <w:pPr>
      <w:spacing w:lineRule="auto" w:line="240" w:before="0" w:after="0"/>
    </w:pPr>
    <w:rPr>
      <w:rFonts w:ascii="Century Gothic" w:hAnsi="Century Gothic" w:eastAsia="宋体" w:cs="Tahoma"/>
      <w:szCs w:val="20"/>
    </w:rPr>
  </w:style>
  <w:style w:type="paragraph" w:styleId="FootnoteText">
    <w:name w:val="Footnote Text"/>
    <w:basedOn w:val="Normal"/>
    <w:link w:val="FootnoteTextChar"/>
    <w:pPr>
      <w:spacing w:lineRule="auto" w:line="240" w:before="0" w:after="0"/>
    </w:pPr>
    <w:rPr>
      <w:szCs w:val="20"/>
    </w:rPr>
  </w:style>
  <w:style w:type="paragraph" w:styleId="Header">
    <w:name w:val="Header"/>
    <w:basedOn w:val="Normal"/>
    <w:link w:val="HeaderChar"/>
    <w:pPr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qFormat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qFormat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pPr>
      <w:spacing w:lineRule="auto" w:line="240" w:before="0" w:after="0"/>
      <w:ind w:hanging="220" w:left="220"/>
    </w:pPr>
    <w:rPr/>
  </w:style>
  <w:style w:type="paragraph" w:styleId="Index2">
    <w:name w:val="Index 2"/>
    <w:basedOn w:val="Normal"/>
    <w:next w:val="Normal"/>
    <w:autoRedefine/>
    <w:pPr>
      <w:spacing w:lineRule="auto" w:line="240" w:before="0" w:after="0"/>
      <w:ind w:hanging="220" w:left="440"/>
    </w:pPr>
    <w:rPr/>
  </w:style>
  <w:style w:type="paragraph" w:styleId="Index3">
    <w:name w:val="Index 3"/>
    <w:basedOn w:val="Normal"/>
    <w:next w:val="Normal"/>
    <w:autoRedefine/>
    <w:pPr>
      <w:spacing w:lineRule="auto" w:line="240" w:before="0" w:after="0"/>
      <w:ind w:hanging="220" w:left="660"/>
    </w:pPr>
    <w:rPr/>
  </w:style>
  <w:style w:type="paragraph" w:styleId="index4">
    <w:name w:val="index 4"/>
    <w:basedOn w:val="Normal"/>
    <w:next w:val="Normal"/>
    <w:autoRedefine/>
    <w:qFormat/>
    <w:pPr>
      <w:spacing w:lineRule="auto" w:line="240" w:before="0" w:after="0"/>
      <w:ind w:hanging="220" w:left="880"/>
    </w:pPr>
    <w:rPr/>
  </w:style>
  <w:style w:type="paragraph" w:styleId="index5">
    <w:name w:val="index 5"/>
    <w:basedOn w:val="Normal"/>
    <w:next w:val="Normal"/>
    <w:autoRedefine/>
    <w:qFormat/>
    <w:pPr>
      <w:spacing w:lineRule="auto" w:line="240" w:before="0" w:after="0"/>
      <w:ind w:hanging="220" w:left="1100"/>
    </w:pPr>
    <w:rPr/>
  </w:style>
  <w:style w:type="paragraph" w:styleId="index6">
    <w:name w:val="index 6"/>
    <w:basedOn w:val="Normal"/>
    <w:next w:val="Normal"/>
    <w:autoRedefine/>
    <w:qFormat/>
    <w:pPr>
      <w:spacing w:lineRule="auto" w:line="240" w:before="0" w:after="0"/>
      <w:ind w:hanging="220" w:left="1320"/>
    </w:pPr>
    <w:rPr/>
  </w:style>
  <w:style w:type="paragraph" w:styleId="index7">
    <w:name w:val="index 7"/>
    <w:basedOn w:val="Normal"/>
    <w:next w:val="Normal"/>
    <w:autoRedefine/>
    <w:qFormat/>
    <w:pPr>
      <w:spacing w:lineRule="auto" w:line="240" w:before="0" w:after="0"/>
      <w:ind w:hanging="220" w:left="1540"/>
    </w:pPr>
    <w:rPr/>
  </w:style>
  <w:style w:type="paragraph" w:styleId="index8">
    <w:name w:val="index 8"/>
    <w:basedOn w:val="Normal"/>
    <w:next w:val="Normal"/>
    <w:autoRedefine/>
    <w:qFormat/>
    <w:pPr>
      <w:spacing w:lineRule="auto" w:line="240" w:before="0" w:after="0"/>
      <w:ind w:hanging="220" w:left="1760"/>
    </w:pPr>
    <w:rPr/>
  </w:style>
  <w:style w:type="paragraph" w:styleId="index9">
    <w:name w:val="index 9"/>
    <w:basedOn w:val="Normal"/>
    <w:next w:val="Normal"/>
    <w:autoRedefine/>
    <w:qFormat/>
    <w:pPr>
      <w:spacing w:lineRule="auto" w:line="240" w:before="0" w:after="0"/>
      <w:ind w:hanging="220" w:left="1980"/>
    </w:pPr>
    <w:rPr/>
  </w:style>
  <w:style w:type="paragraph" w:styleId="IndexHeading">
    <w:name w:val="Index Heading"/>
    <w:basedOn w:val="Normal"/>
    <w:next w:val="Index1"/>
    <w:pPr/>
    <w:rPr>
      <w:rFonts w:ascii="Century Gothic" w:hAnsi="Century Gothic" w:eastAsia="宋体" w:cs="Tahoma"/>
      <w:b/>
      <w:bCs/>
    </w:rPr>
  </w:style>
  <w:style w:type="paragraph" w:styleId="IntenseQuote">
    <w:name w:val="Intense Quote"/>
    <w:basedOn w:val="Normal"/>
    <w:next w:val="Normal"/>
    <w:link w:val="IntenseQuoteChar"/>
    <w:qFormat/>
    <w:pPr>
      <w:spacing w:before="360" w:after="360"/>
      <w:jc w:val="center"/>
    </w:pPr>
    <w:rPr>
      <w:i/>
      <w:iCs/>
      <w:color w:themeColor="accent1" w:themeShade="bf" w:val="2E74B5"/>
    </w:rPr>
  </w:style>
  <w:style w:type="paragraph" w:styleId="List2">
    <w:name w:val="List 2"/>
    <w:basedOn w:val="Normal"/>
    <w:qFormat/>
    <w:pPr>
      <w:spacing w:before="40" w:after="40"/>
      <w:ind w:hanging="283" w:left="566"/>
      <w:contextualSpacing/>
    </w:pPr>
    <w:rPr/>
  </w:style>
  <w:style w:type="paragraph" w:styleId="List3">
    <w:name w:val="List 3"/>
    <w:basedOn w:val="Normal"/>
    <w:qFormat/>
    <w:pPr>
      <w:spacing w:before="40" w:after="40"/>
      <w:ind w:hanging="283" w:left="849"/>
      <w:contextualSpacing/>
    </w:pPr>
    <w:rPr/>
  </w:style>
  <w:style w:type="paragraph" w:styleId="List4">
    <w:name w:val="List 4"/>
    <w:basedOn w:val="Normal"/>
    <w:qFormat/>
    <w:pPr>
      <w:spacing w:before="40" w:after="40"/>
      <w:ind w:hanging="283" w:left="1132"/>
      <w:contextualSpacing/>
    </w:pPr>
    <w:rPr/>
  </w:style>
  <w:style w:type="paragraph" w:styleId="List5">
    <w:name w:val="List 5"/>
    <w:basedOn w:val="Normal"/>
    <w:qFormat/>
    <w:pPr>
      <w:spacing w:before="40" w:after="40"/>
      <w:ind w:hanging="283" w:left="1415"/>
      <w:contextualSpacing/>
    </w:pPr>
    <w:rPr/>
  </w:style>
  <w:style w:type="paragraph" w:styleId="ListBullet">
    <w:name w:val="List Bullet"/>
    <w:basedOn w:val="Normal"/>
    <w:pPr>
      <w:numPr>
        <w:ilvl w:val="0"/>
        <w:numId w:val="1"/>
      </w:numPr>
      <w:spacing w:before="40" w:after="40"/>
      <w:contextualSpacing/>
    </w:pPr>
    <w:rPr/>
  </w:style>
  <w:style w:type="paragraph" w:styleId="ListBullet2">
    <w:name w:val="List Bullet 2"/>
    <w:basedOn w:val="Normal"/>
    <w:pPr>
      <w:numPr>
        <w:ilvl w:val="0"/>
        <w:numId w:val="2"/>
      </w:numPr>
      <w:spacing w:before="40" w:after="40"/>
      <w:contextualSpacing/>
    </w:pPr>
    <w:rPr/>
  </w:style>
  <w:style w:type="paragraph" w:styleId="ListBullet3">
    <w:name w:val="List Bullet 3"/>
    <w:basedOn w:val="Normal"/>
    <w:pPr>
      <w:numPr>
        <w:ilvl w:val="0"/>
        <w:numId w:val="3"/>
      </w:numPr>
      <w:spacing w:before="40" w:after="40"/>
      <w:contextualSpacing/>
    </w:pPr>
    <w:rPr/>
  </w:style>
  <w:style w:type="paragraph" w:styleId="ListBullet4">
    <w:name w:val="List Bullet 4"/>
    <w:basedOn w:val="Normal"/>
    <w:pPr>
      <w:numPr>
        <w:ilvl w:val="0"/>
        <w:numId w:val="4"/>
      </w:numPr>
      <w:spacing w:before="40" w:after="40"/>
      <w:contextualSpacing/>
    </w:pPr>
    <w:rPr/>
  </w:style>
  <w:style w:type="paragraph" w:styleId="ListBullet5">
    <w:name w:val="List Bullet 5"/>
    <w:basedOn w:val="Normal"/>
    <w:pPr>
      <w:numPr>
        <w:ilvl w:val="0"/>
        <w:numId w:val="5"/>
      </w:numPr>
      <w:spacing w:before="40" w:after="40"/>
      <w:contextualSpacing/>
    </w:pPr>
    <w:rPr/>
  </w:style>
  <w:style w:type="paragraph" w:styleId="ListContinue">
    <w:name w:val="List Continue"/>
    <w:basedOn w:val="Normal"/>
    <w:pPr>
      <w:spacing w:before="40" w:after="120"/>
      <w:ind w:left="283"/>
      <w:contextualSpacing/>
    </w:pPr>
    <w:rPr/>
  </w:style>
  <w:style w:type="paragraph" w:styleId="ListContinue2">
    <w:name w:val="List Continue 2"/>
    <w:basedOn w:val="Normal"/>
    <w:pPr>
      <w:spacing w:before="40" w:after="120"/>
      <w:ind w:left="566"/>
      <w:contextualSpacing/>
    </w:pPr>
    <w:rPr/>
  </w:style>
  <w:style w:type="paragraph" w:styleId="ListContinue3">
    <w:name w:val="List Continue 3"/>
    <w:basedOn w:val="Normal"/>
    <w:pPr>
      <w:spacing w:before="40" w:after="120"/>
      <w:ind w:left="849"/>
      <w:contextualSpacing/>
    </w:pPr>
    <w:rPr/>
  </w:style>
  <w:style w:type="paragraph" w:styleId="ListContinue4">
    <w:name w:val="List Continue 4"/>
    <w:basedOn w:val="Normal"/>
    <w:pPr>
      <w:spacing w:before="40" w:after="120"/>
      <w:ind w:left="1132"/>
      <w:contextualSpacing/>
    </w:pPr>
    <w:rPr/>
  </w:style>
  <w:style w:type="paragraph" w:styleId="ListContinue5">
    <w:name w:val="List Continue 5"/>
    <w:basedOn w:val="Normal"/>
    <w:pPr>
      <w:spacing w:before="40" w:after="120"/>
      <w:ind w:left="1415"/>
      <w:contextualSpacing/>
    </w:pPr>
    <w:rPr/>
  </w:style>
  <w:style w:type="paragraph" w:styleId="ListNumber">
    <w:name w:val="List Number"/>
    <w:basedOn w:val="Normal"/>
    <w:pPr>
      <w:numPr>
        <w:ilvl w:val="0"/>
        <w:numId w:val="6"/>
      </w:numPr>
      <w:spacing w:before="40" w:after="40"/>
      <w:contextualSpacing/>
    </w:pPr>
    <w:rPr/>
  </w:style>
  <w:style w:type="paragraph" w:styleId="ListNumber2">
    <w:name w:val="List Number 2"/>
    <w:basedOn w:val="Normal"/>
    <w:pPr>
      <w:numPr>
        <w:ilvl w:val="0"/>
        <w:numId w:val="7"/>
      </w:numPr>
      <w:spacing w:before="40" w:after="40"/>
      <w:contextualSpacing/>
    </w:pPr>
    <w:rPr/>
  </w:style>
  <w:style w:type="paragraph" w:styleId="ListNumber3">
    <w:name w:val="List Number 3"/>
    <w:basedOn w:val="Normal"/>
    <w:pPr>
      <w:numPr>
        <w:ilvl w:val="0"/>
        <w:numId w:val="8"/>
      </w:numPr>
      <w:spacing w:before="40" w:after="40"/>
      <w:contextualSpacing/>
    </w:pPr>
    <w:rPr/>
  </w:style>
  <w:style w:type="paragraph" w:styleId="ListNumber4">
    <w:name w:val="List Number 4"/>
    <w:basedOn w:val="Normal"/>
    <w:pPr>
      <w:numPr>
        <w:ilvl w:val="0"/>
        <w:numId w:val="9"/>
      </w:numPr>
      <w:spacing w:before="40" w:after="40"/>
      <w:contextualSpacing/>
    </w:pPr>
    <w:rPr/>
  </w:style>
  <w:style w:type="paragraph" w:styleId="ListNumber5">
    <w:name w:val="List Number 5"/>
    <w:basedOn w:val="Normal"/>
    <w:pPr>
      <w:numPr>
        <w:ilvl w:val="0"/>
        <w:numId w:val="10"/>
      </w:numPr>
      <w:spacing w:before="40" w:after="40"/>
      <w:contextualSpacing/>
    </w:pPr>
    <w:rPr/>
  </w:style>
  <w:style w:type="paragraph" w:styleId="ListParagraph">
    <w:name w:val="List Paragraph"/>
    <w:basedOn w:val="Normal"/>
    <w:qFormat/>
    <w:pPr>
      <w:spacing w:before="40" w:after="40"/>
      <w:ind w:left="72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true"/>
      <w:bidi w:val="0"/>
      <w:spacing w:lineRule="auto" w:line="276" w:before="40" w:after="0"/>
      <w:jc w:val="left"/>
    </w:pPr>
    <w:rPr>
      <w:rFonts w:ascii="Consolas" w:hAnsi="Consolas" w:eastAsia="宋体" w:cs="Tahoma"/>
      <w:color w:themeColor="dark1" w:themeTint="bf" w:val="404040"/>
      <w:kern w:val="0"/>
      <w:sz w:val="22"/>
      <w:szCs w:val="20"/>
      <w:lang w:val="es-ES" w:eastAsia="ja-JP" w:bidi="ar-SA"/>
    </w:rPr>
  </w:style>
  <w:style w:type="paragraph" w:styleId="MessageHeader">
    <w:name w:val="Message Header"/>
    <w:basedOn w:val="Normal"/>
    <w:link w:val="MessageHeaderChar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spacing w:lineRule="auto" w:line="240" w:before="0" w:after="0"/>
      <w:ind w:hanging="1134" w:left="1134"/>
    </w:pPr>
    <w:rPr>
      <w:rFonts w:ascii="Century Gothic" w:hAnsi="Century Gothic" w:eastAsia="宋体" w:cs="Tahoma"/>
      <w:sz w:val="24"/>
      <w:szCs w:val="24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entury Gothic" w:hAnsi="Century Gothic" w:eastAsia="宋体" w:cs="Tahoma"/>
      <w:color w:themeColor="dark1" w:themeTint="bf" w:val="404040"/>
      <w:kern w:val="0"/>
      <w:sz w:val="22"/>
      <w:szCs w:val="22"/>
      <w:lang w:val="es-ES" w:eastAsia="ja-JP" w:bidi="ar-SA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  <w:rPr/>
  </w:style>
  <w:style w:type="paragraph" w:styleId="NoteHeading">
    <w:name w:val="Note Heading"/>
    <w:basedOn w:val="Normal"/>
    <w:next w:val="Normal"/>
    <w:link w:val="NoteHeadingChar"/>
    <w:qFormat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qFormat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link w:val="QuoteChar"/>
    <w:qFormat/>
    <w:pPr>
      <w:spacing w:before="200" w:after="160"/>
      <w:jc w:val="center"/>
    </w:pPr>
    <w:rPr>
      <w:i/>
      <w:iCs/>
    </w:rPr>
  </w:style>
  <w:style w:type="paragraph" w:styleId="ComplimentaryClose">
    <w:name w:val="Complimentary Close"/>
    <w:basedOn w:val="Normal"/>
    <w:next w:val="Normal"/>
    <w:link w:val="SalutationChar"/>
    <w:qFormat/>
    <w:pPr/>
    <w:rPr/>
  </w:style>
  <w:style w:type="paragraph" w:styleId="Signature">
    <w:name w:val="Signature"/>
    <w:basedOn w:val="Normal"/>
    <w:link w:val="SignatureChar"/>
    <w:pPr>
      <w:spacing w:lineRule="auto" w:line="240" w:before="0" w:after="0"/>
      <w:ind w:left="4252"/>
    </w:pPr>
    <w:rPr/>
  </w:style>
  <w:style w:type="paragraph" w:styleId="Subtitle">
    <w:name w:val="Subtitle"/>
    <w:basedOn w:val="Normal"/>
    <w:link w:val="SubtitleChar"/>
    <w:qFormat/>
    <w:pPr>
      <w:spacing w:before="40" w:after="160"/>
      <w:contextualSpacing/>
    </w:pPr>
    <w:rPr>
      <w:color w:themeColor="dark1" w:themeTint="a5" w:val="5A5A5A"/>
      <w:spacing w:val="15"/>
    </w:rPr>
  </w:style>
  <w:style w:type="paragraph" w:styleId="TableofAuthorities">
    <w:name w:val="Table of Authorities"/>
    <w:basedOn w:val="Normal"/>
    <w:next w:val="Normal"/>
    <w:pPr>
      <w:spacing w:before="40" w:after="0"/>
      <w:ind w:hanging="220" w:left="220"/>
    </w:pPr>
    <w:rPr/>
  </w:style>
  <w:style w:type="paragraph" w:styleId="TableofFigures">
    <w:name w:val="Table of Figures"/>
    <w:basedOn w:val="Normal"/>
    <w:next w:val="Normal"/>
    <w:pPr>
      <w:spacing w:before="40" w:after="0"/>
    </w:pPr>
    <w:rPr/>
  </w:style>
  <w:style w:type="paragraph" w:styleId="Title">
    <w:name w:val="Title"/>
    <w:basedOn w:val="Normal"/>
    <w:link w:val="TitleChar"/>
    <w:qFormat/>
    <w:pPr>
      <w:spacing w:lineRule="auto" w:line="240" w:before="0" w:after="0"/>
      <w:contextualSpacing/>
    </w:pPr>
    <w:rPr>
      <w:rFonts w:ascii="Century Gothic" w:hAnsi="Century Gothic" w:eastAsia="宋体" w:cs="Tahoma"/>
      <w:color w:themeColor="dark1" w:themeTint="bf" w:val="auto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qFormat/>
    <w:pPr>
      <w:spacing w:before="120" w:after="40"/>
    </w:pPr>
    <w:rPr>
      <w:rFonts w:ascii="Century Gothic" w:hAnsi="Century Gothic" w:eastAsia="宋体" w:cs="Tahoma"/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before="40" w:after="100"/>
    </w:pPr>
    <w:rPr/>
  </w:style>
  <w:style w:type="paragraph" w:styleId="TOC2">
    <w:name w:val="TOC 2"/>
    <w:basedOn w:val="Normal"/>
    <w:next w:val="Normal"/>
    <w:autoRedefine/>
    <w:pPr>
      <w:spacing w:before="40" w:after="100"/>
      <w:ind w:left="220"/>
    </w:pPr>
    <w:rPr/>
  </w:style>
  <w:style w:type="paragraph" w:styleId="TOC3">
    <w:name w:val="TOC 3"/>
    <w:basedOn w:val="Normal"/>
    <w:next w:val="Normal"/>
    <w:autoRedefine/>
    <w:pPr>
      <w:spacing w:before="40" w:after="100"/>
      <w:ind w:left="440"/>
    </w:pPr>
    <w:rPr/>
  </w:style>
  <w:style w:type="paragraph" w:styleId="TOC4">
    <w:name w:val="TOC 4"/>
    <w:basedOn w:val="Normal"/>
    <w:next w:val="Normal"/>
    <w:autoRedefine/>
    <w:pPr>
      <w:spacing w:before="40" w:after="100"/>
      <w:ind w:left="660"/>
    </w:pPr>
    <w:rPr/>
  </w:style>
  <w:style w:type="paragraph" w:styleId="TOC5">
    <w:name w:val="TOC 5"/>
    <w:basedOn w:val="Normal"/>
    <w:next w:val="Normal"/>
    <w:autoRedefine/>
    <w:pPr>
      <w:spacing w:before="40" w:after="100"/>
      <w:ind w:left="880"/>
    </w:pPr>
    <w:rPr/>
  </w:style>
  <w:style w:type="paragraph" w:styleId="TOC6">
    <w:name w:val="TOC 6"/>
    <w:basedOn w:val="Normal"/>
    <w:next w:val="Normal"/>
    <w:autoRedefine/>
    <w:pPr>
      <w:spacing w:before="40" w:after="100"/>
      <w:ind w:left="1100"/>
    </w:pPr>
    <w:rPr/>
  </w:style>
  <w:style w:type="paragraph" w:styleId="TOC7">
    <w:name w:val="TOC 7"/>
    <w:basedOn w:val="Normal"/>
    <w:next w:val="Normal"/>
    <w:autoRedefine/>
    <w:pPr>
      <w:spacing w:before="40" w:after="100"/>
      <w:ind w:left="1320"/>
    </w:pPr>
    <w:rPr/>
  </w:style>
  <w:style w:type="paragraph" w:styleId="TOC8">
    <w:name w:val="TOC 8"/>
    <w:basedOn w:val="Normal"/>
    <w:next w:val="Normal"/>
    <w:autoRedefine/>
    <w:pPr>
      <w:spacing w:before="40" w:after="100"/>
      <w:ind w:left="1540"/>
    </w:pPr>
    <w:rPr/>
  </w:style>
  <w:style w:type="paragraph" w:styleId="TOC9">
    <w:name w:val="TOC 9"/>
    <w:basedOn w:val="Normal"/>
    <w:next w:val="Normal"/>
    <w:autoRedefine/>
    <w:pPr>
      <w:spacing w:before="40" w:after="100"/>
      <w:ind w:left="1760"/>
    </w:pPr>
    <w:rPr/>
  </w:style>
  <w:style w:type="paragraph" w:styleId="TOCHeading">
    <w:name w:val="TOC Heading"/>
    <w:basedOn w:val="Heading1"/>
    <w:next w:val="Heading1"/>
    <w:qFormat/>
    <w:pPr>
      <w:outlineLvl w:val="9"/>
    </w:pPr>
    <w:rPr>
      <w:bCs w:val="false"/>
      <w:szCs w:val="3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Service invoice with total only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TM03987567</Template>
  <TotalTime>21</TotalTime>
  <Application>LibreOffice/24.2.5.2$Windows_X86_64 LibreOffice_project/bffef4ea93e59bebbeaf7f431bb02b1a39ee8a59</Application>
  <AppVersion>15.0000</AppVersion>
  <Pages>1</Pages>
  <Words>55</Words>
  <Characters>370</Characters>
  <CharactersWithSpaces>403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2018-05-28T10:29:00Z</dcterms:created>
  <dc:creator/>
  <dc:description/>
  <dc:language>es-ES</dc:language>
  <cp:lastModifiedBy/>
  <dcterms:modified xsi:type="dcterms:W3CDTF">2024-09-24T01:11:22Z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