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BFDB" w14:textId="381C2FFC" w:rsidR="001E738C" w:rsidRDefault="00613C31" w:rsidP="001E738C">
      <w:pPr>
        <w:jc w:val="center"/>
        <w:rPr>
          <w:lang w:val="en-US"/>
        </w:rPr>
      </w:pPr>
      <w:r>
        <w:rPr>
          <w:lang w:val="en-US"/>
        </w:rPr>
        <w:t>Project 2</w:t>
      </w:r>
    </w:p>
    <w:p w14:paraId="1C8C7ECB" w14:textId="1842073B" w:rsidR="0022655C" w:rsidRDefault="001E738C" w:rsidP="001E738C">
      <w:pPr>
        <w:jc w:val="center"/>
        <w:rPr>
          <w:lang w:val="en-US"/>
        </w:rPr>
      </w:pPr>
      <w:r>
        <w:rPr>
          <w:lang w:val="en-US"/>
        </w:rPr>
        <w:t>(Report)</w:t>
      </w:r>
    </w:p>
    <w:p w14:paraId="36E6905E" w14:textId="77777777" w:rsidR="00613C31" w:rsidRDefault="00613C31" w:rsidP="001E738C">
      <w:pPr>
        <w:jc w:val="center"/>
        <w:rPr>
          <w:lang w:val="en-US"/>
        </w:rPr>
      </w:pPr>
    </w:p>
    <w:p w14:paraId="3784964E" w14:textId="29DDE861" w:rsidR="00613C31" w:rsidRDefault="001E738C" w:rsidP="001E738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289C77" wp14:editId="602F4441">
            <wp:extent cx="4296936" cy="2984220"/>
            <wp:effectExtent l="0" t="0" r="0" b="635"/>
            <wp:docPr id="41242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5620" name="Picture 412425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20" cy="2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5069" w14:textId="77777777" w:rsidR="001E738C" w:rsidRDefault="001E738C" w:rsidP="001E738C">
      <w:pPr>
        <w:jc w:val="center"/>
        <w:rPr>
          <w:lang w:val="en-US"/>
        </w:rPr>
      </w:pPr>
    </w:p>
    <w:p w14:paraId="6517398B" w14:textId="3C144CCE" w:rsidR="001E738C" w:rsidRPr="00613C31" w:rsidRDefault="001E738C" w:rsidP="001E738C">
      <w:pPr>
        <w:jc w:val="center"/>
        <w:rPr>
          <w:lang w:val="en-US"/>
        </w:rPr>
      </w:pPr>
      <w:r>
        <w:rPr>
          <w:lang w:val="en-US"/>
        </w:rPr>
        <w:t>The best Method is KNN because precision and recall (</w:t>
      </w:r>
      <w:proofErr w:type="gramStart"/>
      <w:r>
        <w:rPr>
          <w:lang w:val="en-US"/>
        </w:rPr>
        <w:t>0.916 ,</w:t>
      </w:r>
      <w:proofErr w:type="gramEnd"/>
      <w:r>
        <w:rPr>
          <w:lang w:val="en-US"/>
        </w:rPr>
        <w:t xml:space="preserve"> 0.954 ) in KNN is higher than other model </w:t>
      </w:r>
    </w:p>
    <w:sectPr w:rsidR="001E738C" w:rsidRPr="00613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31"/>
    <w:rsid w:val="0003103E"/>
    <w:rsid w:val="001E738C"/>
    <w:rsid w:val="0022655C"/>
    <w:rsid w:val="002B1A38"/>
    <w:rsid w:val="002D5270"/>
    <w:rsid w:val="0061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547B"/>
  <w15:chartTrackingRefBased/>
  <w15:docId w15:val="{E4A72F10-E541-884F-B405-40A2D0DB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UDOMSINTUWAT</dc:creator>
  <cp:keywords/>
  <dc:description/>
  <cp:lastModifiedBy>SUPAKORN UDOMSINTUWAT</cp:lastModifiedBy>
  <cp:revision>2</cp:revision>
  <dcterms:created xsi:type="dcterms:W3CDTF">2023-09-15T06:34:00Z</dcterms:created>
  <dcterms:modified xsi:type="dcterms:W3CDTF">2023-09-15T08:56:00Z</dcterms:modified>
</cp:coreProperties>
</file>