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 COMPREHENSIVE MEASURE OF WELL-BEING</w:t>
      </w:r>
    </w:p>
    <w:p>
      <w:pPr>
        <w:jc w:val="center"/>
      </w:pPr>
      <w:r>
        <w:rPr>
          <w:b/>
          <w:sz w:val="32"/>
        </w:rPr>
        <w:t>Human Development Index (HDI) Predictor</w:t>
      </w:r>
    </w:p>
    <w:p/>
    <w:p/>
    <w:p/>
    <w:p>
      <w:pPr>
        <w:jc w:val="center"/>
      </w:pPr>
      <w:r>
        <w:rPr>
          <w:b/>
        </w:rPr>
        <w:t>A Machine Learning and Flask Web Application Project</w:t>
        <w:br/>
      </w:r>
      <w:r>
        <w:br/>
        <w:t>Internship Project – SmartBridge</w:t>
        <w:br/>
        <w:br/>
      </w:r>
      <w:r>
        <w:rPr>
          <w:b/>
        </w:rPr>
        <w:t>Submitted by</w:t>
        <w:br/>
      </w:r>
      <w:r>
        <w:t>Suparna Dampuru Venkata</w:t>
        <w:br/>
        <w:br/>
      </w:r>
      <w:r>
        <w:rPr>
          <w:b/>
        </w:rPr>
        <w:t>Team Members</w:t>
        <w:br/>
      </w:r>
      <w:r>
        <w:t>Yerukula Sathish – Team Lead</w:t>
        <w:br/>
        <w:t>Vasantha Sravya – Member</w:t>
        <w:br/>
        <w:t>Sruthi Kuteddula – Member</w:t>
        <w:br/>
        <w:t>Suparna Dampuru Venkata – Member</w:t>
        <w:br/>
        <w:t>Syed Sameena – Member</w:t>
      </w:r>
    </w:p>
    <w:p>
      <w:r>
        <w:br w:type="page"/>
      </w:r>
    </w:p>
    <w:p>
      <w:pPr>
        <w:pStyle w:val="Heading1"/>
      </w:pPr>
      <w:r>
        <w:t>1. Abstract</w:t>
      </w:r>
    </w:p>
    <w:p>
      <w:r>
        <w:t>Human Development Index (HDI) is a composite measure of human development based on health, education, and standard of living. This project, titled “A Comprehensive Measure of Well-Being,” develops a machine learning system to predict HDI using country-level indicators including life expectancy, expected years of schooling, mean years of schooling, and Gross National Income (GNI) per capita.</w:t>
      </w:r>
    </w:p>
    <w:p>
      <w:r>
        <w:t>The project uses Python, Pandas, NumPy, Matplotlib, Seaborn, and Scikit-learn for data preparation, analysis, visualization, and model development. A Linear Regression model is trained on the HDI dataset and serialized using Pickle. A Flask web application provides an interface where users can enter development indicators and receive a predicted HDI score. The trained model achieved an R-squared score of 0.95817 on the test data, demonstrating a strong relationship between the selected indicators and HDI in this project.</w:t>
      </w:r>
    </w:p>
    <w:p>
      <w:pPr>
        <w:pStyle w:val="Heading1"/>
      </w:pPr>
      <w:r>
        <w:t>2. Introduction</w:t>
      </w:r>
    </w:p>
    <w:p>
      <w:r>
        <w:t>The Human Development Index provides a broader perspective on development by considering health, education, and living standards together rather than relying only on economic growth. It is used to compare countries and understand differences in human development.</w:t>
      </w:r>
    </w:p>
    <w:p>
      <w:r>
        <w:t>This project converts that concept into a practical machine learning application. Users provide four development indicators, and the trained Linear Regression model predicts the corresponding HDI score. The prediction is presented through a Flask-based web interface.</w:t>
      </w:r>
    </w:p>
    <w:p>
      <w:pPr>
        <w:pStyle w:val="Heading1"/>
      </w:pPr>
      <w:r>
        <w:t>3. Problem Statement</w:t>
      </w:r>
    </w:p>
    <w:p>
      <w:r>
        <w:t>Develop a machine learning based web application that can predict the Human Development Index of a country using life expectancy, educational attainment, and GNI per capita indicators. The system should include data preprocessing, exploratory data analysis, model training and evaluation, model serialization, and a user-friendly Flask prediction interface.</w:t>
      </w:r>
    </w:p>
    <w:p>
      <w:pPr>
        <w:pStyle w:val="Heading1"/>
      </w:pPr>
      <w:r>
        <w:t>4. Objectives</w:t>
      </w:r>
    </w:p>
    <w:p>
      <w:pPr>
        <w:pStyle w:val="ListBullet"/>
      </w:pPr>
      <w:r>
        <w:t>Collect and understand a real-world HDI dataset.</w:t>
      </w:r>
    </w:p>
    <w:p>
      <w:pPr>
        <w:pStyle w:val="ListBullet"/>
      </w:pPr>
      <w:r>
        <w:t>Clean and preprocess missing and numerical values.</w:t>
      </w:r>
    </w:p>
    <w:p>
      <w:pPr>
        <w:pStyle w:val="ListBullet"/>
      </w:pPr>
      <w:r>
        <w:t>Perform exploratory data analysis and visualize relationships among indicators.</w:t>
      </w:r>
    </w:p>
    <w:p>
      <w:pPr>
        <w:pStyle w:val="ListBullet"/>
      </w:pPr>
      <w:r>
        <w:t>Train a Linear Regression model to predict HDI.</w:t>
      </w:r>
    </w:p>
    <w:p>
      <w:pPr>
        <w:pStyle w:val="ListBullet"/>
      </w:pPr>
      <w:r>
        <w:t>Evaluate the model using Mean Absolute Error, Mean Squared Error, and R-squared.</w:t>
      </w:r>
    </w:p>
    <w:p>
      <w:pPr>
        <w:pStyle w:val="ListBullet"/>
      </w:pPr>
      <w:r>
        <w:t>Save the trained model using Pickle for reuse.</w:t>
      </w:r>
    </w:p>
    <w:p>
      <w:pPr>
        <w:pStyle w:val="ListBullet"/>
      </w:pPr>
      <w:r>
        <w:t>Develop a Flask web application for interactive HDI prediction.</w:t>
      </w:r>
    </w:p>
    <w:p>
      <w:pPr>
        <w:pStyle w:val="Heading1"/>
      </w:pPr>
      <w:r>
        <w:t>5. Project Scenarios</w:t>
      </w:r>
    </w:p>
    <w:p>
      <w:pPr>
        <w:pStyle w:val="Heading2"/>
      </w:pPr>
      <w:r>
        <w:t>5.1 Predicting Very High Human Development</w:t>
      </w:r>
    </w:p>
    <w:p>
      <w:r>
        <w:t>A user can enter high life expectancy, strong schooling indicators, and high GNI per capita. The model can then produce a high predicted HDI score, helping illustrate how strong performance across development dimensions contributes to human development.</w:t>
      </w:r>
    </w:p>
    <w:p>
      <w:pPr>
        <w:pStyle w:val="Heading2"/>
      </w:pPr>
      <w:r>
        <w:t>5.2 Identifying Development Gaps in Emerging Economies</w:t>
      </w:r>
    </w:p>
    <w:p>
      <w:r>
        <w:t>A policymaker can enter moderate values for health, education, and income indicators. The prediction can help identify that improvements in healthcare, education, or income generation may contribute to better development outcomes.</w:t>
      </w:r>
    </w:p>
    <w:p>
      <w:pPr>
        <w:pStyle w:val="Heading2"/>
      </w:pPr>
      <w:r>
        <w:t>5.3 Assessing Countries Requiring Development Intervention</w:t>
      </w:r>
    </w:p>
    <w:p>
      <w:r>
        <w:t>A researcher can evaluate relatively low indicator values. A lower predicted HDI can help highlight development challenges and support discussion of areas requiring intervention.</w:t>
      </w:r>
    </w:p>
    <w:p>
      <w:pPr>
        <w:pStyle w:val="Heading1"/>
      </w:pPr>
      <w:r>
        <w:t>6. Dataset Description</w:t>
      </w:r>
    </w:p>
    <w:p>
      <w:r>
        <w:t>The project uses the Human Development World Index dataset obtained from the Kaggle dataset specified in the project instructions. The dataset contains country-level indicators and composite human development information.</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Description</w:t>
            </w:r>
          </w:p>
        </w:tc>
      </w:tr>
      <w:tr>
        <w:tc>
          <w:tcPr>
            <w:tcW w:type="dxa" w:w="4968"/>
          </w:tcPr>
          <w:p>
            <w:r>
              <w:t>Country</w:t>
            </w:r>
          </w:p>
        </w:tc>
        <w:tc>
          <w:tcPr>
            <w:tcW w:type="dxa" w:w="4968"/>
          </w:tcPr>
          <w:p>
            <w:r>
              <w:t>Country name</w:t>
            </w:r>
          </w:p>
        </w:tc>
      </w:tr>
      <w:tr>
        <w:tc>
          <w:tcPr>
            <w:tcW w:type="dxa" w:w="4968"/>
          </w:tcPr>
          <w:p>
            <w:r>
              <w:t>Life Expectancy at Birth (2021)</w:t>
            </w:r>
          </w:p>
        </w:tc>
        <w:tc>
          <w:tcPr>
            <w:tcW w:type="dxa" w:w="4968"/>
          </w:tcPr>
          <w:p>
            <w:r>
              <w:t>Life expectancy indicator</w:t>
            </w:r>
          </w:p>
        </w:tc>
      </w:tr>
      <w:tr>
        <w:tc>
          <w:tcPr>
            <w:tcW w:type="dxa" w:w="4968"/>
          </w:tcPr>
          <w:p>
            <w:r>
              <w:t>Expected Years of Schooling (2021)</w:t>
            </w:r>
          </w:p>
        </w:tc>
        <w:tc>
          <w:tcPr>
            <w:tcW w:type="dxa" w:w="4968"/>
          </w:tcPr>
          <w:p>
            <w:r>
              <w:t>Expected years of schooling</w:t>
            </w:r>
          </w:p>
        </w:tc>
      </w:tr>
      <w:tr>
        <w:tc>
          <w:tcPr>
            <w:tcW w:type="dxa" w:w="4968"/>
          </w:tcPr>
          <w:p>
            <w:r>
              <w:t>Mean Years of Schooling (2021)</w:t>
            </w:r>
          </w:p>
        </w:tc>
        <w:tc>
          <w:tcPr>
            <w:tcW w:type="dxa" w:w="4968"/>
          </w:tcPr>
          <w:p>
            <w:r>
              <w:t>Mean years of schooling</w:t>
            </w:r>
          </w:p>
        </w:tc>
      </w:tr>
      <w:tr>
        <w:tc>
          <w:tcPr>
            <w:tcW w:type="dxa" w:w="4968"/>
          </w:tcPr>
          <w:p>
            <w:r>
              <w:t>Gross National Income Per Capita (2021)</w:t>
            </w:r>
          </w:p>
        </w:tc>
        <w:tc>
          <w:tcPr>
            <w:tcW w:type="dxa" w:w="4968"/>
          </w:tcPr>
          <w:p>
            <w:r>
              <w:t>GNI per capita indicator</w:t>
            </w:r>
          </w:p>
        </w:tc>
      </w:tr>
      <w:tr>
        <w:tc>
          <w:tcPr>
            <w:tcW w:type="dxa" w:w="4968"/>
          </w:tcPr>
          <w:p>
            <w:r>
              <w:t>Human Development Index (2021)</w:t>
            </w:r>
          </w:p>
        </w:tc>
        <w:tc>
          <w:tcPr>
            <w:tcW w:type="dxa" w:w="4968"/>
          </w:tcPr>
          <w:p>
            <w:r>
              <w:t>Target HDI score</w:t>
            </w:r>
          </w:p>
        </w:tc>
      </w:tr>
    </w:tbl>
    <w:p>
      <w:pPr>
        <w:pStyle w:val="Heading1"/>
      </w:pPr>
      <w:r>
        <w:t>7. Technologies and Tools</w:t>
      </w:r>
    </w:p>
    <w:p>
      <w:pPr>
        <w:pStyle w:val="ListBullet"/>
      </w:pPr>
      <w:r>
        <w:t>Python 3.x</w:t>
      </w:r>
    </w:p>
    <w:p>
      <w:pPr>
        <w:pStyle w:val="ListBullet"/>
      </w:pPr>
      <w:r>
        <w:t>Pandas and NumPy</w:t>
      </w:r>
    </w:p>
    <w:p>
      <w:pPr>
        <w:pStyle w:val="ListBullet"/>
      </w:pPr>
      <w:r>
        <w:t>Matplotlib and Seaborn</w:t>
      </w:r>
    </w:p>
    <w:p>
      <w:pPr>
        <w:pStyle w:val="ListBullet"/>
      </w:pPr>
      <w:r>
        <w:t>Scikit-learn</w:t>
      </w:r>
    </w:p>
    <w:p>
      <w:pPr>
        <w:pStyle w:val="ListBullet"/>
      </w:pPr>
      <w:r>
        <w:t>Pickle</w:t>
      </w:r>
    </w:p>
    <w:p>
      <w:pPr>
        <w:pStyle w:val="ListBullet"/>
      </w:pPr>
      <w:r>
        <w:t>Flask</w:t>
      </w:r>
    </w:p>
    <w:p>
      <w:pPr>
        <w:pStyle w:val="ListBullet"/>
      </w:pPr>
      <w:r>
        <w:t>Jupyter Notebook / PyCharm development environment</w:t>
      </w:r>
    </w:p>
    <w:p>
      <w:pPr>
        <w:pStyle w:val="Heading1"/>
      </w:pPr>
      <w:r>
        <w:t>8. System Architecture</w:t>
      </w:r>
    </w:p>
    <w:p>
      <w:r>
        <w:t>The system follows an end-to-end machine learning workflow:</w:t>
      </w:r>
    </w:p>
    <w:p>
      <w:r>
        <w:t>HDI dataset → Data preprocessing → Exploratory Data Analysis → Train/Test Split → Linear Regression Training → Model Evaluation → Pickle Model → Flask Application → User Input → HDI Prediction</w:t>
      </w:r>
    </w:p>
    <w:p>
      <w:pPr>
        <w:pStyle w:val="Heading1"/>
      </w:pPr>
      <w:r>
        <w:t>9. Data Preprocessing</w:t>
      </w:r>
    </w:p>
    <w:p>
      <w:r>
        <w:t>The dataset was inspected for data types, missing values, and statistical characteristics. Missing numerical values were handled during preprocessing using mean-value imputation. The country name was retained as descriptive information, while the four numerical indicators were selected as independent variables and HDI as the dependent variable.</w:t>
      </w:r>
    </w:p>
    <w:p>
      <w:r>
        <w:t>After preprocessing, the dataset contained 195 records. The data was divided into 156 training records and 39 testing records.</w:t>
      </w:r>
    </w:p>
    <w:p>
      <w:pPr>
        <w:pStyle w:val="Heading1"/>
      </w:pPr>
      <w:r>
        <w:t>10. Exploratory Data Analysis</w:t>
      </w:r>
    </w:p>
    <w:p>
      <w:r>
        <w:t>Exploratory data analysis was performed using Matplotlib and Seaborn. The analysis included distribution and relationship visualizations and correlation analysis to understand the patterns among life expectancy, education, GNI per capita, and HDI.</w:t>
      </w:r>
    </w:p>
    <w:p>
      <w:r>
        <w:t>EDA completed successfully before model training.</w:t>
      </w:r>
    </w:p>
    <w:p>
      <w:pPr>
        <w:pStyle w:val="Heading1"/>
      </w:pPr>
      <w:r>
        <w:t>11. Machine Learning Model</w:t>
      </w:r>
    </w:p>
    <w:p>
      <w:r>
        <w:t>A Linear Regression model was selected as the predictive model. The four development indicators were used as input features, while the Human Development Index score was used as the target.</w:t>
      </w:r>
    </w:p>
    <w:p>
      <w:r>
        <w:t>The model was trained using the training set and then evaluated on the unseen testing set.</w:t>
      </w:r>
    </w:p>
    <w:p>
      <w:pPr>
        <w:pStyle w:val="Heading1"/>
      </w:pPr>
      <w:r>
        <w:t>12. Model Performance</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Training data size</w:t>
            </w:r>
          </w:p>
        </w:tc>
        <w:tc>
          <w:tcPr>
            <w:tcW w:type="dxa" w:w="4968"/>
          </w:tcPr>
          <w:p>
            <w:r>
              <w:t>156 records × 4 features</w:t>
            </w:r>
          </w:p>
        </w:tc>
      </w:tr>
      <w:tr>
        <w:tc>
          <w:tcPr>
            <w:tcW w:type="dxa" w:w="4968"/>
          </w:tcPr>
          <w:p>
            <w:r>
              <w:t>Testing data size</w:t>
            </w:r>
          </w:p>
        </w:tc>
        <w:tc>
          <w:tcPr>
            <w:tcW w:type="dxa" w:w="4968"/>
          </w:tcPr>
          <w:p>
            <w:r>
              <w:t>39 records × 4 features</w:t>
            </w:r>
          </w:p>
        </w:tc>
      </w:tr>
      <w:tr>
        <w:tc>
          <w:tcPr>
            <w:tcW w:type="dxa" w:w="4968"/>
          </w:tcPr>
          <w:p>
            <w:r>
              <w:t>Mean Absolute Error (MAE)</w:t>
            </w:r>
          </w:p>
        </w:tc>
        <w:tc>
          <w:tcPr>
            <w:tcW w:type="dxa" w:w="4968"/>
          </w:tcPr>
          <w:p>
            <w:r>
              <w:t>0.0215926463</w:t>
            </w:r>
          </w:p>
        </w:tc>
      </w:tr>
      <w:tr>
        <w:tc>
          <w:tcPr>
            <w:tcW w:type="dxa" w:w="4968"/>
          </w:tcPr>
          <w:p>
            <w:r>
              <w:t>Mean Squared Error (MSE)</w:t>
            </w:r>
          </w:p>
        </w:tc>
        <w:tc>
          <w:tcPr>
            <w:tcW w:type="dxa" w:w="4968"/>
          </w:tcPr>
          <w:p>
            <w:r>
              <w:t>0.0010648856</w:t>
            </w:r>
          </w:p>
        </w:tc>
      </w:tr>
      <w:tr>
        <w:tc>
          <w:tcPr>
            <w:tcW w:type="dxa" w:w="4968"/>
          </w:tcPr>
          <w:p>
            <w:r>
              <w:t>R-squared (R²)</w:t>
            </w:r>
          </w:p>
        </w:tc>
        <w:tc>
          <w:tcPr>
            <w:tcW w:type="dxa" w:w="4968"/>
          </w:tcPr>
          <w:p>
            <w:r>
              <w:t>0.9581734795</w:t>
            </w:r>
          </w:p>
        </w:tc>
      </w:tr>
    </w:tbl>
    <w:p>
      <w:r>
        <w:t>The R-squared value of approximately 0.958 indicates that the model explains a large proportion of the variation in the test-set HDI values for this dataset and feature selection.</w:t>
      </w:r>
    </w:p>
    <w:p>
      <w:pPr>
        <w:pStyle w:val="Heading1"/>
      </w:pPr>
      <w:r>
        <w:t>13. Model Serialization</w:t>
      </w:r>
    </w:p>
    <w:p>
      <w:r>
        <w:t>After training, the Linear Regression model was saved as “hdi_model.pkl” using Pickle. This allows the Flask application to load the trained model and make predictions without retraining it each time the web application starts.</w:t>
      </w:r>
    </w:p>
    <w:p>
      <w:pPr>
        <w:pStyle w:val="Heading1"/>
      </w:pPr>
      <w:r>
        <w:t>14. Flask Web Application</w:t>
      </w:r>
    </w:p>
    <w:p>
      <w:r>
        <w:t>A Flask web application was developed to provide a simple prediction interface. The application accepts four user inputs: Life Expectancy at Birth, Expected Years of Schooling, Mean Years of Schooling, and GNI Per Capita. These values are passed to the saved machine learning model and the predicted HDI score is displayed on the result page.</w:t>
      </w:r>
    </w:p>
    <w:p>
      <w:r>
        <w:t>During testing, the Flask application successfully ran on the local development server at http://127.0.0.1:5000 and produced a sample predicted HDI score of 0.779.</w:t>
      </w:r>
    </w:p>
    <w:p>
      <w:pPr>
        <w:pStyle w:val="Heading1"/>
      </w:pPr>
      <w:r>
        <w:t>15. Project Files</w:t>
      </w:r>
    </w:p>
    <w:p>
      <w:pPr>
        <w:pStyle w:val="ListBullet"/>
      </w:pPr>
      <w:r>
        <w:t>dataset/ – contains the HDI CSV dataset.</w:t>
      </w:r>
    </w:p>
    <w:p>
      <w:pPr>
        <w:pStyle w:val="ListBullet"/>
      </w:pPr>
      <w:r>
        <w:t>templates/ – contains the Flask HTML interface.</w:t>
      </w:r>
    </w:p>
    <w:p>
      <w:pPr>
        <w:pStyle w:val="ListBullet"/>
      </w:pPr>
      <w:r>
        <w:t>app.py – Flask application and prediction logic.</w:t>
      </w:r>
    </w:p>
    <w:p>
      <w:pPr>
        <w:pStyle w:val="ListBullet"/>
      </w:pPr>
      <w:r>
        <w:t>train_model.py – preprocessing, training, evaluation, and model saving.</w:t>
      </w:r>
    </w:p>
    <w:p>
      <w:pPr>
        <w:pStyle w:val="ListBullet"/>
      </w:pPr>
      <w:r>
        <w:t>hdi_model.pkl – serialized trained Linear Regression model.</w:t>
      </w:r>
    </w:p>
    <w:p>
      <w:pPr>
        <w:pStyle w:val="ListBullet"/>
      </w:pPr>
      <w:r>
        <w:t>readme.md – project information.</w:t>
      </w:r>
    </w:p>
    <w:p>
      <w:pPr>
        <w:pStyle w:val="Heading1"/>
      </w:pPr>
      <w:r>
        <w:t>16. Results</w:t>
      </w:r>
    </w:p>
    <w:p>
      <w:r>
        <w:t>The project successfully completed the complete machine learning workflow from dataset preprocessing to web-based prediction. The Linear Regression model achieved an R-squared score of 0.95817. The Flask interface successfully accepted user inputs and returned a predicted HDI score.</w:t>
      </w:r>
    </w:p>
    <w:p>
      <w:pPr>
        <w:pStyle w:val="Heading1"/>
      </w:pPr>
      <w:r>
        <w:t>17. Conclusion</w:t>
      </w:r>
    </w:p>
    <w:p>
      <w:r>
        <w:t>The project demonstrates an end-to-end Human Development Index prediction system using machine learning. By combining health, education, and income-related indicators, the system provides a practical way to estimate HDI. The use of Pickle makes the trained model reusable, while Flask provides an accessible web interface for prediction.</w:t>
      </w:r>
    </w:p>
    <w:p>
      <w:pPr>
        <w:pStyle w:val="Heading1"/>
      </w:pPr>
      <w:r>
        <w:t>18. Future Scope</w:t>
      </w:r>
    </w:p>
    <w:p>
      <w:pPr>
        <w:pStyle w:val="ListBullet"/>
      </w:pPr>
      <w:r>
        <w:t>Compare Linear Regression with other machine learning algorithms.</w:t>
      </w:r>
    </w:p>
    <w:p>
      <w:pPr>
        <w:pStyle w:val="ListBullet"/>
      </w:pPr>
      <w:r>
        <w:t>Use additional years of HDI data for broader temporal analysis.</w:t>
      </w:r>
    </w:p>
    <w:p>
      <w:pPr>
        <w:pStyle w:val="ListBullet"/>
      </w:pPr>
      <w:r>
        <w:t>Add more development indicators where appropriate.</w:t>
      </w:r>
    </w:p>
    <w:p>
      <w:pPr>
        <w:pStyle w:val="ListBullet"/>
      </w:pPr>
      <w:r>
        <w:t>Deploy the Flask application online for remote access.</w:t>
      </w:r>
    </w:p>
    <w:p>
      <w:pPr>
        <w:pStyle w:val="ListBullet"/>
      </w:pPr>
      <w:r>
        <w:t>Add interactive dashboards and country-level visual comparisons.</w:t>
      </w:r>
    </w:p>
    <w:p>
      <w:pPr>
        <w:pStyle w:val="ListBullet"/>
      </w:pPr>
      <w:r>
        <w:t>Add appropriate HDI category interpretation to the prediction interface.</w:t>
      </w:r>
    </w:p>
    <w:p>
      <w:pPr>
        <w:pStyle w:val="Heading1"/>
      </w:pPr>
      <w:r>
        <w:t>19. Team Members</w:t>
      </w:r>
    </w:p>
    <w:tbl>
      <w:tblPr>
        <w:tblStyle w:val="TableGrid"/>
        <w:tblW w:type="auto" w:w="0"/>
        <w:tblLook w:firstColumn="1" w:firstRow="1" w:lastColumn="0" w:lastRow="0" w:noHBand="0" w:noVBand="1" w:val="04A0"/>
      </w:tblPr>
      <w:tblGrid>
        <w:gridCol w:w="4968"/>
        <w:gridCol w:w="4968"/>
      </w:tblGrid>
      <w:tr>
        <w:tc>
          <w:tcPr>
            <w:tcW w:type="dxa" w:w="4968"/>
          </w:tcPr>
          <w:p>
            <w:r>
              <w:t>Name</w:t>
            </w:r>
          </w:p>
        </w:tc>
        <w:tc>
          <w:tcPr>
            <w:tcW w:type="dxa" w:w="4968"/>
          </w:tcPr>
          <w:p>
            <w:r>
              <w:t>Role</w:t>
            </w:r>
          </w:p>
        </w:tc>
      </w:tr>
      <w:tr>
        <w:tc>
          <w:tcPr>
            <w:tcW w:type="dxa" w:w="4968"/>
          </w:tcPr>
          <w:p>
            <w:r>
              <w:t>Yerukula Sathish</w:t>
            </w:r>
          </w:p>
        </w:tc>
        <w:tc>
          <w:tcPr>
            <w:tcW w:type="dxa" w:w="4968"/>
          </w:tcPr>
          <w:p>
            <w:r>
              <w:t>Team Lead</w:t>
            </w:r>
          </w:p>
        </w:tc>
      </w:tr>
      <w:tr>
        <w:tc>
          <w:tcPr>
            <w:tcW w:type="dxa" w:w="4968"/>
          </w:tcPr>
          <w:p>
            <w:r>
              <w:t>Vasantha Sravya</w:t>
            </w:r>
          </w:p>
        </w:tc>
        <w:tc>
          <w:tcPr>
            <w:tcW w:type="dxa" w:w="4968"/>
          </w:tcPr>
          <w:p>
            <w:r>
              <w:t>Member</w:t>
            </w:r>
          </w:p>
        </w:tc>
      </w:tr>
      <w:tr>
        <w:tc>
          <w:tcPr>
            <w:tcW w:type="dxa" w:w="4968"/>
          </w:tcPr>
          <w:p>
            <w:r>
              <w:t>Sruthi Kuteddula</w:t>
            </w:r>
          </w:p>
        </w:tc>
        <w:tc>
          <w:tcPr>
            <w:tcW w:type="dxa" w:w="4968"/>
          </w:tcPr>
          <w:p>
            <w:r>
              <w:t>Member</w:t>
            </w:r>
          </w:p>
        </w:tc>
      </w:tr>
      <w:tr>
        <w:tc>
          <w:tcPr>
            <w:tcW w:type="dxa" w:w="4968"/>
          </w:tcPr>
          <w:p>
            <w:r>
              <w:t>Suparna Dampuru Venkata</w:t>
            </w:r>
          </w:p>
        </w:tc>
        <w:tc>
          <w:tcPr>
            <w:tcW w:type="dxa" w:w="4968"/>
          </w:tcPr>
          <w:p>
            <w:r>
              <w:t>Member</w:t>
            </w:r>
          </w:p>
        </w:tc>
      </w:tr>
      <w:tr>
        <w:tc>
          <w:tcPr>
            <w:tcW w:type="dxa" w:w="4968"/>
          </w:tcPr>
          <w:p>
            <w:r>
              <w:t>Syed Sameena</w:t>
            </w:r>
          </w:p>
        </w:tc>
        <w:tc>
          <w:tcPr>
            <w:tcW w:type="dxa" w:w="4968"/>
          </w:tcPr>
          <w:p>
            <w:r>
              <w:t>Member</w:t>
            </w:r>
          </w:p>
        </w:tc>
      </w:tr>
    </w:tbl>
    <w:p>
      <w:pPr>
        <w:pStyle w:val="Heading1"/>
      </w:pPr>
      <w:r>
        <w:t>20. References</w:t>
      </w:r>
    </w:p>
    <w:p>
      <w:r>
        <w:t>Human Development World Index dataset, Kaggle: https://www.kaggle.com/datasets/iamsouravbanerjee/human-development-index-dataset</w:t>
      </w:r>
    </w:p>
    <w:p>
      <w:r>
        <w:t>Project requirements and scenario description provided through the SmartBridge project workspace.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 Comprehensive Measure of Well-Being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