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ED" w:rsidRDefault="008732ED"/>
    <w:p w:rsidR="008B2982" w:rsidRDefault="008B2982" w:rsidP="000032F3">
      <w:pPr>
        <w:pStyle w:val="Title"/>
      </w:pPr>
      <w:r>
        <w:t>Collaboration Workspace HLD</w:t>
      </w:r>
    </w:p>
    <w:p w:rsidR="008B2982" w:rsidRDefault="008B2982"/>
    <w:p w:rsidR="000032F3" w:rsidRDefault="000032F3">
      <w:r>
        <w:br w:type="page"/>
      </w:r>
    </w:p>
    <w:p w:rsidR="000032F3" w:rsidRDefault="000032F3"/>
    <w:p w:rsidR="000032F3" w:rsidRDefault="000032F3">
      <w:r>
        <w:br w:type="page"/>
      </w:r>
    </w:p>
    <w:p w:rsidR="000032F3" w:rsidRDefault="00F758DE" w:rsidP="00F758DE">
      <w:pPr>
        <w:pStyle w:val="Heading1"/>
      </w:pPr>
      <w:r>
        <w:lastRenderedPageBreak/>
        <w:t>Introduction</w:t>
      </w:r>
    </w:p>
    <w:p w:rsidR="00F758DE" w:rsidRDefault="007C59FF">
      <w:r>
        <w:t xml:space="preserve">Workspace is a software infrastructure provided by </w:t>
      </w:r>
      <w:proofErr w:type="spellStart"/>
      <w:r>
        <w:t>BusinessReach</w:t>
      </w:r>
      <w:proofErr w:type="spellEnd"/>
      <w:r>
        <w:t xml:space="preserve"> for logical collaboration among business partners. This is ideal for processes span across business boundaries such as</w:t>
      </w:r>
    </w:p>
    <w:p w:rsidR="007C59FF" w:rsidRDefault="007C59FF" w:rsidP="007C59FF">
      <w:pPr>
        <w:pStyle w:val="ListParagraph"/>
        <w:numPr>
          <w:ilvl w:val="0"/>
          <w:numId w:val="1"/>
        </w:numPr>
      </w:pPr>
      <w:r>
        <w:t>Collaboration on a deal among multiple partners</w:t>
      </w:r>
    </w:p>
    <w:p w:rsidR="007C59FF" w:rsidRDefault="007C59FF" w:rsidP="007C59FF">
      <w:pPr>
        <w:pStyle w:val="ListParagraph"/>
        <w:numPr>
          <w:ilvl w:val="0"/>
          <w:numId w:val="1"/>
        </w:numPr>
      </w:pPr>
      <w:r>
        <w:t>Collaboration on partner training</w:t>
      </w:r>
    </w:p>
    <w:p w:rsidR="007C59FF" w:rsidRDefault="007C59FF" w:rsidP="007C59FF">
      <w:r>
        <w:t xml:space="preserve">A collaboration space can be created in an explicit or implicit way. In the following diagram user can press the “Add” sign on top tool bar to create a collaboration space. </w:t>
      </w:r>
    </w:p>
    <w:p w:rsidR="008B2982" w:rsidRDefault="008B2982">
      <w:r>
        <w:rPr>
          <w:noProof/>
        </w:rPr>
        <w:drawing>
          <wp:inline distT="0" distB="0" distL="0" distR="0">
            <wp:extent cx="5256398" cy="3942299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18" cy="39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FF" w:rsidRDefault="007C59FF" w:rsidP="007C59FF">
      <w:pPr>
        <w:pStyle w:val="ListParagraph"/>
        <w:numPr>
          <w:ilvl w:val="0"/>
          <w:numId w:val="2"/>
        </w:numPr>
      </w:pPr>
      <w:r>
        <w:t>Upon pressing “Add” sign a dialog box will appear with the list of business partners.</w:t>
      </w:r>
    </w:p>
    <w:p w:rsidR="007C59FF" w:rsidRDefault="007C59FF" w:rsidP="007C59FF">
      <w:pPr>
        <w:pStyle w:val="ListParagraph"/>
        <w:numPr>
          <w:ilvl w:val="0"/>
          <w:numId w:val="2"/>
        </w:numPr>
      </w:pPr>
      <w:r>
        <w:t>User can search and select one or more such partners and press “Create”</w:t>
      </w:r>
    </w:p>
    <w:p w:rsidR="007C59FF" w:rsidRDefault="007C59FF" w:rsidP="007C59FF">
      <w:pPr>
        <w:pStyle w:val="ListParagraph"/>
        <w:numPr>
          <w:ilvl w:val="0"/>
          <w:numId w:val="2"/>
        </w:numPr>
      </w:pPr>
      <w:r>
        <w:t>System will create a workspace and send invitation to each of the selected partners</w:t>
      </w:r>
    </w:p>
    <w:p w:rsidR="007C59FF" w:rsidRDefault="007C59FF" w:rsidP="007C59FF">
      <w:pPr>
        <w:pStyle w:val="ListParagraph"/>
        <w:numPr>
          <w:ilvl w:val="0"/>
          <w:numId w:val="2"/>
        </w:numPr>
      </w:pPr>
      <w:r>
        <w:t>The email will contain “Join” button</w:t>
      </w:r>
    </w:p>
    <w:p w:rsidR="00861604" w:rsidRDefault="00861604" w:rsidP="007C59FF">
      <w:pPr>
        <w:pStyle w:val="ListParagraph"/>
        <w:numPr>
          <w:ilvl w:val="0"/>
          <w:numId w:val="2"/>
        </w:numPr>
      </w:pPr>
      <w:r>
        <w:t>Upon clicking “Join” the partner will be redirected to the workspace page</w:t>
      </w:r>
    </w:p>
    <w:p w:rsidR="008B2982" w:rsidRDefault="007C59FF">
      <w:r>
        <w:rPr>
          <w:noProof/>
        </w:rPr>
        <w:lastRenderedPageBreak/>
        <w:drawing>
          <wp:inline distT="0" distB="0" distL="0" distR="0" wp14:anchorId="2BB40463" wp14:editId="34192527">
            <wp:extent cx="5548108" cy="41610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491" cy="41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63" w:rsidRDefault="00F32E63">
      <w:r>
        <w:t>The following screen shows different views of workspace screen one list view and another tiled view.</w:t>
      </w:r>
    </w:p>
    <w:p w:rsidR="008B2982" w:rsidRDefault="008B2982">
      <w:r>
        <w:rPr>
          <w:noProof/>
        </w:rPr>
        <w:lastRenderedPageBreak/>
        <w:drawing>
          <wp:inline distT="0" distB="0" distL="0" distR="0">
            <wp:extent cx="5301276" cy="39759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75" cy="39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82" w:rsidRDefault="00412AF6" w:rsidP="00412AF6">
      <w:pPr>
        <w:pStyle w:val="ListParagraph"/>
        <w:numPr>
          <w:ilvl w:val="0"/>
          <w:numId w:val="3"/>
        </w:numPr>
      </w:pPr>
      <w:r>
        <w:t>User can click on one of the workspaces to view the details of that workspace as shown in the screen below</w:t>
      </w:r>
    </w:p>
    <w:p w:rsidR="00412AF6" w:rsidRDefault="00412AF6" w:rsidP="00412AF6">
      <w:pPr>
        <w:pStyle w:val="ListParagraph"/>
        <w:numPr>
          <w:ilvl w:val="0"/>
          <w:numId w:val="3"/>
        </w:numPr>
      </w:pPr>
      <w:r>
        <w:t>The dash board provides a snap shot view of what is going on in a workspace such as new message, new document upload etc.</w:t>
      </w:r>
    </w:p>
    <w:p w:rsidR="00412AF6" w:rsidRDefault="00412AF6" w:rsidP="00412AF6">
      <w:pPr>
        <w:pStyle w:val="ListParagraph"/>
        <w:numPr>
          <w:ilvl w:val="0"/>
          <w:numId w:val="3"/>
        </w:numPr>
      </w:pPr>
      <w:r>
        <w:t>In addition to the dash board workspace provides a view of all the documents shared in the workspace</w:t>
      </w:r>
    </w:p>
    <w:p w:rsidR="00412AF6" w:rsidRDefault="00412AF6" w:rsidP="00412AF6">
      <w:pPr>
        <w:pStyle w:val="ListParagraph"/>
        <w:numPr>
          <w:ilvl w:val="0"/>
          <w:numId w:val="3"/>
        </w:numPr>
      </w:pPr>
    </w:p>
    <w:p w:rsidR="008B2982" w:rsidRDefault="008B2982"/>
    <w:p w:rsidR="008B2982" w:rsidRDefault="008B2982">
      <w:r>
        <w:rPr>
          <w:noProof/>
        </w:rPr>
        <w:lastRenderedPageBreak/>
        <w:drawing>
          <wp:inline distT="0" distB="0" distL="0" distR="0">
            <wp:extent cx="5598596" cy="419894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955" cy="41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82" w:rsidRDefault="00C01AE4" w:rsidP="00C01AE4">
      <w:pPr>
        <w:pStyle w:val="ListParagraph"/>
        <w:numPr>
          <w:ilvl w:val="0"/>
          <w:numId w:val="4"/>
        </w:numPr>
      </w:pPr>
      <w:r>
        <w:t>This view shows details of a workspace</w:t>
      </w:r>
    </w:p>
    <w:p w:rsidR="00C01AE4" w:rsidRDefault="00C01AE4" w:rsidP="00C01AE4">
      <w:pPr>
        <w:pStyle w:val="ListParagraph"/>
        <w:numPr>
          <w:ilvl w:val="0"/>
          <w:numId w:val="4"/>
        </w:numPr>
      </w:pPr>
      <w:r>
        <w:t>A workspace can be bookmarked. Once bookmarked it will show as a menu item as shown</w:t>
      </w:r>
    </w:p>
    <w:p w:rsidR="00C01AE4" w:rsidRDefault="00C01AE4" w:rsidP="00C01AE4">
      <w:pPr>
        <w:pStyle w:val="ListParagraph"/>
        <w:numPr>
          <w:ilvl w:val="0"/>
          <w:numId w:val="4"/>
        </w:numPr>
      </w:pPr>
      <w:r>
        <w:t>Also clicking on the right most icon on top tool bar will show the list of participants</w:t>
      </w:r>
    </w:p>
    <w:p w:rsidR="00202ABD" w:rsidRDefault="00202ABD" w:rsidP="00202ABD"/>
    <w:p w:rsidR="00202ABD" w:rsidRDefault="00202ABD" w:rsidP="00202ABD">
      <w:r>
        <w:rPr>
          <w:noProof/>
        </w:rPr>
        <w:lastRenderedPageBreak/>
        <w:drawing>
          <wp:inline distT="0" distB="0" distL="0" distR="0">
            <wp:extent cx="5003956" cy="375296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_Collaboration_Workspace-V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96" cy="375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BD" w:rsidRDefault="00202ABD" w:rsidP="00202ABD">
      <w:pPr>
        <w:pStyle w:val="ListParagraph"/>
        <w:numPr>
          <w:ilvl w:val="0"/>
          <w:numId w:val="5"/>
        </w:numPr>
      </w:pPr>
      <w:r>
        <w:t>This is the document screen of the workspace</w:t>
      </w:r>
    </w:p>
    <w:p w:rsidR="00202ABD" w:rsidRDefault="00202ABD" w:rsidP="00202ABD">
      <w:pPr>
        <w:pStyle w:val="ListParagraph"/>
        <w:numPr>
          <w:ilvl w:val="0"/>
          <w:numId w:val="5"/>
        </w:numPr>
      </w:pPr>
      <w:r>
        <w:t>System automatical</w:t>
      </w:r>
      <w:r w:rsidR="00557257">
        <w:t>ly shows the documents in the first folder in a tiled view</w:t>
      </w:r>
    </w:p>
    <w:p w:rsidR="00557257" w:rsidRDefault="00557257" w:rsidP="00202ABD">
      <w:pPr>
        <w:pStyle w:val="ListParagraph"/>
        <w:numPr>
          <w:ilvl w:val="0"/>
          <w:numId w:val="5"/>
        </w:numPr>
      </w:pPr>
      <w:r>
        <w:t>User can click on the magnifying glass button to see a specific document as shown in the next screen</w:t>
      </w:r>
    </w:p>
    <w:p w:rsidR="00202ABD" w:rsidRDefault="00202ABD" w:rsidP="00202ABD"/>
    <w:p w:rsidR="008B2982" w:rsidRDefault="008B2982">
      <w:r>
        <w:rPr>
          <w:noProof/>
        </w:rPr>
        <w:lastRenderedPageBreak/>
        <w:drawing>
          <wp:inline distT="0" distB="0" distL="0" distR="0">
            <wp:extent cx="5458351" cy="40937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776" cy="40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F4" w:rsidRDefault="00D80BF4" w:rsidP="00D80BF4">
      <w:pPr>
        <w:pStyle w:val="ListParagraph"/>
        <w:numPr>
          <w:ilvl w:val="0"/>
          <w:numId w:val="6"/>
        </w:numPr>
      </w:pPr>
      <w:r>
        <w:t>The home page of a document has a wall that shows all the activities such as share, update and comment</w:t>
      </w:r>
    </w:p>
    <w:p w:rsidR="00D80BF4" w:rsidRDefault="00D80BF4" w:rsidP="00D80BF4">
      <w:pPr>
        <w:pStyle w:val="ListParagraph"/>
        <w:numPr>
          <w:ilvl w:val="0"/>
          <w:numId w:val="6"/>
        </w:numPr>
      </w:pPr>
      <w:r>
        <w:t>User can click on the magnifying glass to view the document in its thumbnail view as shown in the screen below</w:t>
      </w:r>
    </w:p>
    <w:p w:rsidR="00D80BF4" w:rsidRDefault="00D80BF4" w:rsidP="00D80BF4">
      <w:pPr>
        <w:pStyle w:val="ListParagraph"/>
        <w:numPr>
          <w:ilvl w:val="0"/>
          <w:numId w:val="6"/>
        </w:numPr>
      </w:pPr>
      <w:r>
        <w:t>In the screen below the user can click on a specific page and provide comment where the comment will be stored against the page as shown</w:t>
      </w:r>
      <w:bookmarkStart w:id="0" w:name="_GoBack"/>
      <w:bookmarkEnd w:id="0"/>
    </w:p>
    <w:p w:rsidR="008B2982" w:rsidRDefault="008B2982">
      <w:r>
        <w:rPr>
          <w:noProof/>
        </w:rPr>
        <w:lastRenderedPageBreak/>
        <w:drawing>
          <wp:inline distT="0" distB="0" distL="0" distR="0">
            <wp:extent cx="5177860" cy="388339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418" cy="388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82" w:rsidRDefault="008B2982"/>
    <w:p w:rsidR="008B2982" w:rsidRDefault="008B2982">
      <w:r>
        <w:rPr>
          <w:noProof/>
        </w:rPr>
        <w:drawing>
          <wp:inline distT="0" distB="0" distL="0" distR="0">
            <wp:extent cx="4914199" cy="368564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881" cy="36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82" w:rsidRDefault="008B2982"/>
    <w:sectPr w:rsidR="008B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843EE"/>
    <w:multiLevelType w:val="hybridMultilevel"/>
    <w:tmpl w:val="888E3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60028"/>
    <w:multiLevelType w:val="hybridMultilevel"/>
    <w:tmpl w:val="487AD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B0FBD"/>
    <w:multiLevelType w:val="hybridMultilevel"/>
    <w:tmpl w:val="FC8AD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87C24"/>
    <w:multiLevelType w:val="hybridMultilevel"/>
    <w:tmpl w:val="A06E0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C4559"/>
    <w:multiLevelType w:val="hybridMultilevel"/>
    <w:tmpl w:val="64767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2E571F"/>
    <w:multiLevelType w:val="hybridMultilevel"/>
    <w:tmpl w:val="F656EE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82"/>
    <w:rsid w:val="000032F3"/>
    <w:rsid w:val="00202ABD"/>
    <w:rsid w:val="00412AF6"/>
    <w:rsid w:val="00557257"/>
    <w:rsid w:val="007C59FF"/>
    <w:rsid w:val="00861604"/>
    <w:rsid w:val="008732ED"/>
    <w:rsid w:val="008B2982"/>
    <w:rsid w:val="00C01AE4"/>
    <w:rsid w:val="00D80BF4"/>
    <w:rsid w:val="00F32E63"/>
    <w:rsid w:val="00F7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2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2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5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2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2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C5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Suparna Pal (supapal)</dc:creator>
  <cp:lastModifiedBy>Suparna Pal (supapal)</cp:lastModifiedBy>
  <cp:revision>10</cp:revision>
  <dcterms:created xsi:type="dcterms:W3CDTF">2013-08-16T19:39:00Z</dcterms:created>
  <dcterms:modified xsi:type="dcterms:W3CDTF">2013-08-16T20:50:00Z</dcterms:modified>
</cp:coreProperties>
</file>