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F0" w:rsidRPr="0066236E" w:rsidRDefault="00D301F0" w:rsidP="00D301F0">
      <w:pPr>
        <w:spacing w:line="252" w:lineRule="auto"/>
        <w:jc w:val="center"/>
        <w:rPr>
          <w:b/>
          <w:color w:val="000000"/>
          <w:sz w:val="28"/>
          <w:szCs w:val="28"/>
        </w:rPr>
      </w:pPr>
      <w:r w:rsidRPr="0066236E">
        <w:rPr>
          <w:b/>
          <w:color w:val="000000"/>
          <w:sz w:val="28"/>
          <w:szCs w:val="28"/>
        </w:rPr>
        <w:t>TÓM TẮT KHOÁ LUẬN TỐT NGHIỆP NĂM HỌC 20</w:t>
      </w:r>
      <w:r w:rsidR="0066236E">
        <w:rPr>
          <w:b/>
          <w:color w:val="000000"/>
          <w:sz w:val="28"/>
          <w:szCs w:val="28"/>
        </w:rPr>
        <w:t>23</w:t>
      </w:r>
      <w:r w:rsidRPr="0066236E">
        <w:rPr>
          <w:b/>
          <w:color w:val="000000"/>
          <w:sz w:val="28"/>
          <w:szCs w:val="28"/>
        </w:rPr>
        <w:t>-20</w:t>
      </w:r>
      <w:r w:rsidR="0066236E">
        <w:rPr>
          <w:b/>
          <w:color w:val="000000"/>
          <w:sz w:val="28"/>
          <w:szCs w:val="28"/>
        </w:rPr>
        <w:t>24</w:t>
      </w:r>
    </w:p>
    <w:p w:rsidR="00D301F0" w:rsidRPr="0066236E" w:rsidRDefault="00D301F0" w:rsidP="00D301F0">
      <w:pPr>
        <w:spacing w:line="252" w:lineRule="auto"/>
        <w:jc w:val="center"/>
        <w:rPr>
          <w:i/>
          <w:color w:val="000000"/>
          <w:sz w:val="28"/>
          <w:szCs w:val="28"/>
        </w:rPr>
      </w:pPr>
      <w:r w:rsidRPr="0066236E">
        <w:rPr>
          <w:i/>
          <w:color w:val="000000"/>
          <w:sz w:val="28"/>
          <w:szCs w:val="28"/>
        </w:rPr>
        <w:t xml:space="preserve">   </w:t>
      </w:r>
    </w:p>
    <w:p w:rsidR="00D301F0" w:rsidRPr="0066236E" w:rsidRDefault="00D301F0" w:rsidP="00D301F0">
      <w:pPr>
        <w:pStyle w:val="ListParagraph"/>
        <w:spacing w:after="0" w:line="240" w:lineRule="auto"/>
        <w:ind w:left="0"/>
        <w:rPr>
          <w:rFonts w:ascii="Times New Roman" w:hAnsi="Times New Roman"/>
          <w:bCs/>
          <w:color w:val="000000"/>
          <w:sz w:val="28"/>
          <w:szCs w:val="28"/>
          <w:lang w:eastAsia="vi-VN"/>
        </w:rPr>
      </w:pPr>
    </w:p>
    <w:p w:rsidR="0066236E" w:rsidRDefault="00D301F0" w:rsidP="0066236E">
      <w:pPr>
        <w:pStyle w:val="ListParagraph"/>
        <w:spacing w:before="60" w:after="60" w:line="312" w:lineRule="auto"/>
        <w:ind w:left="0"/>
        <w:rPr>
          <w:rFonts w:ascii="Times New Roman" w:hAnsi="Times New Roman"/>
          <w:b/>
          <w:bCs/>
          <w:color w:val="000000"/>
          <w:sz w:val="28"/>
          <w:szCs w:val="28"/>
          <w:lang w:eastAsia="vi-VN"/>
        </w:rPr>
      </w:pPr>
      <w:r w:rsidRPr="0066236E">
        <w:rPr>
          <w:rFonts w:ascii="Times New Roman" w:hAnsi="Times New Roman"/>
          <w:b/>
          <w:bCs/>
          <w:color w:val="000000"/>
          <w:sz w:val="28"/>
          <w:szCs w:val="28"/>
          <w:lang w:eastAsia="vi-VN"/>
        </w:rPr>
        <w:t xml:space="preserve">Tên đề tài: </w:t>
      </w:r>
    </w:p>
    <w:p w:rsidR="0066236E" w:rsidRPr="0066236E" w:rsidRDefault="0066236E" w:rsidP="0066236E">
      <w:pPr>
        <w:pStyle w:val="ListParagraph"/>
        <w:spacing w:before="60" w:after="60" w:line="312" w:lineRule="auto"/>
        <w:ind w:left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vi-VN"/>
        </w:rPr>
      </w:pPr>
      <w:r w:rsidRPr="0066236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Áp dụng CNN trong quy trình dự đoán chức năng gen dược học CYP2D6</w:t>
      </w:r>
    </w:p>
    <w:p w:rsidR="00210A05" w:rsidRPr="00210A05" w:rsidRDefault="00D301F0" w:rsidP="00210A05">
      <w:pPr>
        <w:pStyle w:val="ListParagraph"/>
        <w:spacing w:before="240" w:after="0" w:line="312" w:lineRule="auto"/>
        <w:ind w:left="0"/>
        <w:contextualSpacing w:val="0"/>
        <w:rPr>
          <w:rFonts w:ascii="Times New Roman" w:hAnsi="Times New Roman"/>
          <w:bCs/>
          <w:color w:val="000000"/>
          <w:sz w:val="28"/>
          <w:szCs w:val="28"/>
          <w:lang w:eastAsia="vi-VN"/>
        </w:rPr>
      </w:pPr>
      <w:r w:rsidRPr="0066236E">
        <w:rPr>
          <w:rFonts w:ascii="Times New Roman" w:hAnsi="Times New Roman"/>
          <w:b/>
          <w:color w:val="000000"/>
          <w:sz w:val="28"/>
          <w:szCs w:val="28"/>
        </w:rPr>
        <w:t>Họ và tên sinh viên:</w:t>
      </w:r>
      <w:r w:rsidRPr="006623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236E"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>Đỗ Mạnh Hùng</w:t>
      </w:r>
    </w:p>
    <w:p w:rsidR="00D301F0" w:rsidRPr="0066236E" w:rsidRDefault="00D301F0" w:rsidP="00210A05">
      <w:pPr>
        <w:pStyle w:val="ListParagraph"/>
        <w:spacing w:before="120" w:after="0" w:line="312" w:lineRule="auto"/>
        <w:ind w:left="0"/>
        <w:contextualSpacing w:val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6236E">
        <w:rPr>
          <w:rFonts w:ascii="Times New Roman" w:hAnsi="Times New Roman"/>
          <w:b/>
          <w:color w:val="000000"/>
          <w:sz w:val="28"/>
          <w:szCs w:val="28"/>
        </w:rPr>
        <w:t>Ngày sinh:</w:t>
      </w:r>
      <w:r w:rsidRPr="006623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236E"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>20/11/2002</w:t>
      </w:r>
      <w:r w:rsidRPr="006623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236E">
        <w:rPr>
          <w:rFonts w:ascii="Times New Roman" w:hAnsi="Times New Roman"/>
          <w:color w:val="000000"/>
          <w:sz w:val="28"/>
          <w:szCs w:val="28"/>
        </w:rPr>
        <w:tab/>
      </w:r>
      <w:r w:rsidR="0066236E">
        <w:rPr>
          <w:rFonts w:ascii="Times New Roman" w:hAnsi="Times New Roman"/>
          <w:color w:val="000000"/>
          <w:sz w:val="28"/>
          <w:szCs w:val="28"/>
        </w:rPr>
        <w:tab/>
      </w:r>
      <w:r w:rsidRPr="0066236E">
        <w:rPr>
          <w:rFonts w:ascii="Times New Roman" w:hAnsi="Times New Roman"/>
          <w:b/>
          <w:color w:val="000000"/>
          <w:sz w:val="28"/>
          <w:szCs w:val="28"/>
        </w:rPr>
        <w:t>Mã SV:</w:t>
      </w:r>
      <w:r w:rsidRPr="006623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236E" w:rsidRPr="0066236E">
        <w:rPr>
          <w:rFonts w:ascii="Times New Roman" w:hAnsi="Times New Roman"/>
          <w:color w:val="000000"/>
          <w:sz w:val="28"/>
          <w:szCs w:val="28"/>
        </w:rPr>
        <w:t>20002053</w:t>
      </w:r>
    </w:p>
    <w:p w:rsidR="00D301F0" w:rsidRPr="0066236E" w:rsidRDefault="00D301F0" w:rsidP="00210A05">
      <w:pPr>
        <w:pStyle w:val="ListParagraph"/>
        <w:spacing w:before="120" w:after="0" w:line="312" w:lineRule="auto"/>
        <w:ind w:left="0"/>
        <w:contextualSpacing w:val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6236E">
        <w:rPr>
          <w:rFonts w:ascii="Times New Roman" w:hAnsi="Times New Roman"/>
          <w:b/>
          <w:color w:val="000000"/>
          <w:sz w:val="28"/>
          <w:szCs w:val="28"/>
        </w:rPr>
        <w:t>Khóa:</w:t>
      </w:r>
      <w:r w:rsidRPr="006623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236E"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>QH.2020.T</w:t>
      </w:r>
      <w:r w:rsidR="003E1CD5">
        <w:rPr>
          <w:rFonts w:ascii="Times New Roman" w:hAnsi="Times New Roman"/>
          <w:bCs/>
          <w:color w:val="000000"/>
          <w:sz w:val="28"/>
          <w:szCs w:val="28"/>
          <w:lang w:eastAsia="vi-VN"/>
        </w:rPr>
        <w:t>.CQ</w:t>
      </w:r>
      <w:bookmarkStart w:id="0" w:name="_GoBack"/>
      <w:bookmarkEnd w:id="0"/>
      <w:r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 xml:space="preserve"> </w:t>
      </w:r>
      <w:r w:rsid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ab/>
      </w:r>
      <w:r w:rsid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ab/>
      </w:r>
      <w:r w:rsidRPr="0066236E">
        <w:rPr>
          <w:rFonts w:ascii="Times New Roman" w:hAnsi="Times New Roman"/>
          <w:b/>
          <w:color w:val="000000"/>
          <w:sz w:val="28"/>
          <w:szCs w:val="28"/>
        </w:rPr>
        <w:t>Khoa:</w:t>
      </w:r>
      <w:r w:rsidRPr="006623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236E"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>Toán – Cơ – Tin học.</w:t>
      </w:r>
    </w:p>
    <w:p w:rsidR="0066236E" w:rsidRPr="0066236E" w:rsidRDefault="00D301F0" w:rsidP="00210A05">
      <w:pPr>
        <w:pStyle w:val="ListParagraph"/>
        <w:spacing w:before="120" w:after="0" w:line="312" w:lineRule="auto"/>
        <w:ind w:left="0"/>
        <w:contextualSpacing w:val="0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vi-VN"/>
        </w:rPr>
      </w:pPr>
      <w:r w:rsidRPr="0066236E">
        <w:rPr>
          <w:rFonts w:ascii="Times New Roman" w:hAnsi="Times New Roman"/>
          <w:b/>
          <w:color w:val="000000"/>
          <w:sz w:val="28"/>
          <w:szCs w:val="28"/>
        </w:rPr>
        <w:t xml:space="preserve">Họ và tên cán bộ hướng dẫn: </w:t>
      </w:r>
    </w:p>
    <w:p w:rsidR="0066236E" w:rsidRPr="0066236E" w:rsidRDefault="00210A05" w:rsidP="00210A05">
      <w:pPr>
        <w:pStyle w:val="ListParagraph"/>
        <w:spacing w:before="60" w:after="60" w:line="312" w:lineRule="auto"/>
        <w:ind w:left="0" w:firstLine="720"/>
        <w:jc w:val="both"/>
        <w:rPr>
          <w:rFonts w:ascii="Times New Roman" w:hAnsi="Times New Roman"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vi-VN"/>
        </w:rPr>
        <w:t>PGS</w:t>
      </w:r>
      <w:r w:rsidR="0066236E"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>. TS Nguyễn Thị Hồng Minh, NCS. Th</w:t>
      </w:r>
      <w:r>
        <w:rPr>
          <w:rFonts w:ascii="Times New Roman" w:hAnsi="Times New Roman"/>
          <w:bCs/>
          <w:color w:val="000000"/>
          <w:sz w:val="28"/>
          <w:szCs w:val="28"/>
          <w:lang w:eastAsia="vi-VN"/>
        </w:rPr>
        <w:t xml:space="preserve">S </w:t>
      </w:r>
      <w:r w:rsidR="0066236E"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>Tạ Văn Nhân.</w:t>
      </w:r>
    </w:p>
    <w:p w:rsidR="0066236E" w:rsidRPr="0066236E" w:rsidRDefault="00D301F0" w:rsidP="00210A05">
      <w:pPr>
        <w:pStyle w:val="ListParagraph"/>
        <w:spacing w:before="120" w:after="0" w:line="312" w:lineRule="auto"/>
        <w:ind w:left="0"/>
        <w:contextualSpacing w:val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6236E">
        <w:rPr>
          <w:rFonts w:ascii="Times New Roman" w:hAnsi="Times New Roman"/>
          <w:b/>
          <w:color w:val="000000"/>
          <w:sz w:val="28"/>
          <w:szCs w:val="28"/>
        </w:rPr>
        <w:t xml:space="preserve">Tóm tắt nội dung khoá luận tốt nghiệp: </w:t>
      </w:r>
    </w:p>
    <w:p w:rsidR="0066236E" w:rsidRPr="0066236E" w:rsidRDefault="0066236E" w:rsidP="00210A05">
      <w:pPr>
        <w:pStyle w:val="ListParagraph"/>
        <w:spacing w:before="60" w:after="60" w:line="312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66236E">
        <w:rPr>
          <w:rStyle w:val="fontstyle01"/>
          <w:rFonts w:ascii="Times New Roman" w:hAnsi="Times New Roman"/>
          <w:sz w:val="28"/>
          <w:szCs w:val="28"/>
        </w:rPr>
        <w:t>Việc kê đơn thuốc điều trị bệnh, bên cạnh các yếu tố về tuổi tác, giới tính, môi trường sống...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Nếu có thêm những thông tin về khả năng hấp thụ, hay kháng thuốc của bệnh nhân chắc chắn sẽ mang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lại hiệu quả tốt cho quá trình điều trị. Nghiên cứu về giải trình tự gen đã xác định được một số gen liên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quan tới quá trình chuyển hóa và hấp thụ thuốc của con người, được gọi là gen dược học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(Pharmacogenetics). Sự biến đổi gen hoặc đa hình gen dược học của mỗi người có ảnh hưởng đến hiệu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 xml:space="preserve">quả và an toàn khi sử dụng thuốc, mà ta thường gọi là cơ địa của bệnh nhân. </w:t>
      </w:r>
      <w:r>
        <w:rPr>
          <w:rStyle w:val="fontstyle01"/>
          <w:rFonts w:ascii="Times New Roman" w:hAnsi="Times New Roman"/>
          <w:sz w:val="28"/>
          <w:szCs w:val="28"/>
        </w:rPr>
        <w:t>N</w:t>
      </w:r>
      <w:r w:rsidRPr="0066236E">
        <w:rPr>
          <w:rStyle w:val="fontstyle01"/>
          <w:rFonts w:ascii="Times New Roman" w:hAnsi="Times New Roman"/>
          <w:sz w:val="28"/>
          <w:szCs w:val="28"/>
        </w:rPr>
        <w:t>ghiên cứu này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sẽ</w:t>
      </w:r>
      <w:r w:rsidRPr="0066236E">
        <w:rPr>
          <w:rStyle w:val="fontstyle01"/>
          <w:rFonts w:ascii="Times New Roman" w:hAnsi="Times New Roman"/>
          <w:sz w:val="28"/>
          <w:szCs w:val="28"/>
        </w:rPr>
        <w:t xml:space="preserve"> tìm hiểu</w:t>
      </w:r>
      <w:r>
        <w:rPr>
          <w:rStyle w:val="fontstyle01"/>
          <w:rFonts w:ascii="Times New Roman" w:hAnsi="Times New Roman"/>
          <w:sz w:val="28"/>
          <w:szCs w:val="28"/>
        </w:rPr>
        <w:t xml:space="preserve"> về</w:t>
      </w:r>
      <w:r w:rsidRPr="0066236E">
        <w:rPr>
          <w:rStyle w:val="fontstyle01"/>
          <w:rFonts w:ascii="Times New Roman" w:hAnsi="Times New Roman"/>
          <w:sz w:val="28"/>
          <w:szCs w:val="28"/>
        </w:rPr>
        <w:t xml:space="preserve"> mô hình học sâu mạng neuron tích chập (CNN) để</w:t>
      </w:r>
      <w:r>
        <w:rPr>
          <w:rStyle w:val="fontstyle01"/>
          <w:rFonts w:ascii="Times New Roman" w:hAnsi="Times New Roman"/>
          <w:sz w:val="28"/>
          <w:szCs w:val="28"/>
        </w:rPr>
        <w:t xml:space="preserve"> phân tích gen </w:t>
      </w:r>
      <w:r w:rsidRPr="0066236E">
        <w:rPr>
          <w:rStyle w:val="fontstyle01"/>
          <w:rFonts w:ascii="Times New Roman" w:hAnsi="Times New Roman"/>
          <w:sz w:val="28"/>
          <w:szCs w:val="28"/>
        </w:rPr>
        <w:t>dược học nhằm xác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định kiểu hình từ đó tìm ra chức năng của gen. Thử nghiệ</w:t>
      </w:r>
      <w:r>
        <w:rPr>
          <w:rStyle w:val="fontstyle01"/>
          <w:rFonts w:ascii="Times New Roman" w:hAnsi="Times New Roman"/>
          <w:sz w:val="28"/>
          <w:szCs w:val="28"/>
        </w:rPr>
        <w:t xml:space="preserve">m tính </w:t>
      </w:r>
      <w:r w:rsidRPr="0066236E">
        <w:rPr>
          <w:rStyle w:val="fontstyle01"/>
          <w:rFonts w:ascii="Times New Roman" w:hAnsi="Times New Roman"/>
          <w:sz w:val="28"/>
          <w:szCs w:val="28"/>
        </w:rPr>
        <w:t>toán thực hiện với các gen là sắc tố tế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bào CYP2D6, đây là gen có rất nhiều biến thể đồng thời chịu trách nhiệm chuyển hóa hơn 20% loại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thuốc. Kết quả sẽ đóng góp cho quy trình để có thể từ máy giải trình tự đến bản báo cáo dược gen cho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bệnh nhân. Đây là một việc rất có ý nghĩa với bệnh nhân khi có thể điều chỉnh liều dùng cho từng bệnh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236E">
        <w:rPr>
          <w:rStyle w:val="fontstyle01"/>
          <w:rFonts w:ascii="Times New Roman" w:hAnsi="Times New Roman"/>
          <w:sz w:val="28"/>
          <w:szCs w:val="28"/>
        </w:rPr>
        <w:t>nhân và giảm tác dụng phụ của thuốc với chỉ 1 lần xét nghiệm và phân tích gen.</w:t>
      </w:r>
      <w:r w:rsidRPr="0066236E">
        <w:rPr>
          <w:rFonts w:ascii="Times New Roman" w:hAnsi="Times New Roman"/>
          <w:sz w:val="28"/>
          <w:szCs w:val="28"/>
        </w:rPr>
        <w:t xml:space="preserve"> </w:t>
      </w:r>
    </w:p>
    <w:p w:rsidR="00D301F0" w:rsidRPr="0066236E" w:rsidRDefault="00D301F0" w:rsidP="0066236E">
      <w:pPr>
        <w:pStyle w:val="ListParagraph"/>
        <w:spacing w:before="60" w:after="60" w:line="312" w:lineRule="auto"/>
        <w:ind w:left="0"/>
        <w:rPr>
          <w:rFonts w:ascii="Times New Roman" w:hAnsi="Times New Roman"/>
          <w:bCs/>
          <w:color w:val="000000"/>
          <w:sz w:val="28"/>
          <w:szCs w:val="28"/>
          <w:lang w:eastAsia="vi-VN"/>
        </w:rPr>
      </w:pPr>
      <w:r w:rsidRPr="0066236E">
        <w:rPr>
          <w:rFonts w:ascii="Times New Roman" w:hAnsi="Times New Roman"/>
          <w:b/>
          <w:color w:val="000000"/>
          <w:sz w:val="28"/>
          <w:szCs w:val="28"/>
        </w:rPr>
        <w:t xml:space="preserve">Từ khoá: </w:t>
      </w:r>
      <w:r w:rsidR="0066236E" w:rsidRPr="0066236E">
        <w:rPr>
          <w:rStyle w:val="fontstyle01"/>
          <w:rFonts w:ascii="Times New Roman" w:hAnsi="Times New Roman"/>
          <w:sz w:val="28"/>
          <w:szCs w:val="28"/>
        </w:rPr>
        <w:t>Pharmacogenetics</w:t>
      </w:r>
      <w:r w:rsidR="0066236E" w:rsidRPr="0066236E">
        <w:rPr>
          <w:rFonts w:ascii="Times New Roman" w:hAnsi="Times New Roman"/>
          <w:bCs/>
          <w:color w:val="000000"/>
          <w:sz w:val="28"/>
          <w:szCs w:val="28"/>
          <w:lang w:eastAsia="vi-VN"/>
        </w:rPr>
        <w:t>, PGx, CYP2D6, CNN.</w:t>
      </w:r>
    </w:p>
    <w:p w:rsidR="0042025A" w:rsidRPr="0066236E" w:rsidRDefault="0042025A">
      <w:pPr>
        <w:rPr>
          <w:sz w:val="28"/>
          <w:szCs w:val="28"/>
        </w:rPr>
      </w:pPr>
    </w:p>
    <w:sectPr w:rsidR="0042025A" w:rsidRPr="0066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F0"/>
    <w:rsid w:val="00210A05"/>
    <w:rsid w:val="003E1CD5"/>
    <w:rsid w:val="0042025A"/>
    <w:rsid w:val="004D28E0"/>
    <w:rsid w:val="0066236E"/>
    <w:rsid w:val="00D3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E438"/>
  <w15:chartTrackingRefBased/>
  <w15:docId w15:val="{1C641C9E-EFF5-4ADD-82F4-5E9555D0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1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301F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ntstyle01">
    <w:name w:val="fontstyle01"/>
    <w:basedOn w:val="DefaultParagraphFont"/>
    <w:rsid w:val="0066236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5530</dc:creator>
  <cp:keywords/>
  <dc:description/>
  <cp:lastModifiedBy>DELL PRECISION 5530</cp:lastModifiedBy>
  <cp:revision>4</cp:revision>
  <dcterms:created xsi:type="dcterms:W3CDTF">2024-05-20T08:13:00Z</dcterms:created>
  <dcterms:modified xsi:type="dcterms:W3CDTF">2024-05-23T10:07:00Z</dcterms:modified>
</cp:coreProperties>
</file>